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5C" w:rsidRDefault="005E553E" w:rsidP="00D04540">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والثالث</w:t>
      </w:r>
      <w:r w:rsidRPr="0025064E">
        <w:rPr>
          <w:rFonts w:cs="Traditional Arabic" w:hint="cs"/>
          <w:sz w:val="36"/>
          <w:szCs w:val="36"/>
          <w:rtl/>
          <w:lang w:bidi="ar-LB"/>
        </w:rPr>
        <w:t>:</w:t>
      </w:r>
      <w:r w:rsidRPr="002F041E">
        <w:rPr>
          <w:rFonts w:cs="Traditional Arabic" w:hint="cs"/>
          <w:sz w:val="36"/>
          <w:szCs w:val="36"/>
          <w:rtl/>
          <w:lang w:bidi="ar-LB"/>
        </w:rPr>
        <w:t xml:space="preserve"> أنه خبر المبتدأ، وهو متعلق بما تعلق به هذا الخبر، ولا يجوز فيه أن يكون حالاً متعلقاً بما بعده وإن جازت الحالية في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ﮭ</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ﮮ</w:t>
      </w:r>
      <w:r w:rsidRPr="002F041E">
        <w:rPr>
          <w:rFonts w:ascii="QCF_BSML" w:hAnsi="QCF_BSML" w:cs="QCF_BSML"/>
          <w:color w:val="000000"/>
          <w:sz w:val="32"/>
          <w:szCs w:val="32"/>
          <w:rtl/>
        </w:rPr>
        <w:t>ﭼ</w:t>
      </w:r>
      <w:proofErr w:type="spellEnd"/>
      <w:r w:rsidRPr="001360E5">
        <w:rPr>
          <w:rFonts w:ascii="Arial" w:hAnsi="Arial" w:cs="Traditional Arabic"/>
          <w:color w:val="000000"/>
          <w:sz w:val="27"/>
          <w:szCs w:val="28"/>
          <w:rtl/>
        </w:rPr>
        <w:t xml:space="preserve"> </w:t>
      </w:r>
      <w:r w:rsidRPr="002F041E">
        <w:rPr>
          <w:rFonts w:cs="Traditional Arabic" w:hint="cs"/>
          <w:sz w:val="36"/>
          <w:szCs w:val="36"/>
          <w:rtl/>
          <w:lang w:bidi="ar-LB"/>
        </w:rPr>
        <w:t>كما تقدم، لئلا يلزم منه تقديم الحال على عاملها المعنوي، وفي المسألة خلاف مشهور حررناه في غير هذا المكان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496AAD">
        <w:rPr>
          <w:rFonts w:cs="Traditional Arabic" w:hint="cs"/>
          <w:sz w:val="36"/>
          <w:szCs w:val="36"/>
          <w:rtl/>
          <w:lang w:bidi="ar-LB"/>
        </w:rPr>
        <w:t xml:space="preserve"> </w:t>
      </w:r>
      <w:r w:rsidRPr="002F041E">
        <w:rPr>
          <w:rFonts w:cs="Traditional Arabic" w:hint="cs"/>
          <w:sz w:val="36"/>
          <w:szCs w:val="36"/>
          <w:rtl/>
          <w:lang w:bidi="ar-LB"/>
        </w:rPr>
        <w:t xml:space="preserve">والبيت معروف، والمراد به الكعبة، والألف واللام فيه للعَهْد؛ لأنه قد تقدم ذكره في قوله: </w:t>
      </w:r>
      <w:r w:rsidRPr="002F041E">
        <w:rPr>
          <w:rFonts w:ascii="QCF_BSML" w:hAnsi="QCF_BSML" w:cs="QCF_BSML"/>
          <w:color w:val="000000"/>
          <w:sz w:val="36"/>
          <w:szCs w:val="36"/>
          <w:rtl/>
        </w:rPr>
        <w:t xml:space="preserve">ﭽ </w:t>
      </w:r>
      <w:r w:rsidRPr="002F041E">
        <w:rPr>
          <w:rFonts w:ascii="QCF_P062" w:hAnsi="QCF_P062" w:cs="QCF_P062"/>
          <w:color w:val="000000"/>
          <w:sz w:val="36"/>
          <w:szCs w:val="36"/>
          <w:rtl/>
        </w:rPr>
        <w:t>ﮖ</w:t>
      </w:r>
      <w:r w:rsidR="0043365A">
        <w:rPr>
          <w:rFonts w:ascii="QCF_P062" w:hAnsi="QCF_P062" w:cs="QCF_P062"/>
          <w:color w:val="000000"/>
          <w:sz w:val="36"/>
          <w:szCs w:val="36"/>
          <w:rtl/>
        </w:rPr>
        <w:t xml:space="preserve"> </w:t>
      </w:r>
      <w:r w:rsidRPr="002F041E">
        <w:rPr>
          <w:rFonts w:ascii="QCF_P062" w:hAnsi="QCF_P062" w:cs="QCF_P062"/>
          <w:color w:val="000000"/>
          <w:sz w:val="36"/>
          <w:szCs w:val="36"/>
          <w:rtl/>
        </w:rPr>
        <w:t>ﮗ</w:t>
      </w:r>
      <w:r w:rsidR="0043365A">
        <w:rPr>
          <w:rFonts w:ascii="QCF_P062" w:hAnsi="QCF_P062" w:cs="QCF_P062"/>
          <w:color w:val="000000"/>
          <w:sz w:val="36"/>
          <w:szCs w:val="36"/>
          <w:rtl/>
        </w:rPr>
        <w:t xml:space="preserve"> </w:t>
      </w:r>
      <w:proofErr w:type="spellStart"/>
      <w:r w:rsidRPr="002F041E">
        <w:rPr>
          <w:rFonts w:ascii="QCF_P062" w:hAnsi="QCF_P062" w:cs="QCF_P062"/>
          <w:color w:val="000000"/>
          <w:sz w:val="36"/>
          <w:szCs w:val="36"/>
          <w:rtl/>
        </w:rPr>
        <w:t>ﮘ</w:t>
      </w:r>
      <w:r w:rsidRPr="002F041E">
        <w:rPr>
          <w:rFonts w:ascii="QCF_BSML" w:hAnsi="QCF_BSML" w:cs="QCF_BSML"/>
          <w:color w:val="000000"/>
          <w:sz w:val="36"/>
          <w:szCs w:val="36"/>
          <w:rtl/>
        </w:rPr>
        <w:t>ﭼ</w:t>
      </w:r>
      <w:proofErr w:type="spellEnd"/>
      <w:r w:rsidRPr="002F041E">
        <w:rPr>
          <w:rFonts w:cs="Traditional Arabic" w:hint="cs"/>
          <w:sz w:val="36"/>
          <w:szCs w:val="36"/>
          <w:rtl/>
          <w:lang w:bidi="ar-LB"/>
        </w:rPr>
        <w:t>، ثم صار علماً بالغلبة، كالنجم للثريا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والعقبة</w:t>
      </w:r>
      <w:r w:rsidR="00D04540">
        <w:rPr>
          <w:rFonts w:cs="Traditional Arabic" w:hint="cs"/>
          <w:sz w:val="36"/>
          <w:szCs w:val="36"/>
          <w:rtl/>
          <w:lang w:bidi="ar-LB"/>
        </w:rPr>
        <w:t xml:space="preserve"> </w:t>
      </w:r>
      <w:r w:rsidRPr="002F041E">
        <w:rPr>
          <w:rFonts w:cs="Traditional Arabic" w:hint="cs"/>
          <w:sz w:val="36"/>
          <w:szCs w:val="36"/>
          <w:rtl/>
          <w:lang w:bidi="ar-LB"/>
        </w:rPr>
        <w:t xml:space="preserve">لجبل </w:t>
      </w:r>
      <w:proofErr w:type="spellStart"/>
      <w:r w:rsidRPr="002F041E">
        <w:rPr>
          <w:rFonts w:cs="Traditional Arabic" w:hint="cs"/>
          <w:sz w:val="36"/>
          <w:szCs w:val="36"/>
          <w:rtl/>
          <w:lang w:bidi="ar-LB"/>
        </w:rPr>
        <w:t>إيلياء</w:t>
      </w:r>
      <w:proofErr w:type="spell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والكتاب للقرآن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5E553E" w:rsidRPr="002F041E" w:rsidRDefault="005E553E" w:rsidP="002C7F2F">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قال الشاعر</w:t>
      </w:r>
      <w:r w:rsidR="0043365A">
        <w:rPr>
          <w:rFonts w:cs="Traditional Arabic" w:hint="cs"/>
          <w:sz w:val="36"/>
          <w:szCs w:val="36"/>
          <w:rtl/>
          <w:lang w:bidi="ar-LB"/>
        </w:rPr>
        <w:t>:</w:t>
      </w:r>
      <w:r w:rsidR="00496AAD">
        <w:rPr>
          <w:rFonts w:cs="Traditional Arabic" w:hint="cs"/>
          <w:sz w:val="36"/>
          <w:szCs w:val="36"/>
          <w:rtl/>
          <w:lang w:bidi="ar-LB"/>
        </w:rPr>
        <w:t>-</w:t>
      </w:r>
    </w:p>
    <w:p w:rsidR="005E553E" w:rsidRPr="002F041E" w:rsidRDefault="005E553E" w:rsidP="002C7F2F">
      <w:pPr>
        <w:spacing w:after="120" w:line="520" w:lineRule="exact"/>
        <w:ind w:firstLine="46"/>
        <w:jc w:val="center"/>
        <w:rPr>
          <w:rFonts w:cs="Traditional Arabic"/>
          <w:b/>
          <w:bCs/>
          <w:sz w:val="36"/>
          <w:szCs w:val="36"/>
          <w:rtl/>
          <w:lang w:bidi="ar-LB"/>
        </w:rPr>
      </w:pPr>
      <w:r w:rsidRPr="002F041E">
        <w:rPr>
          <w:rFonts w:cs="Traditional Arabic" w:hint="cs"/>
          <w:b/>
          <w:bCs/>
          <w:sz w:val="36"/>
          <w:szCs w:val="36"/>
          <w:rtl/>
          <w:lang w:bidi="ar-LB"/>
        </w:rPr>
        <w:t>لعمري لأنت البيتُ أكرم أهله</w:t>
      </w:r>
      <w:r w:rsidR="00D24F4E">
        <w:rPr>
          <w:rFonts w:cs="Traditional Arabic" w:hint="cs"/>
          <w:b/>
          <w:bCs/>
          <w:sz w:val="36"/>
          <w:szCs w:val="36"/>
          <w:rtl/>
          <w:lang w:bidi="ar-LB"/>
        </w:rPr>
        <w:tab/>
      </w:r>
      <w:r w:rsidR="00D24F4E">
        <w:rPr>
          <w:rFonts w:cs="Traditional Arabic" w:hint="cs"/>
          <w:b/>
          <w:bCs/>
          <w:sz w:val="36"/>
          <w:szCs w:val="36"/>
          <w:rtl/>
          <w:lang w:bidi="ar-LB"/>
        </w:rPr>
        <w:tab/>
      </w:r>
      <w:r w:rsidRPr="002F041E">
        <w:rPr>
          <w:rFonts w:cs="Traditional Arabic" w:hint="cs"/>
          <w:b/>
          <w:bCs/>
          <w:sz w:val="36"/>
          <w:szCs w:val="36"/>
          <w:rtl/>
          <w:lang w:bidi="ar-LB"/>
        </w:rPr>
        <w:t xml:space="preserve">وأقعُد في </w:t>
      </w:r>
      <w:proofErr w:type="spellStart"/>
      <w:r w:rsidRPr="002F041E">
        <w:rPr>
          <w:rFonts w:cs="Traditional Arabic" w:hint="cs"/>
          <w:b/>
          <w:bCs/>
          <w:sz w:val="36"/>
          <w:szCs w:val="36"/>
          <w:rtl/>
          <w:lang w:bidi="ar-LB"/>
        </w:rPr>
        <w:t>أفنائه</w:t>
      </w:r>
      <w:proofErr w:type="spellEnd"/>
      <w:r w:rsidRPr="002F041E">
        <w:rPr>
          <w:rFonts w:cs="Traditional Arabic" w:hint="cs"/>
          <w:b/>
          <w:bCs/>
          <w:sz w:val="36"/>
          <w:szCs w:val="36"/>
          <w:rtl/>
          <w:lang w:bidi="ar-LB"/>
        </w:rPr>
        <w:t xml:space="preserve"> بالأصائل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6"/>
      </w:r>
      <w:r w:rsidRPr="0043365A">
        <w:rPr>
          <w:rFonts w:cs="Traditional Arabic" w:hint="cs"/>
          <w:position w:val="10"/>
          <w:sz w:val="36"/>
          <w:szCs w:val="36"/>
          <w:vertAlign w:val="superscript"/>
          <w:rtl/>
          <w:lang w:bidi="ar-LB"/>
        </w:rPr>
        <w:t>)</w:t>
      </w:r>
    </w:p>
    <w:p w:rsidR="002A2981" w:rsidRDefault="005E553E" w:rsidP="002C7F2F">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lastRenderedPageBreak/>
        <w:t xml:space="preserve">وقوله: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ﮱ</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ﯓ</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ﯔ</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ﯕ</w:t>
      </w:r>
      <w:r w:rsidRPr="002F041E">
        <w:rPr>
          <w:rFonts w:ascii="QCF_BSML" w:hAnsi="QCF_BSML" w:cs="QCF_BSML"/>
          <w:color w:val="000000"/>
          <w:sz w:val="32"/>
          <w:szCs w:val="32"/>
          <w:rtl/>
        </w:rPr>
        <w:t>ﭼ</w:t>
      </w:r>
      <w:proofErr w:type="spellEnd"/>
      <w:r w:rsidRPr="001360E5">
        <w:rPr>
          <w:rFonts w:ascii="Arial" w:hAnsi="Arial" w:cs="Traditional Arabic"/>
          <w:color w:val="000000"/>
          <w:sz w:val="27"/>
          <w:szCs w:val="28"/>
          <w:rtl/>
        </w:rPr>
        <w:t xml:space="preserve"> </w:t>
      </w:r>
      <w:r w:rsidRPr="002F041E">
        <w:rPr>
          <w:rFonts w:cs="Traditional Arabic" w:hint="cs"/>
          <w:sz w:val="36"/>
          <w:szCs w:val="36"/>
          <w:rtl/>
          <w:lang w:bidi="ar-LB"/>
        </w:rPr>
        <w:t>الاستطاعة ضربان: استطاعة بنفسِه، وأُخرى بغيره، وهو المعضوب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7"/>
      </w:r>
      <w:r w:rsidR="00C35DA4"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وقد فسرها رسول الله</w:t>
      </w:r>
      <w:r w:rsidR="0025064E">
        <w:rPr>
          <w:rFonts w:cs="Traditional Arabic" w:hint="cs"/>
          <w:sz w:val="36"/>
          <w:szCs w:val="36"/>
          <w:rtl/>
          <w:lang w:bidi="ar-LB"/>
        </w:rPr>
        <w:t xml:space="preserve"> ‘ </w:t>
      </w:r>
      <w:r w:rsidRPr="002F041E">
        <w:rPr>
          <w:rFonts w:cs="Traditional Arabic" w:hint="cs"/>
          <w:sz w:val="36"/>
          <w:szCs w:val="36"/>
          <w:rtl/>
          <w:lang w:bidi="ar-LB"/>
        </w:rPr>
        <w:t>بالزاد والراحلة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وكذا </w:t>
      </w:r>
      <w:proofErr w:type="gramStart"/>
      <w:r w:rsidRPr="002F041E">
        <w:rPr>
          <w:rFonts w:cs="Traditional Arabic" w:hint="cs"/>
          <w:sz w:val="36"/>
          <w:szCs w:val="36"/>
          <w:rtl/>
          <w:lang w:bidi="ar-LB"/>
        </w:rPr>
        <w:t>عن</w:t>
      </w:r>
      <w:proofErr w:type="gramEnd"/>
      <w:r w:rsidRPr="002F041E">
        <w:rPr>
          <w:rFonts w:cs="Traditional Arabic" w:hint="cs"/>
          <w:sz w:val="36"/>
          <w:szCs w:val="36"/>
          <w:rtl/>
          <w:lang w:bidi="ar-LB"/>
        </w:rPr>
        <w:t xml:space="preserve"> ابن عباس</w:t>
      </w:r>
      <w:r w:rsidR="00831517" w:rsidRPr="0043365A">
        <w:rPr>
          <w:rFonts w:cs="Traditional Arabic" w:hint="cs"/>
          <w:position w:val="10"/>
          <w:sz w:val="36"/>
          <w:szCs w:val="36"/>
          <w:vertAlign w:val="superscript"/>
          <w:rtl/>
          <w:lang w:bidi="ar-LB"/>
        </w:rPr>
        <w:t>(</w:t>
      </w:r>
      <w:r w:rsidR="00831517" w:rsidRPr="0043365A">
        <w:rPr>
          <w:rStyle w:val="a9"/>
          <w:sz w:val="36"/>
          <w:szCs w:val="36"/>
          <w:vertAlign w:val="superscript"/>
          <w:rtl/>
          <w:lang w:bidi="ar-LB"/>
        </w:rPr>
        <w:footnoteReference w:id="9"/>
      </w:r>
      <w:r w:rsidR="00831517"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وابن عمر</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وجماهير العلماء</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
      </w:r>
      <w:r w:rsidRPr="0043365A">
        <w:rPr>
          <w:rFonts w:cs="Traditional Arabic" w:hint="cs"/>
          <w:position w:val="10"/>
          <w:sz w:val="36"/>
          <w:szCs w:val="36"/>
          <w:vertAlign w:val="superscript"/>
          <w:rtl/>
          <w:lang w:bidi="ar-LB"/>
        </w:rPr>
        <w:t>)</w:t>
      </w:r>
      <w:r w:rsidR="00986347">
        <w:rPr>
          <w:rFonts w:cs="Traditional Arabic" w:hint="cs"/>
          <w:sz w:val="36"/>
          <w:szCs w:val="36"/>
          <w:rtl/>
          <w:lang w:bidi="ar-LB"/>
        </w:rPr>
        <w:t>.</w:t>
      </w:r>
    </w:p>
    <w:p w:rsidR="002A2981" w:rsidRPr="00E549DE" w:rsidRDefault="002A2981" w:rsidP="002A2981">
      <w:pPr>
        <w:framePr w:w="711" w:h="363" w:hRule="exact" w:hSpace="227" w:wrap="around" w:vAnchor="text" w:hAnchor="page" w:x="800" w:y="170"/>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79</w:t>
      </w:r>
      <w:r w:rsidRPr="00E549DE">
        <w:rPr>
          <w:rFonts w:cs="Lotus Linotype" w:hint="cs"/>
          <w:sz w:val="16"/>
          <w:rtl/>
        </w:rPr>
        <w:t>/</w:t>
      </w:r>
      <w:r>
        <w:rPr>
          <w:rFonts w:cs="Lotus Linotype" w:hint="cs"/>
          <w:sz w:val="16"/>
          <w:rtl/>
        </w:rPr>
        <w:t>ب</w:t>
      </w:r>
      <w:r w:rsidRPr="00E549DE">
        <w:rPr>
          <w:rFonts w:cs="Traditional Arabic"/>
          <w:sz w:val="16"/>
          <w:szCs w:val="28"/>
          <w:rtl/>
        </w:rPr>
        <w:t>]</w:t>
      </w:r>
    </w:p>
    <w:p w:rsidR="00623F84" w:rsidRDefault="005E553E" w:rsidP="002C7F2F">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ويختلف ذلك باختلاف أحوال الناسِ</w:t>
      </w:r>
      <w:r w:rsidR="006B775C">
        <w:rPr>
          <w:rFonts w:cs="Traditional Arabic" w:hint="cs"/>
          <w:sz w:val="36"/>
          <w:szCs w:val="36"/>
          <w:rtl/>
          <w:lang w:bidi="ar-LB"/>
        </w:rPr>
        <w:t xml:space="preserve"> /</w:t>
      </w:r>
      <w:r w:rsidRPr="002F041E">
        <w:rPr>
          <w:rFonts w:cs="Traditional Arabic" w:hint="cs"/>
          <w:sz w:val="36"/>
          <w:szCs w:val="36"/>
          <w:rtl/>
          <w:lang w:bidi="ar-LB"/>
        </w:rPr>
        <w:t xml:space="preserve"> فإن منهم من لا يثبت على الراحلة وَحْدَهُ، ويحتاج إلى شق المحمل ونحوه، وربما يحتاج إلى معادلة له في الشق الآخر، فيتوقف الوجوب عليه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وإن كان أعمى توقف على وجود قائد</w:t>
      </w:r>
      <w:r w:rsidR="00601F66" w:rsidRPr="0043365A">
        <w:rPr>
          <w:rFonts w:cs="Traditional Arabic" w:hint="cs"/>
          <w:position w:val="10"/>
          <w:sz w:val="36"/>
          <w:szCs w:val="36"/>
          <w:vertAlign w:val="superscript"/>
          <w:rtl/>
          <w:lang w:bidi="ar-LB"/>
        </w:rPr>
        <w:t>(</w:t>
      </w:r>
      <w:r w:rsidR="00601F66" w:rsidRPr="0043365A">
        <w:rPr>
          <w:rStyle w:val="a9"/>
          <w:sz w:val="36"/>
          <w:szCs w:val="36"/>
          <w:vertAlign w:val="superscript"/>
          <w:rtl/>
          <w:lang w:bidi="ar-LB"/>
        </w:rPr>
        <w:footnoteReference w:id="13"/>
      </w:r>
      <w:r w:rsidR="00601F66"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وإن كانت امرأة توقف على محرم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فإن لم يرض إلا بأجرة توقف على وجودها، وإن كان </w:t>
      </w:r>
      <w:r w:rsidRPr="002F041E">
        <w:rPr>
          <w:rFonts w:cs="Traditional Arabic" w:hint="cs"/>
          <w:sz w:val="36"/>
          <w:szCs w:val="36"/>
          <w:rtl/>
          <w:lang w:bidi="ar-LB"/>
        </w:rPr>
        <w:lastRenderedPageBreak/>
        <w:t>سفيهاً توقف على منفق عليه، فإن لم يخرج إلا بأجرة توقف عليها</w:t>
      </w:r>
      <w:r w:rsidR="00601F66" w:rsidRPr="0043365A">
        <w:rPr>
          <w:rFonts w:cs="Traditional Arabic" w:hint="cs"/>
          <w:position w:val="10"/>
          <w:sz w:val="36"/>
          <w:szCs w:val="36"/>
          <w:vertAlign w:val="superscript"/>
          <w:rtl/>
          <w:lang w:bidi="ar-LB"/>
        </w:rPr>
        <w:t>(</w:t>
      </w:r>
      <w:r w:rsidR="00601F66" w:rsidRPr="0043365A">
        <w:rPr>
          <w:rStyle w:val="a9"/>
          <w:sz w:val="36"/>
          <w:szCs w:val="36"/>
          <w:vertAlign w:val="superscript"/>
          <w:rtl/>
          <w:lang w:bidi="ar-LB"/>
        </w:rPr>
        <w:footnoteReference w:id="15"/>
      </w:r>
      <w:r w:rsidR="00601F66"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ولا</w:t>
      </w:r>
      <w:proofErr w:type="gramEnd"/>
      <w:r w:rsidRPr="002F041E">
        <w:rPr>
          <w:rFonts w:cs="Traditional Arabic" w:hint="cs"/>
          <w:sz w:val="36"/>
          <w:szCs w:val="36"/>
          <w:rtl/>
          <w:lang w:bidi="ar-LB"/>
        </w:rPr>
        <w:t xml:space="preserve"> بد من وجود نفقته ونفقة ممونه ذهاباً وإياباً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وأن تكون فاضلاً عن دَيْنِه ومسكنه </w:t>
      </w:r>
      <w:r w:rsidRPr="002F041E">
        <w:rPr>
          <w:rFonts w:ascii="Traditional Arabic" w:cs="Traditional Arabic" w:hint="eastAsia"/>
          <w:color w:val="000000"/>
          <w:sz w:val="36"/>
          <w:szCs w:val="36"/>
          <w:rtl/>
        </w:rPr>
        <w:t>اللائق</w:t>
      </w:r>
      <w:r w:rsidRPr="002F041E">
        <w:rPr>
          <w:rFonts w:ascii="Traditional Arabic" w:cs="Traditional Arabic"/>
          <w:color w:val="000000"/>
          <w:sz w:val="36"/>
          <w:szCs w:val="36"/>
          <w:rtl/>
        </w:rPr>
        <w:t xml:space="preserve"> </w:t>
      </w:r>
      <w:r w:rsidRPr="002F041E">
        <w:rPr>
          <w:rFonts w:ascii="Traditional Arabic" w:cs="Traditional Arabic" w:hint="eastAsia"/>
          <w:color w:val="000000"/>
          <w:sz w:val="36"/>
          <w:szCs w:val="36"/>
          <w:rtl/>
        </w:rPr>
        <w:t>به</w:t>
      </w:r>
      <w:r w:rsidRPr="002F041E">
        <w:rPr>
          <w:rFonts w:ascii="Traditional Arabic" w:cs="Traditional Arabic"/>
          <w:color w:val="000000"/>
          <w:sz w:val="36"/>
          <w:szCs w:val="36"/>
          <w:rtl/>
        </w:rPr>
        <w:t xml:space="preserve"> </w:t>
      </w:r>
      <w:r w:rsidRPr="002F041E">
        <w:rPr>
          <w:rFonts w:ascii="Traditional Arabic" w:cs="Traditional Arabic" w:hint="eastAsia"/>
          <w:color w:val="000000"/>
          <w:sz w:val="36"/>
          <w:szCs w:val="36"/>
          <w:rtl/>
        </w:rPr>
        <w:t>وعن</w:t>
      </w:r>
      <w:r w:rsidRPr="002F041E">
        <w:rPr>
          <w:rFonts w:ascii="Traditional Arabic" w:cs="Traditional Arabic"/>
          <w:color w:val="000000"/>
          <w:sz w:val="36"/>
          <w:szCs w:val="36"/>
          <w:rtl/>
        </w:rPr>
        <w:t xml:space="preserve"> </w:t>
      </w:r>
      <w:r w:rsidRPr="002F041E">
        <w:rPr>
          <w:rFonts w:ascii="Traditional Arabic" w:cs="Traditional Arabic" w:hint="eastAsia"/>
          <w:color w:val="000000"/>
          <w:sz w:val="36"/>
          <w:szCs w:val="36"/>
          <w:rtl/>
        </w:rPr>
        <w:t>عبد</w:t>
      </w:r>
      <w:r w:rsidRPr="002F041E">
        <w:rPr>
          <w:rFonts w:ascii="Traditional Arabic" w:cs="Traditional Arabic"/>
          <w:color w:val="000000"/>
          <w:sz w:val="36"/>
          <w:szCs w:val="36"/>
          <w:rtl/>
        </w:rPr>
        <w:t xml:space="preserve"> </w:t>
      </w:r>
      <w:r w:rsidRPr="002F041E">
        <w:rPr>
          <w:rFonts w:ascii="Traditional Arabic" w:cs="Traditional Arabic" w:hint="eastAsia"/>
          <w:color w:val="000000"/>
          <w:sz w:val="36"/>
          <w:szCs w:val="36"/>
          <w:rtl/>
        </w:rPr>
        <w:t>يليق</w:t>
      </w:r>
      <w:r w:rsidRPr="002F041E">
        <w:rPr>
          <w:rFonts w:cs="Traditional Arabic" w:hint="cs"/>
          <w:sz w:val="36"/>
          <w:szCs w:val="36"/>
          <w:rtl/>
          <w:lang w:bidi="ar-LB"/>
        </w:rPr>
        <w:t xml:space="preserve"> به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إلى غير ذلك من الأحوال التي فصلها الفقهاء، والشارع تركها لعلمه بأن الناس يعلمون تفاصيل الأمور فيها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521A8D"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ويشترط</w:t>
      </w:r>
      <w:proofErr w:type="gramEnd"/>
      <w:r w:rsidRPr="002F041E">
        <w:rPr>
          <w:rFonts w:cs="Traditional Arabic" w:hint="cs"/>
          <w:sz w:val="36"/>
          <w:szCs w:val="36"/>
          <w:rtl/>
          <w:lang w:bidi="ar-LB"/>
        </w:rPr>
        <w:t xml:space="preserve"> لصحته في الجملة الإسلام، فيجوز لولي من لا يميز من صبي ومجنون أن يحرم عنه ويحضره المواقف</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ولصحة مباشرة </w:t>
      </w:r>
      <w:proofErr w:type="gramStart"/>
      <w:r w:rsidRPr="002F041E">
        <w:rPr>
          <w:rFonts w:cs="Traditional Arabic" w:hint="cs"/>
          <w:sz w:val="36"/>
          <w:szCs w:val="36"/>
          <w:rtl/>
          <w:lang w:bidi="ar-LB"/>
        </w:rPr>
        <w:t>أعماله</w:t>
      </w:r>
      <w:proofErr w:type="gramEnd"/>
      <w:r w:rsidRPr="002F041E">
        <w:rPr>
          <w:rFonts w:cs="Traditional Arabic" w:hint="cs"/>
          <w:sz w:val="36"/>
          <w:szCs w:val="36"/>
          <w:rtl/>
          <w:lang w:bidi="ar-LB"/>
        </w:rPr>
        <w:t xml:space="preserve"> التمييز</w:t>
      </w:r>
      <w:r w:rsidR="00601F66" w:rsidRPr="0043365A">
        <w:rPr>
          <w:rFonts w:cs="Traditional Arabic" w:hint="cs"/>
          <w:position w:val="10"/>
          <w:sz w:val="36"/>
          <w:szCs w:val="36"/>
          <w:vertAlign w:val="superscript"/>
          <w:rtl/>
          <w:lang w:bidi="ar-LB"/>
        </w:rPr>
        <w:t>(</w:t>
      </w:r>
      <w:r w:rsidR="00601F66" w:rsidRPr="0043365A">
        <w:rPr>
          <w:rStyle w:val="a9"/>
          <w:sz w:val="36"/>
          <w:szCs w:val="36"/>
          <w:vertAlign w:val="superscript"/>
          <w:rtl/>
          <w:lang w:bidi="ar-LB"/>
        </w:rPr>
        <w:footnoteReference w:id="19"/>
      </w:r>
      <w:r w:rsidR="00601F66"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496AAD">
        <w:rPr>
          <w:rFonts w:cs="Traditional Arabic" w:hint="cs"/>
          <w:sz w:val="36"/>
          <w:szCs w:val="36"/>
          <w:rtl/>
          <w:lang w:bidi="ar-LB"/>
        </w:rPr>
        <w:t xml:space="preserve"> </w:t>
      </w:r>
      <w:r w:rsidRPr="002F041E">
        <w:rPr>
          <w:rFonts w:cs="Traditional Arabic" w:hint="cs"/>
          <w:sz w:val="36"/>
          <w:szCs w:val="36"/>
          <w:rtl/>
          <w:lang w:bidi="ar-LB"/>
        </w:rPr>
        <w:t xml:space="preserve">ولوقوعه عن الفرض المسقط الحريّة </w:t>
      </w:r>
      <w:proofErr w:type="gramStart"/>
      <w:r w:rsidRPr="002F041E">
        <w:rPr>
          <w:rFonts w:cs="Traditional Arabic" w:hint="cs"/>
          <w:sz w:val="36"/>
          <w:szCs w:val="36"/>
          <w:rtl/>
          <w:lang w:bidi="ar-LB"/>
        </w:rPr>
        <w:t>والتكليف</w:t>
      </w:r>
      <w:proofErr w:type="gramEnd"/>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فلو كان فقيراً وتكلف الحج سقط عنه </w:t>
      </w:r>
      <w:proofErr w:type="gramStart"/>
      <w:r w:rsidRPr="002F041E">
        <w:rPr>
          <w:rFonts w:cs="Traditional Arabic" w:hint="cs"/>
          <w:sz w:val="36"/>
          <w:szCs w:val="36"/>
          <w:rtl/>
          <w:lang w:bidi="ar-LB"/>
        </w:rPr>
        <w:t>فرضه</w:t>
      </w:r>
      <w:proofErr w:type="gramEnd"/>
      <w:r w:rsidR="00CD67AE" w:rsidRPr="0043365A">
        <w:rPr>
          <w:rFonts w:cs="Traditional Arabic" w:hint="cs"/>
          <w:position w:val="10"/>
          <w:sz w:val="36"/>
          <w:szCs w:val="36"/>
          <w:vertAlign w:val="superscript"/>
          <w:rtl/>
          <w:lang w:bidi="ar-LB"/>
        </w:rPr>
        <w:t>(</w:t>
      </w:r>
      <w:r w:rsidR="00CD67AE" w:rsidRPr="0043365A">
        <w:rPr>
          <w:rStyle w:val="a9"/>
          <w:sz w:val="36"/>
          <w:szCs w:val="36"/>
          <w:vertAlign w:val="superscript"/>
          <w:rtl/>
          <w:lang w:bidi="ar-LB"/>
        </w:rPr>
        <w:footnoteReference w:id="20"/>
      </w:r>
      <w:r w:rsidR="00CD67AE"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496AAD">
        <w:rPr>
          <w:rFonts w:cs="Traditional Arabic" w:hint="cs"/>
          <w:sz w:val="36"/>
          <w:szCs w:val="36"/>
          <w:rtl/>
          <w:lang w:bidi="ar-LB"/>
        </w:rPr>
        <w:t xml:space="preserve"> </w:t>
      </w:r>
      <w:proofErr w:type="gramStart"/>
      <w:r w:rsidRPr="002F041E">
        <w:rPr>
          <w:rFonts w:cs="Traditional Arabic" w:hint="cs"/>
          <w:sz w:val="36"/>
          <w:szCs w:val="36"/>
          <w:rtl/>
          <w:lang w:bidi="ar-LB"/>
        </w:rPr>
        <w:t>وإذا</w:t>
      </w:r>
      <w:proofErr w:type="gramEnd"/>
      <w:r w:rsidRPr="002F041E">
        <w:rPr>
          <w:rFonts w:cs="Traditional Arabic" w:hint="cs"/>
          <w:sz w:val="36"/>
          <w:szCs w:val="36"/>
          <w:rtl/>
          <w:lang w:bidi="ar-LB"/>
        </w:rPr>
        <w:t xml:space="preserve"> كان </w:t>
      </w:r>
      <w:r w:rsidRPr="002F041E">
        <w:rPr>
          <w:rFonts w:cs="Traditional Arabic" w:hint="cs"/>
          <w:sz w:val="36"/>
          <w:szCs w:val="36"/>
          <w:rtl/>
          <w:lang w:bidi="ar-LB"/>
        </w:rPr>
        <w:lastRenderedPageBreak/>
        <w:t>بينه وبين مكة دون مسافة القصر وقدر على المشي لزمه الحج ماشياً، فإن ضعف عنه فلا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496AAD">
        <w:rPr>
          <w:rFonts w:cs="Traditional Arabic" w:hint="cs"/>
          <w:sz w:val="36"/>
          <w:szCs w:val="36"/>
          <w:rtl/>
          <w:lang w:bidi="ar-LB"/>
        </w:rPr>
        <w:t xml:space="preserve"> </w:t>
      </w:r>
      <w:proofErr w:type="gramStart"/>
      <w:r w:rsidRPr="002F041E">
        <w:rPr>
          <w:rFonts w:cs="Traditional Arabic" w:hint="cs"/>
          <w:sz w:val="36"/>
          <w:szCs w:val="36"/>
          <w:rtl/>
          <w:lang w:bidi="ar-LB"/>
        </w:rPr>
        <w:t>ولا</w:t>
      </w:r>
      <w:proofErr w:type="gramEnd"/>
      <w:r w:rsidRPr="002F041E">
        <w:rPr>
          <w:rFonts w:cs="Traditional Arabic" w:hint="cs"/>
          <w:sz w:val="36"/>
          <w:szCs w:val="36"/>
          <w:rtl/>
          <w:lang w:bidi="ar-LB"/>
        </w:rPr>
        <w:t xml:space="preserve"> فرق في الوجُوب بين البر والبحر إن غلبت السلامة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623F84"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وقيل</w:t>
      </w:r>
      <w:proofErr w:type="gramEnd"/>
      <w:r w:rsidRPr="002F041E">
        <w:rPr>
          <w:rFonts w:cs="Traditional Arabic" w:hint="cs"/>
          <w:sz w:val="36"/>
          <w:szCs w:val="36"/>
          <w:rtl/>
          <w:lang w:bidi="ar-LB"/>
        </w:rPr>
        <w:t>: إن كان ملاحاً وجب عليه.</w:t>
      </w:r>
      <w:r w:rsidR="00496AAD">
        <w:rPr>
          <w:rFonts w:cs="Traditional Arabic" w:hint="cs"/>
          <w:sz w:val="36"/>
          <w:szCs w:val="36"/>
          <w:rtl/>
          <w:lang w:bidi="ar-LB"/>
        </w:rPr>
        <w:t xml:space="preserve"> </w:t>
      </w:r>
      <w:proofErr w:type="gramStart"/>
      <w:r w:rsidRPr="002F041E">
        <w:rPr>
          <w:rFonts w:cs="Traditional Arabic" w:hint="cs"/>
          <w:sz w:val="36"/>
          <w:szCs w:val="36"/>
          <w:rtl/>
          <w:lang w:bidi="ar-LB"/>
        </w:rPr>
        <w:t>وقال</w:t>
      </w:r>
      <w:proofErr w:type="gramEnd"/>
      <w:r w:rsidRPr="002F041E">
        <w:rPr>
          <w:rFonts w:cs="Traditional Arabic" w:hint="cs"/>
          <w:sz w:val="36"/>
          <w:szCs w:val="36"/>
          <w:rtl/>
          <w:lang w:bidi="ar-LB"/>
        </w:rPr>
        <w:t xml:space="preserve"> مالك: إن الرجل إذا وثق بقوته لزمه الحج، وعنه أيضاً: ذلك على قدر الطاقة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وقد يجدُ الزاد والراحلة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من لا يقدر على السفر، وقد يقدر على السفر من لا يجد الزاد والراحلة</w:t>
      </w:r>
      <w:r w:rsidR="00E24D44" w:rsidRPr="0043365A">
        <w:rPr>
          <w:rFonts w:cs="Traditional Arabic" w:hint="cs"/>
          <w:position w:val="10"/>
          <w:sz w:val="36"/>
          <w:szCs w:val="36"/>
          <w:vertAlign w:val="superscript"/>
          <w:rtl/>
          <w:lang w:bidi="ar-LB"/>
        </w:rPr>
        <w:t>(</w:t>
      </w:r>
      <w:r w:rsidR="00E24D44" w:rsidRPr="0043365A">
        <w:rPr>
          <w:rStyle w:val="a9"/>
          <w:sz w:val="36"/>
          <w:szCs w:val="36"/>
          <w:vertAlign w:val="superscript"/>
          <w:rtl/>
          <w:lang w:bidi="ar-LB"/>
        </w:rPr>
        <w:footnoteReference w:id="25"/>
      </w:r>
      <w:r w:rsidR="00E24D44"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2C34DF"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وقال الضحاك: </w:t>
      </w:r>
      <w:r w:rsidR="00782854">
        <w:rPr>
          <w:rFonts w:ascii="Arial" w:hAnsi="Arial" w:cs="Traditional Arabic"/>
          <w:b/>
          <w:bCs/>
          <w:sz w:val="36"/>
          <w:szCs w:val="36"/>
          <w:rtl/>
          <w:lang w:bidi="ar-LB"/>
        </w:rPr>
        <w:t>«</w:t>
      </w:r>
      <w:r w:rsidRPr="002F041E">
        <w:rPr>
          <w:rFonts w:cs="Traditional Arabic" w:hint="cs"/>
          <w:sz w:val="36"/>
          <w:szCs w:val="36"/>
          <w:rtl/>
          <w:lang w:bidi="ar-LB"/>
        </w:rPr>
        <w:t>إذا قدر أن يؤجر نفسه فهو مستطيع</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
      </w:r>
      <w:r w:rsidRPr="0043365A">
        <w:rPr>
          <w:rFonts w:cs="Traditional Arabic" w:hint="cs"/>
          <w:position w:val="10"/>
          <w:sz w:val="36"/>
          <w:szCs w:val="36"/>
          <w:vertAlign w:val="superscript"/>
          <w:rtl/>
          <w:lang w:bidi="ar-LB"/>
        </w:rPr>
        <w:t>)</w:t>
      </w:r>
      <w:r w:rsidR="00623F84">
        <w:rPr>
          <w:rFonts w:cs="Traditional Arabic" w:hint="cs"/>
          <w:sz w:val="36"/>
          <w:szCs w:val="36"/>
          <w:rtl/>
          <w:lang w:bidi="ar-LB"/>
        </w:rPr>
        <w:t xml:space="preserve">، </w:t>
      </w:r>
      <w:r w:rsidRPr="002F041E">
        <w:rPr>
          <w:rFonts w:cs="Traditional Arabic" w:hint="cs"/>
          <w:sz w:val="36"/>
          <w:szCs w:val="36"/>
          <w:rtl/>
          <w:lang w:bidi="ar-LB"/>
        </w:rPr>
        <w:t xml:space="preserve">فقيل له في ذلك، فقال: أرأيت لو كان لأحدهم ميراث بمكة أكان يتركه؟! </w:t>
      </w:r>
      <w:proofErr w:type="gramStart"/>
      <w:r w:rsidRPr="002F041E">
        <w:rPr>
          <w:rFonts w:cs="Traditional Arabic" w:hint="cs"/>
          <w:sz w:val="36"/>
          <w:szCs w:val="36"/>
          <w:rtl/>
          <w:lang w:bidi="ar-LB"/>
        </w:rPr>
        <w:t>بل</w:t>
      </w:r>
      <w:proofErr w:type="gramEnd"/>
      <w:r w:rsidRPr="002F041E">
        <w:rPr>
          <w:rFonts w:cs="Traditional Arabic" w:hint="cs"/>
          <w:sz w:val="36"/>
          <w:szCs w:val="36"/>
          <w:rtl/>
          <w:lang w:bidi="ar-LB"/>
        </w:rPr>
        <w:t xml:space="preserve"> كان يذهب إليه ولو حبواً</w:t>
      </w:r>
      <w:r w:rsidR="00782854"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623F84"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lastRenderedPageBreak/>
        <w:t>وقد أج</w:t>
      </w:r>
      <w:r w:rsidR="00782854">
        <w:rPr>
          <w:rFonts w:cs="Traditional Arabic" w:hint="cs"/>
          <w:sz w:val="36"/>
          <w:szCs w:val="36"/>
          <w:rtl/>
          <w:lang w:bidi="ar-LB"/>
        </w:rPr>
        <w:t>َّ</w:t>
      </w:r>
      <w:r w:rsidRPr="002F041E">
        <w:rPr>
          <w:rFonts w:cs="Traditional Arabic" w:hint="cs"/>
          <w:sz w:val="36"/>
          <w:szCs w:val="36"/>
          <w:rtl/>
          <w:lang w:bidi="ar-LB"/>
        </w:rPr>
        <w:t>ر الإمام أحمد بن حنبل نفسه لحجة حجها</w:t>
      </w:r>
      <w:r w:rsidR="006E362F" w:rsidRPr="006E362F">
        <w:rPr>
          <w:rFonts w:cs="Traditional Arabic" w:hint="cs"/>
          <w:sz w:val="36"/>
          <w:szCs w:val="36"/>
          <w:rtl/>
          <w:lang w:bidi="ar-LB"/>
        </w:rPr>
        <w:t xml:space="preserve">. </w:t>
      </w:r>
      <w:r w:rsidRPr="002F041E">
        <w:rPr>
          <w:rFonts w:cs="Traditional Arabic" w:hint="cs"/>
          <w:sz w:val="36"/>
          <w:szCs w:val="36"/>
          <w:rtl/>
          <w:lang w:bidi="ar-LB"/>
        </w:rPr>
        <w:t>وفي الجملة؛ فالاستطاعة تختلف باختلاف الأشخاص</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2C34DF"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وفي </w:t>
      </w:r>
      <w:r w:rsidRPr="002F041E">
        <w:rPr>
          <w:rFonts w:cs="Traditional Arabic"/>
          <w:sz w:val="36"/>
          <w:szCs w:val="36"/>
          <w:rtl/>
          <w:lang w:bidi="ar-LB"/>
        </w:rPr>
        <w:t>«</w:t>
      </w:r>
      <w:r w:rsidRPr="002F041E">
        <w:rPr>
          <w:rFonts w:cs="Traditional Arabic" w:hint="cs"/>
          <w:sz w:val="36"/>
          <w:szCs w:val="36"/>
          <w:rtl/>
          <w:lang w:bidi="ar-LB"/>
        </w:rPr>
        <w:t>مَنْ</w:t>
      </w:r>
      <w:r w:rsidRPr="002F041E">
        <w:rPr>
          <w:rFonts w:cs="Traditional Arabic"/>
          <w:sz w:val="36"/>
          <w:szCs w:val="36"/>
          <w:rtl/>
          <w:lang w:bidi="ar-LB"/>
        </w:rPr>
        <w:t>»</w:t>
      </w:r>
      <w:r w:rsidRPr="002F041E">
        <w:rPr>
          <w:rFonts w:cs="Traditional Arabic" w:hint="cs"/>
          <w:sz w:val="36"/>
          <w:szCs w:val="36"/>
          <w:rtl/>
          <w:lang w:bidi="ar-LB"/>
        </w:rPr>
        <w:t xml:space="preserve"> أوجُه</w:t>
      </w:r>
      <w:r w:rsidR="0043365A">
        <w:rPr>
          <w:rFonts w:cs="Traditional Arabic" w:hint="cs"/>
          <w:sz w:val="36"/>
          <w:szCs w:val="36"/>
          <w:rtl/>
          <w:lang w:bidi="ar-LB"/>
        </w:rPr>
        <w:t>:</w:t>
      </w:r>
      <w:r w:rsidR="00496AAD">
        <w:rPr>
          <w:rFonts w:cs="Traditional Arabic" w:hint="cs"/>
          <w:sz w:val="36"/>
          <w:szCs w:val="36"/>
          <w:rtl/>
          <w:lang w:bidi="ar-LB"/>
        </w:rPr>
        <w:t>-</w:t>
      </w:r>
    </w:p>
    <w:p w:rsidR="002A2981" w:rsidRDefault="005E553E" w:rsidP="002C7F2F">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أحدُها</w:t>
      </w:r>
      <w:r w:rsidRPr="00623F84">
        <w:rPr>
          <w:rFonts w:cs="Traditional Arabic" w:hint="cs"/>
          <w:sz w:val="36"/>
          <w:szCs w:val="36"/>
          <w:rtl/>
          <w:lang w:bidi="ar-LB"/>
        </w:rPr>
        <w:t xml:space="preserve">: </w:t>
      </w:r>
      <w:r w:rsidRPr="002F041E">
        <w:rPr>
          <w:rFonts w:cs="Traditional Arabic" w:hint="cs"/>
          <w:sz w:val="36"/>
          <w:szCs w:val="36"/>
          <w:rtl/>
          <w:lang w:bidi="ar-LB"/>
        </w:rPr>
        <w:t xml:space="preserve">ولم يذكر الزمخشري غيره؛ أنه بدل من </w:t>
      </w:r>
      <w:r w:rsidRPr="002F041E">
        <w:rPr>
          <w:rFonts w:cs="Traditional Arabic"/>
          <w:sz w:val="36"/>
          <w:szCs w:val="36"/>
          <w:rtl/>
          <w:lang w:bidi="ar-LB"/>
        </w:rPr>
        <w:t>«</w:t>
      </w:r>
      <w:r w:rsidRPr="002F041E">
        <w:rPr>
          <w:rFonts w:cs="Traditional Arabic" w:hint="cs"/>
          <w:sz w:val="36"/>
          <w:szCs w:val="36"/>
          <w:rtl/>
          <w:lang w:bidi="ar-LB"/>
        </w:rPr>
        <w:t>الناس</w:t>
      </w:r>
      <w:r w:rsidRPr="002F041E">
        <w:rPr>
          <w:rFonts w:cs="Traditional Arabic"/>
          <w:sz w:val="36"/>
          <w:szCs w:val="36"/>
          <w:rtl/>
          <w:lang w:bidi="ar-LB"/>
        </w:rPr>
        <w:t>»</w:t>
      </w:r>
      <w:r w:rsidR="00A40CF6" w:rsidRPr="0043365A">
        <w:rPr>
          <w:rFonts w:cs="Traditional Arabic" w:hint="cs"/>
          <w:position w:val="10"/>
          <w:sz w:val="36"/>
          <w:szCs w:val="36"/>
          <w:vertAlign w:val="superscript"/>
          <w:rtl/>
          <w:lang w:bidi="ar-LB"/>
        </w:rPr>
        <w:t>(</w:t>
      </w:r>
      <w:r w:rsidR="00A40CF6" w:rsidRPr="0043365A">
        <w:rPr>
          <w:rStyle w:val="a9"/>
          <w:sz w:val="36"/>
          <w:szCs w:val="36"/>
          <w:vertAlign w:val="superscript"/>
          <w:rtl/>
          <w:lang w:bidi="ar-LB"/>
        </w:rPr>
        <w:footnoteReference w:id="29"/>
      </w:r>
      <w:r w:rsidR="00A40CF6"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ولم يبين من أي</w:t>
      </w:r>
      <w:r w:rsidR="002A2981">
        <w:rPr>
          <w:rFonts w:cs="Traditional Arabic"/>
          <w:sz w:val="36"/>
          <w:szCs w:val="36"/>
          <w:rtl/>
          <w:lang w:bidi="ar-LB"/>
        </w:rPr>
        <w:br/>
      </w:r>
      <w:r w:rsidRPr="002F041E">
        <w:rPr>
          <w:rFonts w:cs="Traditional Arabic" w:hint="cs"/>
          <w:sz w:val="36"/>
          <w:szCs w:val="36"/>
          <w:rtl/>
          <w:lang w:bidi="ar-LB"/>
        </w:rPr>
        <w:t xml:space="preserve"> </w:t>
      </w:r>
    </w:p>
    <w:p w:rsidR="00623F84" w:rsidRDefault="002A2981" w:rsidP="002A2981">
      <w:pPr>
        <w:spacing w:after="120" w:line="520" w:lineRule="exact"/>
        <w:ind w:left="-1" w:firstLine="46"/>
        <w:jc w:val="both"/>
        <w:rPr>
          <w:rFonts w:cs="Traditional Arabic"/>
          <w:sz w:val="36"/>
          <w:szCs w:val="36"/>
          <w:rtl/>
          <w:lang w:bidi="ar-LB"/>
        </w:rPr>
      </w:pPr>
      <w:r>
        <w:rPr>
          <w:rFonts w:cs="Traditional Arabic"/>
          <w:sz w:val="36"/>
          <w:szCs w:val="36"/>
          <w:rtl/>
          <w:lang w:bidi="ar-LB"/>
        </w:rPr>
        <w:br w:type="column"/>
      </w:r>
      <w:proofErr w:type="gramStart"/>
      <w:r w:rsidR="005E553E" w:rsidRPr="002F041E">
        <w:rPr>
          <w:rFonts w:cs="Traditional Arabic" w:hint="cs"/>
          <w:sz w:val="36"/>
          <w:szCs w:val="36"/>
          <w:rtl/>
          <w:lang w:bidi="ar-LB"/>
        </w:rPr>
        <w:lastRenderedPageBreak/>
        <w:t>أنواع</w:t>
      </w:r>
      <w:proofErr w:type="gramEnd"/>
      <w:r w:rsidR="005E553E" w:rsidRPr="002F041E">
        <w:rPr>
          <w:rFonts w:cs="Traditional Arabic" w:hint="cs"/>
          <w:sz w:val="36"/>
          <w:szCs w:val="36"/>
          <w:rtl/>
          <w:lang w:bidi="ar-LB"/>
        </w:rPr>
        <w:t xml:space="preserve"> البدل</w:t>
      </w:r>
      <w:r w:rsidR="006E362F" w:rsidRPr="006E362F">
        <w:rPr>
          <w:rFonts w:cs="Traditional Arabic" w:hint="cs"/>
          <w:sz w:val="36"/>
          <w:szCs w:val="36"/>
          <w:rtl/>
          <w:lang w:bidi="ar-LB"/>
        </w:rPr>
        <w:t xml:space="preserve">. </w:t>
      </w:r>
      <w:proofErr w:type="gramStart"/>
      <w:r w:rsidR="005E553E" w:rsidRPr="002F041E">
        <w:rPr>
          <w:rFonts w:cs="Traditional Arabic" w:hint="cs"/>
          <w:sz w:val="36"/>
          <w:szCs w:val="36"/>
          <w:rtl/>
          <w:lang w:bidi="ar-LB"/>
        </w:rPr>
        <w:t>وقوة</w:t>
      </w:r>
      <w:proofErr w:type="gramEnd"/>
      <w:r w:rsidR="005E553E" w:rsidRPr="002F041E">
        <w:rPr>
          <w:rFonts w:cs="Traditional Arabic" w:hint="cs"/>
          <w:sz w:val="36"/>
          <w:szCs w:val="36"/>
          <w:rtl/>
          <w:lang w:bidi="ar-LB"/>
        </w:rPr>
        <w:t xml:space="preserve"> كلامه يعطي أنه بدل بعض من كل؛ كما صرح به غيره</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30"/>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ولكن اشترطوا في بدل البعض</w:t>
      </w:r>
      <w:r w:rsidR="00623F84">
        <w:rPr>
          <w:rFonts w:cs="Traditional Arabic" w:hint="cs"/>
          <w:sz w:val="36"/>
          <w:szCs w:val="36"/>
          <w:rtl/>
          <w:lang w:bidi="ar-LB"/>
        </w:rPr>
        <w:t xml:space="preserve"> / </w:t>
      </w:r>
      <w:r w:rsidR="005E553E" w:rsidRPr="002F041E">
        <w:rPr>
          <w:rFonts w:cs="Traditional Arabic" w:hint="cs"/>
          <w:sz w:val="36"/>
          <w:szCs w:val="36"/>
          <w:rtl/>
          <w:lang w:bidi="ar-LB"/>
        </w:rPr>
        <w:t>وبدل الاشتمال ع</w:t>
      </w:r>
      <w:r w:rsidR="00C35DA4" w:rsidRPr="002F041E">
        <w:rPr>
          <w:rFonts w:cs="Traditional Arabic" w:hint="cs"/>
          <w:sz w:val="36"/>
          <w:szCs w:val="36"/>
          <w:rtl/>
          <w:lang w:bidi="ar-LB"/>
        </w:rPr>
        <w:t>َ</w:t>
      </w:r>
      <w:r w:rsidR="005E553E" w:rsidRPr="002F041E">
        <w:rPr>
          <w:rFonts w:cs="Traditional Arabic" w:hint="cs"/>
          <w:sz w:val="36"/>
          <w:szCs w:val="36"/>
          <w:rtl/>
          <w:lang w:bidi="ar-LB"/>
        </w:rPr>
        <w:t>و</w:t>
      </w:r>
      <w:r w:rsidR="00C35DA4" w:rsidRPr="002F041E">
        <w:rPr>
          <w:rFonts w:cs="Traditional Arabic" w:hint="cs"/>
          <w:sz w:val="36"/>
          <w:szCs w:val="36"/>
          <w:rtl/>
          <w:lang w:bidi="ar-LB"/>
        </w:rPr>
        <w:t>ْ</w:t>
      </w:r>
      <w:r w:rsidR="005E553E" w:rsidRPr="002F041E">
        <w:rPr>
          <w:rFonts w:cs="Traditional Arabic" w:hint="cs"/>
          <w:sz w:val="36"/>
          <w:szCs w:val="36"/>
          <w:rtl/>
          <w:lang w:bidi="ar-LB"/>
        </w:rPr>
        <w:t>د</w:t>
      </w:r>
      <w:r w:rsidR="00C35DA4" w:rsidRPr="002F041E">
        <w:rPr>
          <w:rFonts w:cs="Traditional Arabic" w:hint="cs"/>
          <w:sz w:val="36"/>
          <w:szCs w:val="36"/>
          <w:rtl/>
          <w:lang w:bidi="ar-LB"/>
        </w:rPr>
        <w:t>ُ</w:t>
      </w:r>
      <w:r w:rsidR="005E553E" w:rsidRPr="002F041E">
        <w:rPr>
          <w:rFonts w:cs="Traditional Arabic" w:hint="cs"/>
          <w:sz w:val="36"/>
          <w:szCs w:val="36"/>
          <w:rtl/>
          <w:lang w:bidi="ar-LB"/>
        </w:rPr>
        <w:t xml:space="preserve"> ض</w:t>
      </w:r>
      <w:r w:rsidR="00C35DA4" w:rsidRPr="002F041E">
        <w:rPr>
          <w:rFonts w:cs="Traditional Arabic" w:hint="cs"/>
          <w:sz w:val="36"/>
          <w:szCs w:val="36"/>
          <w:rtl/>
          <w:lang w:bidi="ar-LB"/>
        </w:rPr>
        <w:t>َ</w:t>
      </w:r>
      <w:r w:rsidR="005E553E" w:rsidRPr="002F041E">
        <w:rPr>
          <w:rFonts w:cs="Traditional Arabic" w:hint="cs"/>
          <w:sz w:val="36"/>
          <w:szCs w:val="36"/>
          <w:rtl/>
          <w:lang w:bidi="ar-LB"/>
        </w:rPr>
        <w:t>م</w:t>
      </w:r>
      <w:r w:rsidR="00C35DA4" w:rsidRPr="002F041E">
        <w:rPr>
          <w:rFonts w:cs="Traditional Arabic" w:hint="cs"/>
          <w:sz w:val="36"/>
          <w:szCs w:val="36"/>
          <w:rtl/>
          <w:lang w:bidi="ar-LB"/>
        </w:rPr>
        <w:t>ِ</w:t>
      </w:r>
      <w:r w:rsidR="005E553E" w:rsidRPr="002F041E">
        <w:rPr>
          <w:rFonts w:cs="Traditional Arabic" w:hint="cs"/>
          <w:sz w:val="36"/>
          <w:szCs w:val="36"/>
          <w:rtl/>
          <w:lang w:bidi="ar-LB"/>
        </w:rPr>
        <w:t>ير</w:t>
      </w:r>
      <w:r w:rsidR="00C35DA4" w:rsidRPr="002F041E">
        <w:rPr>
          <w:rFonts w:cs="Traditional Arabic" w:hint="cs"/>
          <w:sz w:val="36"/>
          <w:szCs w:val="36"/>
          <w:rtl/>
          <w:lang w:bidi="ar-LB"/>
        </w:rPr>
        <w:t>ٍ</w:t>
      </w:r>
      <w:r w:rsidR="005E553E" w:rsidRPr="002F041E">
        <w:rPr>
          <w:rFonts w:cs="Traditional Arabic" w:hint="cs"/>
          <w:sz w:val="36"/>
          <w:szCs w:val="36"/>
          <w:rtl/>
          <w:lang w:bidi="ar-LB"/>
        </w:rPr>
        <w:t xml:space="preserve"> على المبدل منه، ولا ضمير هنا، فمن ثم منع بعضُهم كونه بدلاً، وأعربه على غير ذلك كما سيأتي</w:t>
      </w:r>
      <w:r w:rsidR="006E362F" w:rsidRPr="006E362F">
        <w:rPr>
          <w:rFonts w:cs="Traditional Arabic" w:hint="cs"/>
          <w:sz w:val="36"/>
          <w:szCs w:val="36"/>
          <w:rtl/>
          <w:lang w:bidi="ar-LB"/>
        </w:rPr>
        <w:t xml:space="preserve">. </w:t>
      </w:r>
      <w:proofErr w:type="gramStart"/>
      <w:r w:rsidR="005E553E" w:rsidRPr="002F041E">
        <w:rPr>
          <w:rFonts w:cs="Traditional Arabic" w:hint="cs"/>
          <w:sz w:val="36"/>
          <w:szCs w:val="36"/>
          <w:rtl/>
          <w:lang w:bidi="ar-LB"/>
        </w:rPr>
        <w:t>وأجاب</w:t>
      </w:r>
      <w:proofErr w:type="gramEnd"/>
      <w:r w:rsidR="005E553E" w:rsidRPr="002F041E">
        <w:rPr>
          <w:rFonts w:cs="Traditional Arabic" w:hint="cs"/>
          <w:sz w:val="36"/>
          <w:szCs w:val="36"/>
          <w:rtl/>
          <w:lang w:bidi="ar-LB"/>
        </w:rPr>
        <w:t xml:space="preserve"> هذا المجيز للبدل بأن الضمير محذوف تقديرُه: منهم</w:t>
      </w:r>
      <w:r w:rsidR="00C35DA4" w:rsidRPr="0043365A">
        <w:rPr>
          <w:rFonts w:cs="Traditional Arabic" w:hint="cs"/>
          <w:position w:val="10"/>
          <w:sz w:val="36"/>
          <w:szCs w:val="36"/>
          <w:vertAlign w:val="superscript"/>
          <w:rtl/>
          <w:lang w:bidi="ar-LB"/>
        </w:rPr>
        <w:t>(</w:t>
      </w:r>
      <w:r w:rsidR="00C35DA4" w:rsidRPr="0043365A">
        <w:rPr>
          <w:rStyle w:val="a9"/>
          <w:sz w:val="36"/>
          <w:szCs w:val="36"/>
          <w:vertAlign w:val="superscript"/>
          <w:rtl/>
          <w:lang w:bidi="ar-LB"/>
        </w:rPr>
        <w:footnoteReference w:id="31"/>
      </w:r>
      <w:r w:rsidR="00C35DA4"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p>
    <w:p w:rsidR="002A2981" w:rsidRPr="00E549DE" w:rsidRDefault="002A2981" w:rsidP="002A2981">
      <w:pPr>
        <w:framePr w:w="622" w:h="299" w:hRule="exact" w:hSpace="227" w:wrap="around" w:vAnchor="text" w:hAnchor="page" w:x="9953" w:y="-1458"/>
        <w:spacing w:line="228" w:lineRule="auto"/>
        <w:jc w:val="center"/>
        <w:rPr>
          <w:rFonts w:cs="Lotus Linotype"/>
          <w:sz w:val="16"/>
        </w:rPr>
      </w:pPr>
      <w:r w:rsidRPr="00E549DE">
        <w:rPr>
          <w:rFonts w:cs="Traditional Arabic"/>
          <w:sz w:val="16"/>
          <w:szCs w:val="28"/>
          <w:rtl/>
        </w:rPr>
        <w:t>[</w:t>
      </w:r>
      <w:r>
        <w:rPr>
          <w:rFonts w:cs="Lotus Linotype" w:hint="cs"/>
          <w:sz w:val="16"/>
          <w:rtl/>
        </w:rPr>
        <w:t>80</w:t>
      </w:r>
      <w:r w:rsidRPr="00E549DE">
        <w:rPr>
          <w:rFonts w:cs="Lotus Linotype" w:hint="cs"/>
          <w:sz w:val="16"/>
          <w:rtl/>
        </w:rPr>
        <w:t>/</w:t>
      </w:r>
      <w:r>
        <w:rPr>
          <w:rFonts w:cs="Lotus Linotype" w:hint="cs"/>
          <w:sz w:val="16"/>
          <w:rtl/>
        </w:rPr>
        <w:t>أ</w:t>
      </w:r>
      <w:r w:rsidRPr="00E549DE">
        <w:rPr>
          <w:rFonts w:cs="Traditional Arabic"/>
          <w:sz w:val="16"/>
          <w:szCs w:val="28"/>
          <w:rtl/>
        </w:rPr>
        <w:t>]</w:t>
      </w:r>
    </w:p>
    <w:p w:rsidR="003A20AE"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الثاني</w:t>
      </w:r>
      <w:proofErr w:type="gramEnd"/>
      <w:r w:rsidRPr="00623F84">
        <w:rPr>
          <w:rFonts w:cs="Traditional Arabic" w:hint="cs"/>
          <w:sz w:val="36"/>
          <w:szCs w:val="36"/>
          <w:rtl/>
          <w:lang w:bidi="ar-LB"/>
        </w:rPr>
        <w:t xml:space="preserve">: </w:t>
      </w:r>
      <w:r w:rsidRPr="002F041E">
        <w:rPr>
          <w:rFonts w:cs="Traditional Arabic" w:hint="cs"/>
          <w:sz w:val="36"/>
          <w:szCs w:val="36"/>
          <w:rtl/>
          <w:lang w:bidi="ar-LB"/>
        </w:rPr>
        <w:t xml:space="preserve">أن </w:t>
      </w:r>
      <w:r w:rsidRPr="002F041E">
        <w:rPr>
          <w:rFonts w:cs="Traditional Arabic"/>
          <w:sz w:val="36"/>
          <w:szCs w:val="36"/>
          <w:rtl/>
          <w:lang w:bidi="ar-LB"/>
        </w:rPr>
        <w:t>«</w:t>
      </w:r>
      <w:r w:rsidRPr="002F041E">
        <w:rPr>
          <w:rFonts w:cs="Traditional Arabic" w:hint="cs"/>
          <w:sz w:val="36"/>
          <w:szCs w:val="36"/>
          <w:rtl/>
          <w:lang w:bidi="ar-LB"/>
        </w:rPr>
        <w:t>مَنْ</w:t>
      </w:r>
      <w:r w:rsidRPr="002F041E">
        <w:rPr>
          <w:rFonts w:cs="Traditional Arabic"/>
          <w:sz w:val="36"/>
          <w:szCs w:val="36"/>
          <w:rtl/>
          <w:lang w:bidi="ar-LB"/>
        </w:rPr>
        <w:t>»</w:t>
      </w:r>
      <w:r w:rsidRPr="002F041E">
        <w:rPr>
          <w:rFonts w:cs="Traditional Arabic" w:hint="cs"/>
          <w:sz w:val="36"/>
          <w:szCs w:val="36"/>
          <w:rtl/>
          <w:lang w:bidi="ar-LB"/>
        </w:rPr>
        <w:t xml:space="preserve"> شَرْطيَّة، والجواب محذوف للدلالة عليه، تقديره: من استطاع إليه سبيلاً فعليه الحج، أو: فلله عليه الحج، ونَحْو ذلك</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87197A">
        <w:rPr>
          <w:rFonts w:cs="Traditional Arabic" w:hint="cs"/>
          <w:sz w:val="36"/>
          <w:szCs w:val="36"/>
          <w:rtl/>
          <w:lang w:bidi="ar-LB"/>
        </w:rPr>
        <w:t xml:space="preserve"> </w:t>
      </w:r>
      <w:r w:rsidRPr="002F041E">
        <w:rPr>
          <w:rFonts w:cs="Traditional Arabic" w:hint="cs"/>
          <w:sz w:val="36"/>
          <w:szCs w:val="36"/>
          <w:rtl/>
          <w:lang w:bidi="ar-LB"/>
        </w:rPr>
        <w:t xml:space="preserve">ورجح هذا بأن التي بعده شرطية ظاهراً، وَهْي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ﯗ</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ﯘ</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وضعف هذا الوجه بكثرة الحذف، وذلك أن الجواب محذوف عند جمهور البصريين كما ذكرنا</w:t>
      </w:r>
      <w:r w:rsidR="00F46876" w:rsidRPr="0043365A">
        <w:rPr>
          <w:rFonts w:cs="Traditional Arabic" w:hint="cs"/>
          <w:position w:val="10"/>
          <w:sz w:val="36"/>
          <w:szCs w:val="36"/>
          <w:vertAlign w:val="superscript"/>
          <w:rtl/>
          <w:lang w:bidi="ar-LB"/>
        </w:rPr>
        <w:t>(</w:t>
      </w:r>
      <w:r w:rsidR="00F46876" w:rsidRPr="0043365A">
        <w:rPr>
          <w:rStyle w:val="a9"/>
          <w:sz w:val="36"/>
          <w:szCs w:val="36"/>
          <w:vertAlign w:val="superscript"/>
          <w:rtl/>
          <w:lang w:bidi="ar-LB"/>
        </w:rPr>
        <w:footnoteReference w:id="33"/>
      </w:r>
      <w:r w:rsidR="00F46876"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ولا بد أيضاً من حذف ضمير عائد على اسم الشرط ليربط الجملة الجزائية بالجملة الشرطية، والتقدير: من استطاع إليه سبيلاً منهم فعليه الحج، أو: فعليه ذلك</w:t>
      </w:r>
      <w:r w:rsidR="006E362F" w:rsidRPr="006E362F">
        <w:rPr>
          <w:rFonts w:cs="Traditional Arabic" w:hint="cs"/>
          <w:sz w:val="36"/>
          <w:szCs w:val="36"/>
          <w:rtl/>
          <w:lang w:bidi="ar-LB"/>
        </w:rPr>
        <w:t xml:space="preserve">. </w:t>
      </w:r>
      <w:r w:rsidRPr="002F041E">
        <w:rPr>
          <w:rFonts w:cs="Traditional Arabic" w:hint="cs"/>
          <w:sz w:val="36"/>
          <w:szCs w:val="36"/>
          <w:rtl/>
          <w:lang w:bidi="ar-LB"/>
        </w:rPr>
        <w:t>فالوجه الأول أولى لقلة الحذف فيه، كذا قال الشيخ</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وفيه</w:t>
      </w:r>
      <w:proofErr w:type="gramEnd"/>
      <w:r w:rsidRPr="002F041E">
        <w:rPr>
          <w:rFonts w:cs="Traditional Arabic" w:hint="cs"/>
          <w:sz w:val="36"/>
          <w:szCs w:val="36"/>
          <w:rtl/>
          <w:lang w:bidi="ar-LB"/>
        </w:rPr>
        <w:t xml:space="preserve"> نظر؛ لأنه إن عنى بالضمير الضمير في قوله: </w:t>
      </w:r>
      <w:r w:rsidRPr="002F041E">
        <w:rPr>
          <w:rFonts w:cs="Traditional Arabic"/>
          <w:sz w:val="36"/>
          <w:szCs w:val="36"/>
          <w:rtl/>
          <w:lang w:bidi="ar-LB"/>
        </w:rPr>
        <w:t>«</w:t>
      </w:r>
      <w:r w:rsidRPr="002F041E">
        <w:rPr>
          <w:rFonts w:cs="Traditional Arabic" w:hint="cs"/>
          <w:sz w:val="36"/>
          <w:szCs w:val="36"/>
          <w:rtl/>
          <w:lang w:bidi="ar-LB"/>
        </w:rPr>
        <w:t>منهم</w:t>
      </w:r>
      <w:r w:rsidRPr="002F041E">
        <w:rPr>
          <w:rFonts w:cs="Traditional Arabic"/>
          <w:sz w:val="36"/>
          <w:szCs w:val="36"/>
          <w:rtl/>
          <w:lang w:bidi="ar-LB"/>
        </w:rPr>
        <w:t>»</w:t>
      </w:r>
      <w:r w:rsidRPr="002F041E">
        <w:rPr>
          <w:rFonts w:cs="Traditional Arabic" w:hint="cs"/>
          <w:sz w:val="36"/>
          <w:szCs w:val="36"/>
          <w:rtl/>
          <w:lang w:bidi="ar-LB"/>
        </w:rPr>
        <w:t xml:space="preserve"> فهذا ليس رابطاً بين الشرط والجزاء</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وإن</w:t>
      </w:r>
      <w:proofErr w:type="gramEnd"/>
      <w:r w:rsidRPr="002F041E">
        <w:rPr>
          <w:rFonts w:cs="Traditional Arabic" w:hint="cs"/>
          <w:sz w:val="36"/>
          <w:szCs w:val="36"/>
          <w:rtl/>
          <w:lang w:bidi="ar-LB"/>
        </w:rPr>
        <w:t xml:space="preserve"> عنى به الضمير في قوله: </w:t>
      </w:r>
      <w:r w:rsidRPr="002F041E">
        <w:rPr>
          <w:rFonts w:cs="Traditional Arabic"/>
          <w:sz w:val="36"/>
          <w:szCs w:val="36"/>
          <w:rtl/>
          <w:lang w:bidi="ar-LB"/>
        </w:rPr>
        <w:t>«</w:t>
      </w:r>
      <w:r w:rsidRPr="002F041E">
        <w:rPr>
          <w:rFonts w:cs="Traditional Arabic" w:hint="cs"/>
          <w:sz w:val="36"/>
          <w:szCs w:val="36"/>
          <w:rtl/>
          <w:lang w:bidi="ar-LB"/>
        </w:rPr>
        <w:t>فعليه</w:t>
      </w:r>
      <w:r w:rsidRPr="002F041E">
        <w:rPr>
          <w:rFonts w:cs="Traditional Arabic"/>
          <w:sz w:val="36"/>
          <w:szCs w:val="36"/>
          <w:rtl/>
          <w:lang w:bidi="ar-LB"/>
        </w:rPr>
        <w:t>»</w:t>
      </w:r>
      <w:r w:rsidRPr="002F041E">
        <w:rPr>
          <w:rFonts w:cs="Traditional Arabic" w:hint="cs"/>
          <w:sz w:val="36"/>
          <w:szCs w:val="36"/>
          <w:rtl/>
          <w:lang w:bidi="ar-LB"/>
        </w:rPr>
        <w:t xml:space="preserve"> فجعله هذا من تكثير </w:t>
      </w:r>
      <w:r w:rsidRPr="002F041E">
        <w:rPr>
          <w:rFonts w:cs="Traditional Arabic" w:hint="cs"/>
          <w:sz w:val="36"/>
          <w:szCs w:val="36"/>
          <w:rtl/>
          <w:lang w:bidi="ar-LB"/>
        </w:rPr>
        <w:lastRenderedPageBreak/>
        <w:t>الحذف ليس كذلك؛ لأن هذا الضمير من جملة جواب الشرط المحذوف، فلا يعد حذفه حذفاً آخر.</w:t>
      </w:r>
    </w:p>
    <w:p w:rsidR="005E553E" w:rsidRPr="002F041E" w:rsidRDefault="005E553E" w:rsidP="002C7F2F">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الثالث</w:t>
      </w:r>
      <w:r w:rsidRPr="003A20AE">
        <w:rPr>
          <w:rFonts w:cs="Traditional Arabic" w:hint="cs"/>
          <w:sz w:val="36"/>
          <w:szCs w:val="36"/>
          <w:rtl/>
          <w:lang w:bidi="ar-LB"/>
        </w:rPr>
        <w:t xml:space="preserve">: </w:t>
      </w:r>
      <w:r w:rsidRPr="002F041E">
        <w:rPr>
          <w:rFonts w:cs="Traditional Arabic" w:hint="cs"/>
          <w:sz w:val="36"/>
          <w:szCs w:val="36"/>
          <w:rtl/>
          <w:lang w:bidi="ar-LB"/>
        </w:rPr>
        <w:t xml:space="preserve">أن </w:t>
      </w:r>
      <w:r w:rsidRPr="002F041E">
        <w:rPr>
          <w:rFonts w:cs="Traditional Arabic"/>
          <w:sz w:val="36"/>
          <w:szCs w:val="36"/>
          <w:rtl/>
          <w:lang w:bidi="ar-LB"/>
        </w:rPr>
        <w:t>«</w:t>
      </w:r>
      <w:r w:rsidRPr="002F041E">
        <w:rPr>
          <w:rFonts w:cs="Traditional Arabic" w:hint="cs"/>
          <w:sz w:val="36"/>
          <w:szCs w:val="36"/>
          <w:rtl/>
          <w:lang w:bidi="ar-LB"/>
        </w:rPr>
        <w:t>مَنْ</w:t>
      </w:r>
      <w:r w:rsidRPr="002F041E">
        <w:rPr>
          <w:rFonts w:cs="Traditional Arabic"/>
          <w:sz w:val="36"/>
          <w:szCs w:val="36"/>
          <w:rtl/>
          <w:lang w:bidi="ar-LB"/>
        </w:rPr>
        <w:t>»</w:t>
      </w:r>
      <w:r w:rsidRPr="002F041E">
        <w:rPr>
          <w:rFonts w:cs="Traditional Arabic" w:hint="cs"/>
          <w:sz w:val="36"/>
          <w:szCs w:val="36"/>
          <w:rtl/>
          <w:lang w:bidi="ar-LB"/>
        </w:rPr>
        <w:t xml:space="preserve"> مَوْصولة في موضع رفع الفاعلية بالمصدر وهو </w:t>
      </w:r>
      <w:r w:rsidRPr="002F041E">
        <w:rPr>
          <w:rFonts w:cs="Traditional Arabic"/>
          <w:sz w:val="36"/>
          <w:szCs w:val="36"/>
          <w:rtl/>
          <w:lang w:bidi="ar-LB"/>
        </w:rPr>
        <w:t>«</w:t>
      </w:r>
      <w:r w:rsidRPr="002F041E">
        <w:rPr>
          <w:rFonts w:cs="Traditional Arabic" w:hint="cs"/>
          <w:sz w:val="36"/>
          <w:szCs w:val="36"/>
          <w:rtl/>
          <w:lang w:bidi="ar-LB"/>
        </w:rPr>
        <w:t>حج</w:t>
      </w:r>
      <w:r w:rsidRPr="002F041E">
        <w:rPr>
          <w:rFonts w:cs="Traditional Arabic"/>
          <w:sz w:val="36"/>
          <w:szCs w:val="36"/>
          <w:rtl/>
          <w:lang w:bidi="ar-LB"/>
        </w:rPr>
        <w:t>»</w:t>
      </w:r>
      <w:r w:rsidRPr="002F041E">
        <w:rPr>
          <w:rFonts w:cs="Traditional Arabic" w:hint="cs"/>
          <w:sz w:val="36"/>
          <w:szCs w:val="36"/>
          <w:rtl/>
          <w:lang w:bidi="ar-LB"/>
        </w:rPr>
        <w:t>، ويكون قد أضيف المصدر لمفعوله فارتفع فاعله</w:t>
      </w:r>
      <w:r w:rsidR="003C437E" w:rsidRPr="0043365A">
        <w:rPr>
          <w:rFonts w:cs="Traditional Arabic" w:hint="cs"/>
          <w:position w:val="10"/>
          <w:sz w:val="36"/>
          <w:szCs w:val="36"/>
          <w:vertAlign w:val="superscript"/>
          <w:rtl/>
          <w:lang w:bidi="ar-LB"/>
        </w:rPr>
        <w:t>(</w:t>
      </w:r>
      <w:r w:rsidR="003C437E" w:rsidRPr="0043365A">
        <w:rPr>
          <w:rStyle w:val="a9"/>
          <w:sz w:val="36"/>
          <w:szCs w:val="36"/>
          <w:vertAlign w:val="superscript"/>
          <w:rtl/>
          <w:lang w:bidi="ar-LB"/>
        </w:rPr>
        <w:footnoteReference w:id="35"/>
      </w:r>
      <w:r w:rsidR="003C437E"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ومثله</w:t>
      </w:r>
      <w:r w:rsidR="00BF5A94" w:rsidRPr="00BF5A94">
        <w:rPr>
          <w:rFonts w:cs="Traditional Arabic" w:hint="cs"/>
          <w:sz w:val="36"/>
          <w:szCs w:val="28"/>
          <w:rtl/>
          <w:lang w:bidi="ar-LB"/>
        </w:rPr>
        <w:t xml:space="preserve"> -</w:t>
      </w:r>
      <w:r w:rsidRPr="002F041E">
        <w:rPr>
          <w:rFonts w:cs="Traditional Arabic" w:hint="cs"/>
          <w:sz w:val="36"/>
          <w:szCs w:val="36"/>
          <w:rtl/>
          <w:lang w:bidi="ar-LB"/>
        </w:rPr>
        <w:t>في إحدى الروايتين</w:t>
      </w:r>
      <w:r w:rsidR="003A20AE" w:rsidRPr="003A20AE">
        <w:rPr>
          <w:rFonts w:cs="Traditional Arabic" w:hint="cs"/>
          <w:sz w:val="28"/>
          <w:szCs w:val="28"/>
          <w:rtl/>
          <w:lang w:bidi="ar-LB"/>
        </w:rPr>
        <w:t>-</w:t>
      </w:r>
      <w:r w:rsidR="0043365A">
        <w:rPr>
          <w:rFonts w:cs="Traditional Arabic" w:hint="cs"/>
          <w:sz w:val="36"/>
          <w:szCs w:val="36"/>
          <w:rtl/>
          <w:lang w:bidi="ar-LB"/>
        </w:rPr>
        <w:t>:</w:t>
      </w:r>
    </w:p>
    <w:p w:rsidR="005E553E" w:rsidRPr="002F041E" w:rsidRDefault="0087197A" w:rsidP="002C7F2F">
      <w:pPr>
        <w:spacing w:after="120" w:line="520" w:lineRule="exact"/>
        <w:jc w:val="center"/>
        <w:rPr>
          <w:rFonts w:cs="Traditional Arabic"/>
          <w:b/>
          <w:bCs/>
          <w:sz w:val="36"/>
          <w:szCs w:val="36"/>
          <w:rtl/>
          <w:lang w:bidi="ar-LB"/>
        </w:rPr>
      </w:pPr>
      <w:r>
        <w:rPr>
          <w:rFonts w:cs="Traditional Arabic" w:hint="cs"/>
          <w:b/>
          <w:bCs/>
          <w:sz w:val="36"/>
          <w:szCs w:val="36"/>
          <w:rtl/>
          <w:lang w:bidi="ar-LB"/>
        </w:rPr>
        <w:t xml:space="preserve">   </w:t>
      </w:r>
      <w:r w:rsidR="005E553E" w:rsidRPr="002F041E">
        <w:rPr>
          <w:rFonts w:cs="Traditional Arabic" w:hint="cs"/>
          <w:b/>
          <w:bCs/>
          <w:sz w:val="36"/>
          <w:szCs w:val="36"/>
          <w:rtl/>
          <w:lang w:bidi="ar-LB"/>
        </w:rPr>
        <w:t>أفنى تلادي وما جمعت من نشب</w:t>
      </w:r>
      <w:r>
        <w:rPr>
          <w:rFonts w:cs="Traditional Arabic" w:hint="cs"/>
          <w:b/>
          <w:bCs/>
          <w:sz w:val="36"/>
          <w:szCs w:val="36"/>
          <w:rtl/>
          <w:lang w:bidi="ar-LB"/>
        </w:rPr>
        <w:tab/>
      </w:r>
      <w:r>
        <w:rPr>
          <w:rFonts w:cs="Traditional Arabic" w:hint="cs"/>
          <w:b/>
          <w:bCs/>
          <w:sz w:val="36"/>
          <w:szCs w:val="36"/>
          <w:rtl/>
          <w:lang w:bidi="ar-LB"/>
        </w:rPr>
        <w:tab/>
      </w:r>
      <w:r w:rsidR="005E553E" w:rsidRPr="002F041E">
        <w:rPr>
          <w:rFonts w:cs="Traditional Arabic" w:hint="cs"/>
          <w:b/>
          <w:bCs/>
          <w:sz w:val="36"/>
          <w:szCs w:val="36"/>
          <w:rtl/>
          <w:lang w:bidi="ar-LB"/>
        </w:rPr>
        <w:t xml:space="preserve">قرع </w:t>
      </w:r>
      <w:proofErr w:type="spellStart"/>
      <w:r w:rsidR="005E553E" w:rsidRPr="002F041E">
        <w:rPr>
          <w:rFonts w:cs="Traditional Arabic" w:hint="cs"/>
          <w:b/>
          <w:bCs/>
          <w:sz w:val="36"/>
          <w:szCs w:val="36"/>
          <w:rtl/>
          <w:lang w:bidi="ar-LB"/>
        </w:rPr>
        <w:t>القواق</w:t>
      </w:r>
      <w:r>
        <w:rPr>
          <w:rFonts w:cs="Traditional Arabic" w:hint="cs"/>
          <w:b/>
          <w:bCs/>
          <w:sz w:val="36"/>
          <w:szCs w:val="36"/>
          <w:rtl/>
          <w:lang w:bidi="ar-LB"/>
        </w:rPr>
        <w:t>ـ</w:t>
      </w:r>
      <w:r w:rsidR="005E553E" w:rsidRPr="002F041E">
        <w:rPr>
          <w:rFonts w:cs="Traditional Arabic" w:hint="cs"/>
          <w:b/>
          <w:bCs/>
          <w:sz w:val="36"/>
          <w:szCs w:val="36"/>
          <w:rtl/>
          <w:lang w:bidi="ar-LB"/>
        </w:rPr>
        <w:t>يز</w:t>
      </w:r>
      <w:proofErr w:type="spellEnd"/>
      <w:r w:rsidR="005E553E" w:rsidRPr="002F041E">
        <w:rPr>
          <w:rFonts w:cs="Traditional Arabic" w:hint="cs"/>
          <w:b/>
          <w:bCs/>
          <w:sz w:val="36"/>
          <w:szCs w:val="36"/>
          <w:rtl/>
          <w:lang w:bidi="ar-LB"/>
        </w:rPr>
        <w:t xml:space="preserve"> أف</w:t>
      </w:r>
      <w:r>
        <w:rPr>
          <w:rFonts w:cs="Traditional Arabic" w:hint="cs"/>
          <w:b/>
          <w:bCs/>
          <w:sz w:val="36"/>
          <w:szCs w:val="36"/>
          <w:rtl/>
          <w:lang w:bidi="ar-LB"/>
        </w:rPr>
        <w:t>ـ</w:t>
      </w:r>
      <w:r w:rsidR="005E553E" w:rsidRPr="002F041E">
        <w:rPr>
          <w:rFonts w:cs="Traditional Arabic" w:hint="cs"/>
          <w:b/>
          <w:bCs/>
          <w:sz w:val="36"/>
          <w:szCs w:val="36"/>
          <w:rtl/>
          <w:lang w:bidi="ar-LB"/>
        </w:rPr>
        <w:t>واه الأباريق</w:t>
      </w:r>
      <w:r w:rsidR="005E553E" w:rsidRPr="003A20AE">
        <w:rPr>
          <w:rFonts w:cs="Traditional Arabic" w:hint="cs"/>
          <w:position w:val="10"/>
          <w:sz w:val="36"/>
          <w:szCs w:val="36"/>
          <w:vertAlign w:val="superscript"/>
          <w:rtl/>
          <w:lang w:bidi="ar-LB"/>
        </w:rPr>
        <w:t>(</w:t>
      </w:r>
      <w:r w:rsidR="005E553E" w:rsidRPr="003A20AE">
        <w:rPr>
          <w:rStyle w:val="a9"/>
          <w:sz w:val="36"/>
          <w:szCs w:val="36"/>
          <w:vertAlign w:val="superscript"/>
          <w:rtl/>
          <w:lang w:bidi="ar-LB"/>
        </w:rPr>
        <w:footnoteReference w:id="36"/>
      </w:r>
      <w:r w:rsidR="005E553E" w:rsidRPr="003A20AE">
        <w:rPr>
          <w:rFonts w:cs="Traditional Arabic" w:hint="cs"/>
          <w:position w:val="10"/>
          <w:sz w:val="36"/>
          <w:szCs w:val="36"/>
          <w:vertAlign w:val="superscript"/>
          <w:rtl/>
          <w:lang w:bidi="ar-LB"/>
        </w:rPr>
        <w:t>)</w:t>
      </w:r>
    </w:p>
    <w:p w:rsidR="0087197A"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 برفع </w:t>
      </w:r>
      <w:r w:rsidRPr="002F041E">
        <w:rPr>
          <w:rFonts w:cs="Traditional Arabic"/>
          <w:sz w:val="36"/>
          <w:szCs w:val="36"/>
          <w:rtl/>
          <w:lang w:bidi="ar-LB"/>
        </w:rPr>
        <w:t>«</w:t>
      </w:r>
      <w:r w:rsidRPr="002F041E">
        <w:rPr>
          <w:rFonts w:cs="Traditional Arabic" w:hint="cs"/>
          <w:sz w:val="36"/>
          <w:szCs w:val="36"/>
          <w:rtl/>
          <w:lang w:bidi="ar-LB"/>
        </w:rPr>
        <w:t>أفواهُ</w:t>
      </w:r>
      <w:r w:rsidRPr="002F041E">
        <w:rPr>
          <w:rFonts w:cs="Traditional Arabic"/>
          <w:sz w:val="36"/>
          <w:szCs w:val="36"/>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والتقدير: ولله على الناس أن يحج البيت مستطيعهم، أو: المستطيع منهم، ونحو ذلك.</w:t>
      </w:r>
      <w:r w:rsidR="0087197A">
        <w:rPr>
          <w:rFonts w:cs="Traditional Arabic" w:hint="cs"/>
          <w:sz w:val="36"/>
          <w:szCs w:val="36"/>
          <w:rtl/>
          <w:lang w:bidi="ar-LB"/>
        </w:rPr>
        <w:t xml:space="preserve"> </w:t>
      </w:r>
      <w:r w:rsidR="00CC2EC6" w:rsidRPr="002F041E">
        <w:rPr>
          <w:rFonts w:cs="Traditional Arabic" w:hint="cs"/>
          <w:sz w:val="36"/>
          <w:szCs w:val="36"/>
          <w:rtl/>
          <w:lang w:bidi="ar-LB"/>
        </w:rPr>
        <w:t>وقد ضعف هذا بوجهين</w:t>
      </w:r>
      <w:r w:rsidR="0043365A">
        <w:rPr>
          <w:rFonts w:cs="Traditional Arabic" w:hint="cs"/>
          <w:sz w:val="36"/>
          <w:szCs w:val="36"/>
          <w:rtl/>
          <w:lang w:bidi="ar-LB"/>
        </w:rPr>
        <w:t>:</w:t>
      </w:r>
      <w:r w:rsidR="0087197A">
        <w:rPr>
          <w:rFonts w:cs="Traditional Arabic" w:hint="cs"/>
          <w:sz w:val="36"/>
          <w:szCs w:val="36"/>
          <w:rtl/>
          <w:lang w:bidi="ar-LB"/>
        </w:rPr>
        <w:t>-</w:t>
      </w:r>
    </w:p>
    <w:p w:rsidR="003A20AE"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أحدهما</w:t>
      </w:r>
      <w:proofErr w:type="gramEnd"/>
      <w:r w:rsidR="00CC2EC6" w:rsidRPr="003A20AE">
        <w:rPr>
          <w:rFonts w:cs="Traditional Arabic" w:hint="cs"/>
          <w:sz w:val="36"/>
          <w:szCs w:val="36"/>
          <w:rtl/>
          <w:lang w:bidi="ar-LB"/>
        </w:rPr>
        <w:t>:</w:t>
      </w:r>
      <w:r w:rsidRPr="003A20AE">
        <w:rPr>
          <w:rFonts w:cs="Traditional Arabic" w:hint="cs"/>
          <w:sz w:val="36"/>
          <w:szCs w:val="36"/>
          <w:rtl/>
          <w:lang w:bidi="ar-LB"/>
        </w:rPr>
        <w:t xml:space="preserve"> </w:t>
      </w:r>
      <w:r w:rsidRPr="002F041E">
        <w:rPr>
          <w:rFonts w:cs="Traditional Arabic" w:hint="cs"/>
          <w:sz w:val="36"/>
          <w:szCs w:val="36"/>
          <w:rtl/>
          <w:lang w:bidi="ar-LB"/>
        </w:rPr>
        <w:t xml:space="preserve">من حيث الصناعة، </w:t>
      </w:r>
      <w:r w:rsidRPr="002F041E">
        <w:rPr>
          <w:rFonts w:cs="Traditional Arabic" w:hint="cs"/>
          <w:b/>
          <w:bCs/>
          <w:sz w:val="36"/>
          <w:szCs w:val="36"/>
          <w:u w:val="single"/>
          <w:rtl/>
          <w:lang w:bidi="ar-LB"/>
        </w:rPr>
        <w:t>والآخر</w:t>
      </w:r>
      <w:r w:rsidR="00CC2EC6" w:rsidRPr="003A20AE">
        <w:rPr>
          <w:rFonts w:cs="Traditional Arabic" w:hint="cs"/>
          <w:sz w:val="36"/>
          <w:szCs w:val="36"/>
          <w:rtl/>
          <w:lang w:bidi="ar-LB"/>
        </w:rPr>
        <w:t>:</w:t>
      </w:r>
      <w:r w:rsidRPr="003A20AE">
        <w:rPr>
          <w:rFonts w:cs="Traditional Arabic" w:hint="cs"/>
          <w:sz w:val="36"/>
          <w:szCs w:val="36"/>
          <w:rtl/>
          <w:lang w:bidi="ar-LB"/>
        </w:rPr>
        <w:t xml:space="preserve"> </w:t>
      </w:r>
      <w:r w:rsidRPr="002F041E">
        <w:rPr>
          <w:rFonts w:cs="Traditional Arabic" w:hint="cs"/>
          <w:sz w:val="36"/>
          <w:szCs w:val="36"/>
          <w:rtl/>
          <w:lang w:bidi="ar-LB"/>
        </w:rPr>
        <w:t>من حيث الحكم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7"/>
      </w:r>
      <w:r w:rsidRPr="0043365A">
        <w:rPr>
          <w:rFonts w:cs="Traditional Arabic" w:hint="cs"/>
          <w:position w:val="10"/>
          <w:sz w:val="36"/>
          <w:szCs w:val="36"/>
          <w:vertAlign w:val="superscript"/>
          <w:rtl/>
          <w:lang w:bidi="ar-LB"/>
        </w:rPr>
        <w:t>)</w:t>
      </w:r>
      <w:r w:rsidR="003A20AE">
        <w:rPr>
          <w:rFonts w:cs="Traditional Arabic" w:hint="cs"/>
          <w:sz w:val="36"/>
          <w:szCs w:val="36"/>
          <w:rtl/>
          <w:lang w:bidi="ar-LB"/>
        </w:rPr>
        <w:t>.</w:t>
      </w:r>
    </w:p>
    <w:p w:rsidR="003A20AE" w:rsidRDefault="005E553E" w:rsidP="002C7F2F">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أما الأول</w:t>
      </w:r>
      <w:r w:rsidRPr="003A20AE">
        <w:rPr>
          <w:rFonts w:cs="Traditional Arabic" w:hint="cs"/>
          <w:sz w:val="36"/>
          <w:szCs w:val="36"/>
          <w:rtl/>
          <w:lang w:bidi="ar-LB"/>
        </w:rPr>
        <w:t>:</w:t>
      </w:r>
      <w:r w:rsidRPr="002F041E">
        <w:rPr>
          <w:rFonts w:cs="Traditional Arabic" w:hint="cs"/>
          <w:sz w:val="36"/>
          <w:szCs w:val="36"/>
          <w:rtl/>
          <w:lang w:bidi="ar-LB"/>
        </w:rPr>
        <w:t xml:space="preserve"> فلأن المصدر إذا وجد بعد الفاعل والمفعول أضيف لفاعله، ولا يضاف لمفعوله إلا في نادر كلام، بل زعم بعضهم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أنه لا يجيء إلا في ضرورة شعر، ولذلك كانت الرواية بنصب الأفواه من البيت المتقدم أشهر.</w:t>
      </w:r>
    </w:p>
    <w:p w:rsidR="002A2981" w:rsidRPr="002A2981" w:rsidRDefault="002A2981" w:rsidP="002A2981">
      <w:pPr>
        <w:spacing w:line="192" w:lineRule="auto"/>
        <w:ind w:firstLine="567"/>
        <w:jc w:val="both"/>
        <w:rPr>
          <w:rFonts w:cs="Traditional Arabic"/>
          <w:sz w:val="4"/>
          <w:szCs w:val="4"/>
          <w:rtl/>
          <w:lang w:bidi="ar-LB"/>
        </w:rPr>
      </w:pPr>
      <w:r>
        <w:rPr>
          <w:rFonts w:cs="Traditional Arabic"/>
          <w:b/>
          <w:bCs/>
          <w:sz w:val="36"/>
          <w:szCs w:val="36"/>
          <w:u w:val="single"/>
          <w:rtl/>
          <w:lang w:bidi="ar-LB"/>
        </w:rPr>
        <w:br w:type="column"/>
      </w:r>
    </w:p>
    <w:p w:rsidR="00C374BA" w:rsidRPr="00E549DE" w:rsidRDefault="00C374BA" w:rsidP="002A2981">
      <w:pPr>
        <w:framePr w:w="833" w:h="363" w:hRule="exact" w:hSpace="227" w:wrap="around" w:vAnchor="text" w:hAnchor="page" w:x="643" w:y="221"/>
        <w:spacing w:line="228" w:lineRule="auto"/>
        <w:jc w:val="center"/>
        <w:rPr>
          <w:rFonts w:cs="Lotus Linotype"/>
          <w:sz w:val="16"/>
        </w:rPr>
      </w:pPr>
      <w:r w:rsidRPr="00E549DE">
        <w:rPr>
          <w:rFonts w:cs="Traditional Arabic"/>
          <w:sz w:val="16"/>
          <w:szCs w:val="28"/>
          <w:rtl/>
        </w:rPr>
        <w:t>[</w:t>
      </w:r>
      <w:r>
        <w:rPr>
          <w:rFonts w:cs="Lotus Linotype" w:hint="cs"/>
          <w:sz w:val="16"/>
          <w:rtl/>
        </w:rPr>
        <w:t>80</w:t>
      </w:r>
      <w:r w:rsidRPr="00E549DE">
        <w:rPr>
          <w:rFonts w:cs="Lotus Linotype" w:hint="cs"/>
          <w:sz w:val="16"/>
          <w:rtl/>
        </w:rPr>
        <w:t>/</w:t>
      </w:r>
      <w:r>
        <w:rPr>
          <w:rFonts w:cs="Lotus Linotype" w:hint="cs"/>
          <w:sz w:val="16"/>
          <w:rtl/>
        </w:rPr>
        <w:t>ب</w:t>
      </w:r>
      <w:r w:rsidRPr="00E549DE">
        <w:rPr>
          <w:rFonts w:cs="Traditional Arabic"/>
          <w:sz w:val="16"/>
          <w:szCs w:val="28"/>
          <w:rtl/>
        </w:rPr>
        <w:t>]</w:t>
      </w:r>
    </w:p>
    <w:p w:rsidR="005E553E" w:rsidRPr="002F041E" w:rsidRDefault="005E553E" w:rsidP="002C7F2F">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وأما الثاني</w:t>
      </w:r>
      <w:r w:rsidRPr="003A20AE">
        <w:rPr>
          <w:rFonts w:cs="Traditional Arabic" w:hint="cs"/>
          <w:sz w:val="36"/>
          <w:szCs w:val="36"/>
          <w:rtl/>
          <w:lang w:bidi="ar-LB"/>
        </w:rPr>
        <w:t>:</w:t>
      </w:r>
      <w:r w:rsidRPr="002F041E">
        <w:rPr>
          <w:rFonts w:cs="Traditional Arabic" w:hint="cs"/>
          <w:sz w:val="36"/>
          <w:szCs w:val="36"/>
          <w:rtl/>
          <w:lang w:bidi="ar-LB"/>
        </w:rPr>
        <w:t xml:space="preserve"> فلأن الحكم أن المكلف بذلك هو</w:t>
      </w:r>
      <w:r w:rsidR="003A20AE">
        <w:rPr>
          <w:rFonts w:cs="Traditional Arabic" w:hint="cs"/>
          <w:sz w:val="36"/>
          <w:szCs w:val="36"/>
          <w:rtl/>
          <w:lang w:bidi="ar-LB"/>
        </w:rPr>
        <w:t xml:space="preserve"> /</w:t>
      </w:r>
      <w:r w:rsidRPr="002F041E">
        <w:rPr>
          <w:rFonts w:cs="Traditional Arabic" w:hint="cs"/>
          <w:sz w:val="36"/>
          <w:szCs w:val="36"/>
          <w:rtl/>
          <w:lang w:bidi="ar-LB"/>
        </w:rPr>
        <w:t xml:space="preserve"> المستطيع خاصةً دون غيره، وعلى ما تقرر من الوجه يكون التقدير: ول</w:t>
      </w:r>
      <w:r w:rsidR="00977F0B" w:rsidRPr="002F041E">
        <w:rPr>
          <w:rFonts w:cs="Traditional Arabic" w:hint="cs"/>
          <w:sz w:val="36"/>
          <w:szCs w:val="36"/>
          <w:rtl/>
          <w:lang w:bidi="ar-LB"/>
        </w:rPr>
        <w:t>ِ</w:t>
      </w:r>
      <w:r w:rsidRPr="002F041E">
        <w:rPr>
          <w:rFonts w:cs="Traditional Arabic" w:hint="cs"/>
          <w:sz w:val="36"/>
          <w:szCs w:val="36"/>
          <w:rtl/>
          <w:lang w:bidi="ar-LB"/>
        </w:rPr>
        <w:t>ل</w:t>
      </w:r>
      <w:r w:rsidR="00977F0B" w:rsidRPr="002F041E">
        <w:rPr>
          <w:rFonts w:cs="Traditional Arabic" w:hint="cs"/>
          <w:sz w:val="36"/>
          <w:szCs w:val="36"/>
          <w:rtl/>
          <w:lang w:bidi="ar-LB"/>
        </w:rPr>
        <w:t>ّ</w:t>
      </w:r>
      <w:r w:rsidRPr="002F041E">
        <w:rPr>
          <w:rFonts w:cs="Traditional Arabic" w:hint="cs"/>
          <w:sz w:val="36"/>
          <w:szCs w:val="36"/>
          <w:rtl/>
          <w:lang w:bidi="ar-LB"/>
        </w:rPr>
        <w:t>ه</w:t>
      </w:r>
      <w:r w:rsidR="00977F0B" w:rsidRPr="002F041E">
        <w:rPr>
          <w:rFonts w:cs="Traditional Arabic" w:hint="cs"/>
          <w:sz w:val="36"/>
          <w:szCs w:val="36"/>
          <w:rtl/>
          <w:lang w:bidi="ar-LB"/>
        </w:rPr>
        <w:t>ِ</w:t>
      </w:r>
      <w:r w:rsidRPr="002F041E">
        <w:rPr>
          <w:rFonts w:cs="Traditional Arabic" w:hint="cs"/>
          <w:sz w:val="36"/>
          <w:szCs w:val="36"/>
          <w:rtl/>
          <w:lang w:bidi="ar-LB"/>
        </w:rPr>
        <w:t xml:space="preserve"> على الناس</w:t>
      </w:r>
      <w:r w:rsidR="0043365A" w:rsidRPr="0043365A">
        <w:rPr>
          <w:rFonts w:cs="Traditional Arabic" w:hint="cs"/>
          <w:sz w:val="36"/>
          <w:szCs w:val="28"/>
          <w:rtl/>
          <w:lang w:bidi="ar-LB"/>
        </w:rPr>
        <w:t xml:space="preserve"> -</w:t>
      </w:r>
      <w:r w:rsidRPr="002F041E">
        <w:rPr>
          <w:rFonts w:cs="Traditional Arabic" w:hint="cs"/>
          <w:sz w:val="36"/>
          <w:szCs w:val="36"/>
          <w:rtl/>
          <w:lang w:bidi="ar-LB"/>
        </w:rPr>
        <w:t>مستطيعهم وغير مستطيعهم</w:t>
      </w:r>
      <w:r w:rsidR="0043365A" w:rsidRPr="0043365A">
        <w:rPr>
          <w:rFonts w:cs="Traditional Arabic" w:hint="cs"/>
          <w:sz w:val="36"/>
          <w:szCs w:val="28"/>
          <w:rtl/>
          <w:lang w:bidi="ar-LB"/>
        </w:rPr>
        <w:t xml:space="preserve">- </w:t>
      </w:r>
      <w:r w:rsidRPr="002F041E">
        <w:rPr>
          <w:rFonts w:cs="Traditional Arabic" w:hint="cs"/>
          <w:sz w:val="36"/>
          <w:szCs w:val="36"/>
          <w:rtl/>
          <w:lang w:bidi="ar-LB"/>
        </w:rPr>
        <w:t>أن يحج مستطيعهم، فيكون غير المستطيع مكلفاً بأن يحج المستطيع، وهذا لا يكون</w:t>
      </w:r>
      <w:r w:rsidR="006E362F" w:rsidRPr="006E362F">
        <w:rPr>
          <w:rFonts w:cs="Traditional Arabic" w:hint="cs"/>
          <w:sz w:val="36"/>
          <w:szCs w:val="36"/>
          <w:rtl/>
          <w:lang w:bidi="ar-LB"/>
        </w:rPr>
        <w:t xml:space="preserve">. </w:t>
      </w:r>
      <w:r w:rsidRPr="002F041E">
        <w:rPr>
          <w:rFonts w:cs="Traditional Arabic" w:hint="cs"/>
          <w:sz w:val="36"/>
          <w:szCs w:val="36"/>
          <w:rtl/>
          <w:lang w:bidi="ar-LB"/>
        </w:rPr>
        <w:t>وقد أجيب عن هذا بوجهين</w:t>
      </w:r>
      <w:r w:rsidR="0043365A">
        <w:rPr>
          <w:rFonts w:cs="Traditional Arabic" w:hint="cs"/>
          <w:sz w:val="36"/>
          <w:szCs w:val="36"/>
          <w:rtl/>
          <w:lang w:bidi="ar-LB"/>
        </w:rPr>
        <w:t>:</w:t>
      </w:r>
    </w:p>
    <w:p w:rsidR="00C374BA"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أحدهما</w:t>
      </w:r>
      <w:proofErr w:type="gramEnd"/>
      <w:r w:rsidRPr="00C374BA">
        <w:rPr>
          <w:rFonts w:cs="Traditional Arabic" w:hint="cs"/>
          <w:sz w:val="36"/>
          <w:szCs w:val="36"/>
          <w:rtl/>
          <w:lang w:bidi="ar-LB"/>
        </w:rPr>
        <w:t>:</w:t>
      </w:r>
      <w:r w:rsidRPr="002F041E">
        <w:rPr>
          <w:rFonts w:cs="Traditional Arabic" w:hint="cs"/>
          <w:sz w:val="36"/>
          <w:szCs w:val="36"/>
          <w:rtl/>
          <w:lang w:bidi="ar-LB"/>
        </w:rPr>
        <w:t xml:space="preserve"> أنا لا نسلم أن الناس للعموم، ولئن سلمنا فقد خُصَّ بدليل.</w:t>
      </w:r>
    </w:p>
    <w:p w:rsidR="00C374BA" w:rsidRDefault="005E553E" w:rsidP="002C7F2F">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C374BA">
        <w:rPr>
          <w:rFonts w:cs="Traditional Arabic" w:hint="cs"/>
          <w:sz w:val="36"/>
          <w:szCs w:val="36"/>
          <w:rtl/>
          <w:lang w:bidi="ar-LB"/>
        </w:rPr>
        <w:t xml:space="preserve">: </w:t>
      </w:r>
      <w:r w:rsidRPr="002F041E">
        <w:rPr>
          <w:rFonts w:cs="Traditional Arabic" w:hint="cs"/>
          <w:sz w:val="36"/>
          <w:szCs w:val="36"/>
          <w:rtl/>
          <w:lang w:bidi="ar-LB"/>
        </w:rPr>
        <w:t>أنه لا بعد في ذلك، ولا محذور؛ أن يكلف غير المستطيع بأن يحج المستطيع، أن يأمره بذلك من باب الأمر بالمعروف والنهي عن المنكر، وذلك أن يرى فقير</w:t>
      </w:r>
      <w:r w:rsidR="00E74CAA" w:rsidRPr="002F041E">
        <w:rPr>
          <w:rFonts w:cs="Traditional Arabic" w:hint="cs"/>
          <w:sz w:val="36"/>
          <w:szCs w:val="36"/>
          <w:rtl/>
          <w:lang w:bidi="ar-LB"/>
        </w:rPr>
        <w:t>اً</w:t>
      </w:r>
      <w:r w:rsidRPr="002F041E">
        <w:rPr>
          <w:rFonts w:cs="Traditional Arabic" w:hint="cs"/>
          <w:sz w:val="36"/>
          <w:szCs w:val="36"/>
          <w:rtl/>
          <w:lang w:bidi="ar-LB"/>
        </w:rPr>
        <w:t xml:space="preserve"> غير</w:t>
      </w:r>
      <w:r w:rsidR="00E74CAA" w:rsidRPr="002F041E">
        <w:rPr>
          <w:rFonts w:cs="Traditional Arabic" w:hint="cs"/>
          <w:sz w:val="36"/>
          <w:szCs w:val="36"/>
          <w:rtl/>
          <w:lang w:bidi="ar-LB"/>
        </w:rPr>
        <w:t>َ</w:t>
      </w:r>
      <w:r w:rsidRPr="002F041E">
        <w:rPr>
          <w:rFonts w:cs="Traditional Arabic" w:hint="cs"/>
          <w:sz w:val="36"/>
          <w:szCs w:val="36"/>
          <w:rtl/>
          <w:lang w:bidi="ar-LB"/>
        </w:rPr>
        <w:t xml:space="preserve"> مستطيع</w:t>
      </w:r>
      <w:r w:rsidR="00E74CAA" w:rsidRPr="002F041E">
        <w:rPr>
          <w:rFonts w:cs="Traditional Arabic" w:hint="cs"/>
          <w:sz w:val="36"/>
          <w:szCs w:val="36"/>
          <w:rtl/>
          <w:lang w:bidi="ar-LB"/>
        </w:rPr>
        <w:t>ٍ</w:t>
      </w:r>
      <w:r w:rsidRPr="002F041E">
        <w:rPr>
          <w:rFonts w:cs="Traditional Arabic" w:hint="cs"/>
          <w:sz w:val="36"/>
          <w:szCs w:val="36"/>
          <w:rtl/>
          <w:lang w:bidi="ar-LB"/>
        </w:rPr>
        <w:t xml:space="preserve"> غنياً مستطيعاً قد ترك الحج مع توفر الشروط فيأمره بذلك</w:t>
      </w:r>
      <w:r w:rsidR="00A40CF6" w:rsidRPr="0043365A">
        <w:rPr>
          <w:rFonts w:cs="Traditional Arabic" w:hint="cs"/>
          <w:position w:val="10"/>
          <w:sz w:val="36"/>
          <w:szCs w:val="36"/>
          <w:vertAlign w:val="superscript"/>
          <w:rtl/>
          <w:lang w:bidi="ar-LB"/>
        </w:rPr>
        <w:t>(</w:t>
      </w:r>
      <w:r w:rsidR="00A40CF6" w:rsidRPr="0043365A">
        <w:rPr>
          <w:rStyle w:val="a9"/>
          <w:sz w:val="36"/>
          <w:szCs w:val="36"/>
          <w:vertAlign w:val="superscript"/>
          <w:rtl/>
          <w:lang w:bidi="ar-LB"/>
        </w:rPr>
        <w:footnoteReference w:id="39"/>
      </w:r>
      <w:r w:rsidR="00A40CF6"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87197A">
        <w:rPr>
          <w:rFonts w:cs="Traditional Arabic" w:hint="cs"/>
          <w:sz w:val="36"/>
          <w:szCs w:val="36"/>
          <w:rtl/>
          <w:lang w:bidi="ar-LB"/>
        </w:rPr>
        <w:t xml:space="preserve"> </w:t>
      </w:r>
      <w:proofErr w:type="gramStart"/>
      <w:r w:rsidRPr="002F041E">
        <w:rPr>
          <w:rFonts w:cs="Traditional Arabic" w:hint="cs"/>
          <w:sz w:val="36"/>
          <w:szCs w:val="36"/>
          <w:rtl/>
          <w:lang w:bidi="ar-LB"/>
        </w:rPr>
        <w:t>فإن</w:t>
      </w:r>
      <w:proofErr w:type="gramEnd"/>
      <w:r w:rsidRPr="002F041E">
        <w:rPr>
          <w:rFonts w:cs="Traditional Arabic" w:hint="cs"/>
          <w:sz w:val="36"/>
          <w:szCs w:val="36"/>
          <w:rtl/>
          <w:lang w:bidi="ar-LB"/>
        </w:rPr>
        <w:t xml:space="preserve"> قيل: الحج وظيفته العمر، فليس له الأمر للواحد المستطيع بأن يحج على الفور.</w:t>
      </w:r>
    </w:p>
    <w:p w:rsidR="00C374BA"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فالجواب</w:t>
      </w:r>
      <w:proofErr w:type="gramEnd"/>
      <w:r w:rsidRPr="002F041E">
        <w:rPr>
          <w:rFonts w:cs="Traditional Arabic" w:hint="cs"/>
          <w:sz w:val="36"/>
          <w:szCs w:val="36"/>
          <w:rtl/>
          <w:lang w:bidi="ar-LB"/>
        </w:rPr>
        <w:t>: أنه فرض كفاية، أعني إقامة وظيفة الحج كل سنة، أو يتصور ذلك في مريض لا يرجى برؤه فغلب على الظن موته، فيجب علينا أن نأمره باستئجار أجير إذا كان واجداً للأجرة</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وفي الجملة؛ فحمل </w:t>
      </w:r>
      <w:proofErr w:type="gramStart"/>
      <w:r w:rsidRPr="002F041E">
        <w:rPr>
          <w:rFonts w:cs="Traditional Arabic" w:hint="cs"/>
          <w:sz w:val="36"/>
          <w:szCs w:val="36"/>
          <w:rtl/>
          <w:lang w:bidi="ar-LB"/>
        </w:rPr>
        <w:t>الآية</w:t>
      </w:r>
      <w:proofErr w:type="gramEnd"/>
      <w:r w:rsidRPr="002F041E">
        <w:rPr>
          <w:rFonts w:cs="Traditional Arabic" w:hint="cs"/>
          <w:sz w:val="36"/>
          <w:szCs w:val="36"/>
          <w:rtl/>
          <w:lang w:bidi="ar-LB"/>
        </w:rPr>
        <w:t xml:space="preserve"> على تفصيل هذه الصور النادرة غير لائق</w:t>
      </w:r>
      <w:r w:rsidR="00A40CF6" w:rsidRPr="0043365A">
        <w:rPr>
          <w:rFonts w:cs="Traditional Arabic" w:hint="cs"/>
          <w:position w:val="10"/>
          <w:sz w:val="36"/>
          <w:szCs w:val="36"/>
          <w:vertAlign w:val="superscript"/>
          <w:rtl/>
          <w:lang w:bidi="ar-LB"/>
        </w:rPr>
        <w:t>(</w:t>
      </w:r>
      <w:r w:rsidR="00A40CF6" w:rsidRPr="0043365A">
        <w:rPr>
          <w:rStyle w:val="a9"/>
          <w:sz w:val="36"/>
          <w:szCs w:val="36"/>
          <w:vertAlign w:val="superscript"/>
          <w:rtl/>
          <w:lang w:bidi="ar-LB"/>
        </w:rPr>
        <w:footnoteReference w:id="40"/>
      </w:r>
      <w:r w:rsidR="00A40CF6"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87197A">
        <w:rPr>
          <w:rFonts w:cs="Traditional Arabic" w:hint="cs"/>
          <w:sz w:val="36"/>
          <w:szCs w:val="36"/>
          <w:rtl/>
          <w:lang w:bidi="ar-LB"/>
        </w:rPr>
        <w:t xml:space="preserve"> </w:t>
      </w:r>
      <w:r w:rsidRPr="002F041E">
        <w:rPr>
          <w:rFonts w:cs="Traditional Arabic" w:hint="cs"/>
          <w:sz w:val="36"/>
          <w:szCs w:val="36"/>
          <w:rtl/>
          <w:lang w:bidi="ar-LB"/>
        </w:rPr>
        <w:t xml:space="preserve">والهاء في </w:t>
      </w:r>
      <w:r w:rsidRPr="002F041E">
        <w:rPr>
          <w:rFonts w:cs="Traditional Arabic"/>
          <w:sz w:val="36"/>
          <w:szCs w:val="36"/>
          <w:rtl/>
          <w:lang w:bidi="ar-LB"/>
        </w:rPr>
        <w:t>«</w:t>
      </w:r>
      <w:r w:rsidRPr="002F041E">
        <w:rPr>
          <w:rFonts w:cs="Traditional Arabic" w:hint="cs"/>
          <w:sz w:val="36"/>
          <w:szCs w:val="36"/>
          <w:rtl/>
          <w:lang w:bidi="ar-LB"/>
        </w:rPr>
        <w:t>إليه</w:t>
      </w:r>
      <w:r w:rsidRPr="002F041E">
        <w:rPr>
          <w:rFonts w:cs="Traditional Arabic"/>
          <w:sz w:val="36"/>
          <w:szCs w:val="36"/>
          <w:rtl/>
          <w:lang w:bidi="ar-LB"/>
        </w:rPr>
        <w:t>»</w:t>
      </w:r>
      <w:r w:rsidRPr="002F041E">
        <w:rPr>
          <w:rFonts w:cs="Traditional Arabic" w:hint="cs"/>
          <w:sz w:val="36"/>
          <w:szCs w:val="36"/>
          <w:rtl/>
          <w:lang w:bidi="ar-LB"/>
        </w:rPr>
        <w:t xml:space="preserve"> يجوز فيها وجهان</w:t>
      </w:r>
      <w:r w:rsidR="0043365A">
        <w:rPr>
          <w:rFonts w:cs="Traditional Arabic" w:hint="cs"/>
          <w:sz w:val="36"/>
          <w:szCs w:val="36"/>
          <w:rtl/>
          <w:lang w:bidi="ar-LB"/>
        </w:rPr>
        <w:t>:</w:t>
      </w:r>
      <w:r w:rsidR="0087197A">
        <w:rPr>
          <w:rFonts w:cs="Traditional Arabic" w:hint="cs"/>
          <w:sz w:val="36"/>
          <w:szCs w:val="36"/>
          <w:rtl/>
          <w:lang w:bidi="ar-LB"/>
        </w:rPr>
        <w:t>-</w:t>
      </w:r>
    </w:p>
    <w:p w:rsidR="00B301B3" w:rsidRDefault="005E553E" w:rsidP="002C7F2F">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C374BA">
        <w:rPr>
          <w:rFonts w:cs="Traditional Arabic" w:hint="cs"/>
          <w:sz w:val="36"/>
          <w:szCs w:val="36"/>
          <w:rtl/>
          <w:lang w:bidi="ar-LB"/>
        </w:rPr>
        <w:t xml:space="preserve">: </w:t>
      </w:r>
      <w:r w:rsidRPr="002F041E">
        <w:rPr>
          <w:rFonts w:cs="Traditional Arabic" w:hint="cs"/>
          <w:sz w:val="36"/>
          <w:szCs w:val="36"/>
          <w:rtl/>
          <w:lang w:bidi="ar-LB"/>
        </w:rPr>
        <w:t xml:space="preserve">أنه </w:t>
      </w:r>
      <w:proofErr w:type="gramStart"/>
      <w:r w:rsidRPr="002F041E">
        <w:rPr>
          <w:rFonts w:cs="Traditional Arabic" w:hint="cs"/>
          <w:sz w:val="36"/>
          <w:szCs w:val="36"/>
          <w:rtl/>
          <w:lang w:bidi="ar-LB"/>
        </w:rPr>
        <w:t>يعود</w:t>
      </w:r>
      <w:proofErr w:type="gramEnd"/>
      <w:r w:rsidRPr="002F041E">
        <w:rPr>
          <w:rFonts w:cs="Traditional Arabic" w:hint="cs"/>
          <w:sz w:val="36"/>
          <w:szCs w:val="36"/>
          <w:rtl/>
          <w:lang w:bidi="ar-LB"/>
        </w:rPr>
        <w:t xml:space="preserve"> على الحج.</w:t>
      </w:r>
    </w:p>
    <w:p w:rsidR="00C374BA" w:rsidRDefault="005E553E" w:rsidP="002C7F2F">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00A40CF6" w:rsidRPr="00C374BA">
        <w:rPr>
          <w:rFonts w:cs="Traditional Arabic" w:hint="cs"/>
          <w:sz w:val="36"/>
          <w:szCs w:val="36"/>
          <w:rtl/>
          <w:lang w:bidi="ar-LB"/>
        </w:rPr>
        <w:t xml:space="preserve">: </w:t>
      </w:r>
      <w:r w:rsidR="00A40CF6" w:rsidRPr="002F041E">
        <w:rPr>
          <w:rFonts w:cs="Traditional Arabic" w:hint="cs"/>
          <w:sz w:val="36"/>
          <w:szCs w:val="36"/>
          <w:rtl/>
          <w:lang w:bidi="ar-LB"/>
        </w:rPr>
        <w:t>على البيت.</w:t>
      </w:r>
    </w:p>
    <w:p w:rsidR="00C374BA"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ﯕ</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مفعول به، وهو الطريق، وكل ما وصلك لشيء فهو سبيل </w:t>
      </w:r>
      <w:proofErr w:type="gramStart"/>
      <w:r w:rsidRPr="002F041E">
        <w:rPr>
          <w:rFonts w:cs="Traditional Arabic" w:hint="cs"/>
          <w:sz w:val="36"/>
          <w:szCs w:val="36"/>
          <w:rtl/>
          <w:lang w:bidi="ar-LB"/>
        </w:rPr>
        <w:t>وطريق</w:t>
      </w:r>
      <w:proofErr w:type="gramEnd"/>
      <w:r w:rsidR="006E362F" w:rsidRPr="006E362F">
        <w:rPr>
          <w:rFonts w:cs="Traditional Arabic" w:hint="cs"/>
          <w:sz w:val="36"/>
          <w:szCs w:val="36"/>
          <w:rtl/>
          <w:lang w:bidi="ar-LB"/>
        </w:rPr>
        <w:t xml:space="preserve">. </w:t>
      </w:r>
      <w:r w:rsidRPr="002F041E">
        <w:rPr>
          <w:rFonts w:cs="Traditional Arabic" w:hint="cs"/>
          <w:sz w:val="36"/>
          <w:szCs w:val="36"/>
          <w:rtl/>
          <w:lang w:bidi="ar-LB"/>
        </w:rPr>
        <w:t>ونكّره للتنويع؛ لأنه يختلف باختلاف الأشخاص، أو يكون للتقليل، أي: سبيلاً ما وإن قلَّ، حتى لا يتعلل الكسالى.</w:t>
      </w:r>
      <w:r w:rsidR="0087197A">
        <w:rPr>
          <w:rFonts w:cs="Traditional Arabic" w:hint="cs"/>
          <w:sz w:val="36"/>
          <w:szCs w:val="36"/>
          <w:rtl/>
          <w:lang w:bidi="ar-LB"/>
        </w:rPr>
        <w:t xml:space="preserve"> </w:t>
      </w:r>
      <w:proofErr w:type="spellStart"/>
      <w:r w:rsidRPr="002F041E">
        <w:rPr>
          <w:rFonts w:ascii="QCF_BSML" w:hAnsi="QCF_BSML" w:cs="QCF_BSML"/>
          <w:color w:val="000000"/>
          <w:sz w:val="32"/>
          <w:szCs w:val="32"/>
          <w:rtl/>
        </w:rPr>
        <w:t>ﭽ</w:t>
      </w:r>
      <w:r w:rsidR="006145FB" w:rsidRPr="002F041E">
        <w:rPr>
          <w:rFonts w:ascii="QCF_P062" w:hAnsi="QCF_P062" w:cs="QCF_P062"/>
          <w:color w:val="000000"/>
          <w:sz w:val="32"/>
          <w:szCs w:val="32"/>
          <w:rtl/>
        </w:rPr>
        <w:t>ﯗ</w:t>
      </w:r>
      <w:proofErr w:type="spellEnd"/>
      <w:r w:rsidR="0043365A">
        <w:rPr>
          <w:rFonts w:ascii="QCF_P062" w:hAnsi="QCF_P062" w:cs="QCF_P062"/>
          <w:color w:val="000000"/>
          <w:sz w:val="32"/>
          <w:szCs w:val="32"/>
          <w:rtl/>
        </w:rPr>
        <w:t xml:space="preserve"> </w:t>
      </w:r>
      <w:proofErr w:type="spellStart"/>
      <w:r w:rsidR="006145FB" w:rsidRPr="002F041E">
        <w:rPr>
          <w:rFonts w:ascii="QCF_P062" w:hAnsi="QCF_P062" w:cs="QCF_P062"/>
          <w:color w:val="000000"/>
          <w:sz w:val="32"/>
          <w:szCs w:val="32"/>
          <w:rtl/>
        </w:rPr>
        <w:t>ﯘ</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1360E5">
        <w:rPr>
          <w:rFonts w:ascii="Arial" w:hAnsi="Arial" w:cs="Traditional Arabic"/>
          <w:color w:val="000000"/>
          <w:sz w:val="27"/>
          <w:szCs w:val="28"/>
          <w:rtl/>
        </w:rPr>
        <w:t>آل عمران: ٩٧</w:t>
      </w:r>
      <w:r w:rsidR="00C374BA">
        <w:rPr>
          <w:rFonts w:ascii="Arial" w:hAnsi="Arial" w:cs="Traditional Arabic" w:hint="cs"/>
          <w:color w:val="000000"/>
          <w:sz w:val="27"/>
          <w:szCs w:val="28"/>
          <w:rtl/>
        </w:rPr>
        <w:t>،</w:t>
      </w:r>
      <w:r w:rsidRPr="001360E5">
        <w:rPr>
          <w:rFonts w:ascii="Arial" w:hAnsi="Arial" w:cs="Traditional Arabic"/>
          <w:color w:val="000000"/>
          <w:sz w:val="27"/>
          <w:szCs w:val="28"/>
          <w:rtl/>
        </w:rPr>
        <w:t xml:space="preserve"> </w:t>
      </w:r>
      <w:r w:rsidRPr="002F041E">
        <w:rPr>
          <w:rFonts w:cs="Traditional Arabic" w:hint="cs"/>
          <w:sz w:val="36"/>
          <w:szCs w:val="36"/>
          <w:rtl/>
          <w:lang w:bidi="ar-LB"/>
        </w:rPr>
        <w:t>يجوز أن يحمل على معناه الأصلي، أخبر تعالى في هذه الجملة بأن من كفر فإن الله غني عنه</w:t>
      </w:r>
      <w:r w:rsidR="00CF35AD" w:rsidRPr="0043365A">
        <w:rPr>
          <w:rFonts w:cs="Traditional Arabic" w:hint="cs"/>
          <w:position w:val="10"/>
          <w:sz w:val="36"/>
          <w:szCs w:val="36"/>
          <w:vertAlign w:val="superscript"/>
          <w:rtl/>
          <w:lang w:bidi="ar-LB"/>
        </w:rPr>
        <w:t>(</w:t>
      </w:r>
      <w:r w:rsidR="00CF35AD" w:rsidRPr="0043365A">
        <w:rPr>
          <w:rStyle w:val="a9"/>
          <w:sz w:val="36"/>
          <w:szCs w:val="36"/>
          <w:vertAlign w:val="superscript"/>
          <w:rtl/>
          <w:lang w:bidi="ar-LB"/>
        </w:rPr>
        <w:footnoteReference w:id="41"/>
      </w:r>
      <w:r w:rsidR="00CF35AD"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أي: </w:t>
      </w:r>
      <w:r w:rsidRPr="002F041E">
        <w:rPr>
          <w:rFonts w:cs="Traditional Arabic" w:hint="cs"/>
          <w:sz w:val="36"/>
          <w:szCs w:val="36"/>
          <w:rtl/>
          <w:lang w:bidi="ar-LB"/>
        </w:rPr>
        <w:lastRenderedPageBreak/>
        <w:t>عن إيمانه، لا حاجة له فيه؛ لأنه إذا استغنى عن العالمين فاستغناؤه عن هذا الفرد أولى وأحرى.</w:t>
      </w:r>
      <w:r w:rsidR="0087197A">
        <w:rPr>
          <w:rFonts w:cs="Traditional Arabic" w:hint="cs"/>
          <w:sz w:val="36"/>
          <w:szCs w:val="36"/>
          <w:rtl/>
          <w:lang w:bidi="ar-LB"/>
        </w:rPr>
        <w:t xml:space="preserve"> </w:t>
      </w:r>
      <w:r w:rsidRPr="002F041E">
        <w:rPr>
          <w:rFonts w:cs="Traditional Arabic" w:hint="cs"/>
          <w:sz w:val="36"/>
          <w:szCs w:val="36"/>
          <w:rtl/>
          <w:lang w:bidi="ar-LB"/>
        </w:rPr>
        <w:t xml:space="preserve">ويجوز أن يراد: </w:t>
      </w:r>
      <w:proofErr w:type="gramStart"/>
      <w:r w:rsidRPr="002F041E">
        <w:rPr>
          <w:rFonts w:cs="Traditional Arabic" w:hint="cs"/>
          <w:sz w:val="36"/>
          <w:szCs w:val="36"/>
          <w:rtl/>
          <w:lang w:bidi="ar-LB"/>
        </w:rPr>
        <w:t>ومن</w:t>
      </w:r>
      <w:proofErr w:type="gramEnd"/>
      <w:r w:rsidRPr="002F041E">
        <w:rPr>
          <w:rFonts w:cs="Traditional Arabic" w:hint="cs"/>
          <w:sz w:val="36"/>
          <w:szCs w:val="36"/>
          <w:rtl/>
          <w:lang w:bidi="ar-LB"/>
        </w:rPr>
        <w:t xml:space="preserve"> ترك الحج</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وسماه </w:t>
      </w:r>
      <w:proofErr w:type="gramStart"/>
      <w:r w:rsidRPr="002F041E">
        <w:rPr>
          <w:rFonts w:cs="Traditional Arabic" w:hint="cs"/>
          <w:sz w:val="36"/>
          <w:szCs w:val="36"/>
          <w:rtl/>
          <w:lang w:bidi="ar-LB"/>
        </w:rPr>
        <w:t>كفراً</w:t>
      </w:r>
      <w:proofErr w:type="gramEnd"/>
      <w:r w:rsidRPr="002F041E">
        <w:rPr>
          <w:rFonts w:cs="Traditional Arabic" w:hint="cs"/>
          <w:sz w:val="36"/>
          <w:szCs w:val="36"/>
          <w:rtl/>
          <w:lang w:bidi="ar-LB"/>
        </w:rPr>
        <w:t xml:space="preserve"> تغليظاً كما تقدم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B301B3"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وإلى</w:t>
      </w:r>
      <w:proofErr w:type="gramEnd"/>
      <w:r w:rsidRPr="002F041E">
        <w:rPr>
          <w:rFonts w:cs="Traditional Arabic" w:hint="cs"/>
          <w:sz w:val="36"/>
          <w:szCs w:val="36"/>
          <w:rtl/>
          <w:lang w:bidi="ar-LB"/>
        </w:rPr>
        <w:t xml:space="preserve"> الأول ذهب ابن عمر حيث قال: </w:t>
      </w:r>
      <w:r w:rsidR="00782854">
        <w:rPr>
          <w:rFonts w:ascii="Arial" w:hAnsi="Arial" w:cs="Traditional Arabic"/>
          <w:b/>
          <w:bCs/>
          <w:sz w:val="36"/>
          <w:szCs w:val="36"/>
          <w:rtl/>
          <w:lang w:bidi="ar-LB"/>
        </w:rPr>
        <w:t>«</w:t>
      </w:r>
      <w:r w:rsidRPr="002F041E">
        <w:rPr>
          <w:rFonts w:cs="Traditional Arabic" w:hint="cs"/>
          <w:sz w:val="36"/>
          <w:szCs w:val="36"/>
          <w:rtl/>
          <w:lang w:bidi="ar-LB"/>
        </w:rPr>
        <w:t>ومن كفر بالله واليوم الآخر</w:t>
      </w:r>
      <w:r w:rsidR="00782854"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8E29F8">
        <w:rPr>
          <w:rFonts w:cs="Traditional Arabic" w:hint="cs"/>
          <w:sz w:val="36"/>
          <w:szCs w:val="36"/>
          <w:rtl/>
          <w:lang w:bidi="ar-LB"/>
        </w:rPr>
        <w:t xml:space="preserve"> </w:t>
      </w:r>
      <w:r w:rsidRPr="002F041E">
        <w:rPr>
          <w:rFonts w:cs="Traditional Arabic" w:hint="cs"/>
          <w:sz w:val="36"/>
          <w:szCs w:val="36"/>
          <w:rtl/>
          <w:lang w:bidi="ar-LB"/>
        </w:rPr>
        <w:t>وابن</w:t>
      </w:r>
      <w:r w:rsidR="006665E1">
        <w:rPr>
          <w:rFonts w:cs="Traditional Arabic" w:hint="eastAsia"/>
          <w:sz w:val="36"/>
          <w:szCs w:val="36"/>
          <w:rtl/>
          <w:lang w:bidi="ar-LB"/>
        </w:rPr>
        <w:t> </w:t>
      </w:r>
      <w:proofErr w:type="gramStart"/>
      <w:r w:rsidRPr="002F041E">
        <w:rPr>
          <w:rFonts w:cs="Traditional Arabic" w:hint="cs"/>
          <w:sz w:val="36"/>
          <w:szCs w:val="36"/>
          <w:rtl/>
          <w:lang w:bidi="ar-LB"/>
        </w:rPr>
        <w:t>زيد</w:t>
      </w:r>
      <w:proofErr w:type="gramEnd"/>
      <w:r w:rsidRPr="002F041E">
        <w:rPr>
          <w:rFonts w:cs="Traditional Arabic" w:hint="cs"/>
          <w:sz w:val="36"/>
          <w:szCs w:val="36"/>
          <w:rtl/>
          <w:lang w:bidi="ar-LB"/>
        </w:rPr>
        <w:t xml:space="preserve"> حيث قال: </w:t>
      </w:r>
      <w:r w:rsidR="00782854">
        <w:rPr>
          <w:rFonts w:ascii="Arial" w:hAnsi="Arial" w:cs="Traditional Arabic"/>
          <w:b/>
          <w:bCs/>
          <w:sz w:val="36"/>
          <w:szCs w:val="36"/>
          <w:rtl/>
          <w:lang w:bidi="ar-LB"/>
        </w:rPr>
        <w:t>«</w:t>
      </w:r>
      <w:r w:rsidRPr="002F041E">
        <w:rPr>
          <w:rFonts w:cs="Traditional Arabic" w:hint="cs"/>
          <w:sz w:val="36"/>
          <w:szCs w:val="36"/>
          <w:rtl/>
          <w:lang w:bidi="ar-LB"/>
        </w:rPr>
        <w:t>ومن كفر بهذه الآيات</w:t>
      </w:r>
      <w:r w:rsidR="00782854"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8E29F8">
        <w:rPr>
          <w:rFonts w:cs="Traditional Arabic" w:hint="cs"/>
          <w:sz w:val="36"/>
          <w:szCs w:val="36"/>
          <w:rtl/>
          <w:lang w:bidi="ar-LB"/>
        </w:rPr>
        <w:t xml:space="preserve"> </w:t>
      </w:r>
      <w:r w:rsidRPr="002F041E">
        <w:rPr>
          <w:rFonts w:cs="Traditional Arabic" w:hint="cs"/>
          <w:sz w:val="36"/>
          <w:szCs w:val="36"/>
          <w:rtl/>
          <w:lang w:bidi="ar-LB"/>
        </w:rPr>
        <w:t xml:space="preserve">وإلى الثاني ذهب السدي، حيث قال: </w:t>
      </w:r>
      <w:r w:rsidR="00782854">
        <w:rPr>
          <w:rFonts w:ascii="Arial" w:hAnsi="Arial" w:cs="Traditional Arabic"/>
          <w:b/>
          <w:bCs/>
          <w:sz w:val="36"/>
          <w:szCs w:val="36"/>
          <w:rtl/>
          <w:lang w:bidi="ar-LB"/>
        </w:rPr>
        <w:t>«</w:t>
      </w:r>
      <w:r w:rsidRPr="002F041E">
        <w:rPr>
          <w:rFonts w:cs="Traditional Arabic" w:hint="cs"/>
          <w:sz w:val="36"/>
          <w:szCs w:val="36"/>
          <w:rtl/>
          <w:lang w:bidi="ar-LB"/>
        </w:rPr>
        <w:t>من وجد ما يحج به فلم يحج فقد ك</w:t>
      </w:r>
      <w:r w:rsidR="00E74CAA" w:rsidRPr="002F041E">
        <w:rPr>
          <w:rFonts w:cs="Traditional Arabic" w:hint="cs"/>
          <w:sz w:val="36"/>
          <w:szCs w:val="36"/>
          <w:rtl/>
          <w:lang w:bidi="ar-LB"/>
        </w:rPr>
        <w:t>َ</w:t>
      </w:r>
      <w:r w:rsidRPr="002F041E">
        <w:rPr>
          <w:rFonts w:cs="Traditional Arabic" w:hint="cs"/>
          <w:sz w:val="36"/>
          <w:szCs w:val="36"/>
          <w:rtl/>
          <w:lang w:bidi="ar-LB"/>
        </w:rPr>
        <w:t>ف</w:t>
      </w:r>
      <w:r w:rsidR="00E74CAA" w:rsidRPr="002F041E">
        <w:rPr>
          <w:rFonts w:cs="Traditional Arabic" w:hint="cs"/>
          <w:sz w:val="36"/>
          <w:szCs w:val="36"/>
          <w:rtl/>
          <w:lang w:bidi="ar-LB"/>
        </w:rPr>
        <w:t>َ</w:t>
      </w:r>
      <w:r w:rsidRPr="002F041E">
        <w:rPr>
          <w:rFonts w:cs="Traditional Arabic" w:hint="cs"/>
          <w:sz w:val="36"/>
          <w:szCs w:val="36"/>
          <w:rtl/>
          <w:lang w:bidi="ar-LB"/>
        </w:rPr>
        <w:t>ر</w:t>
      </w:r>
      <w:r w:rsidR="00E74CAA" w:rsidRPr="002F041E">
        <w:rPr>
          <w:rFonts w:cs="Traditional Arabic" w:hint="cs"/>
          <w:sz w:val="36"/>
          <w:szCs w:val="36"/>
          <w:rtl/>
          <w:lang w:bidi="ar-LB"/>
        </w:rPr>
        <w:t>َ</w:t>
      </w:r>
      <w:r w:rsidRPr="002F041E">
        <w:rPr>
          <w:rFonts w:cs="Traditional Arabic" w:hint="cs"/>
          <w:sz w:val="36"/>
          <w:szCs w:val="36"/>
          <w:rtl/>
          <w:lang w:bidi="ar-LB"/>
        </w:rPr>
        <w:t xml:space="preserve"> </w:t>
      </w:r>
      <w:proofErr w:type="spellStart"/>
      <w:r w:rsidRPr="002F041E">
        <w:rPr>
          <w:rFonts w:cs="Traditional Arabic" w:hint="cs"/>
          <w:sz w:val="36"/>
          <w:szCs w:val="36"/>
          <w:rtl/>
          <w:lang w:bidi="ar-LB"/>
        </w:rPr>
        <w:t>ك</w:t>
      </w:r>
      <w:r w:rsidR="00E74CAA" w:rsidRPr="002F041E">
        <w:rPr>
          <w:rFonts w:cs="Traditional Arabic" w:hint="cs"/>
          <w:sz w:val="36"/>
          <w:szCs w:val="36"/>
          <w:rtl/>
          <w:lang w:bidi="ar-LB"/>
        </w:rPr>
        <w:t>ُ</w:t>
      </w:r>
      <w:r w:rsidRPr="002F041E">
        <w:rPr>
          <w:rFonts w:cs="Traditional Arabic" w:hint="cs"/>
          <w:sz w:val="36"/>
          <w:szCs w:val="36"/>
          <w:rtl/>
          <w:lang w:bidi="ar-LB"/>
        </w:rPr>
        <w:t>ف</w:t>
      </w:r>
      <w:r w:rsidR="00E74CAA" w:rsidRPr="002F041E">
        <w:rPr>
          <w:rFonts w:cs="Traditional Arabic" w:hint="cs"/>
          <w:sz w:val="36"/>
          <w:szCs w:val="36"/>
          <w:rtl/>
          <w:lang w:bidi="ar-LB"/>
        </w:rPr>
        <w:t>ْ</w:t>
      </w:r>
      <w:r w:rsidRPr="002F041E">
        <w:rPr>
          <w:rFonts w:cs="Traditional Arabic" w:hint="cs"/>
          <w:sz w:val="36"/>
          <w:szCs w:val="36"/>
          <w:rtl/>
          <w:lang w:bidi="ar-LB"/>
        </w:rPr>
        <w:t>ر</w:t>
      </w:r>
      <w:r w:rsidR="00E74CAA" w:rsidRPr="002F041E">
        <w:rPr>
          <w:rFonts w:cs="Traditional Arabic" w:hint="cs"/>
          <w:sz w:val="36"/>
          <w:szCs w:val="36"/>
          <w:rtl/>
          <w:lang w:bidi="ar-LB"/>
        </w:rPr>
        <w:t>َ</w:t>
      </w:r>
      <w:proofErr w:type="spellEnd"/>
      <w:r w:rsidRPr="002F041E">
        <w:rPr>
          <w:rFonts w:cs="Traditional Arabic" w:hint="cs"/>
          <w:sz w:val="36"/>
          <w:szCs w:val="36"/>
          <w:rtl/>
          <w:lang w:bidi="ar-LB"/>
        </w:rPr>
        <w:t xml:space="preserve"> معصية</w:t>
      </w:r>
      <w:r w:rsidR="00782854"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8E29F8">
        <w:rPr>
          <w:rFonts w:cs="Traditional Arabic" w:hint="cs"/>
          <w:sz w:val="36"/>
          <w:szCs w:val="36"/>
          <w:rtl/>
          <w:lang w:bidi="ar-LB"/>
        </w:rPr>
        <w:t xml:space="preserve"> </w:t>
      </w:r>
      <w:proofErr w:type="gramStart"/>
      <w:r w:rsidRPr="002F041E">
        <w:rPr>
          <w:rFonts w:cs="Traditional Arabic" w:hint="cs"/>
          <w:sz w:val="36"/>
          <w:szCs w:val="36"/>
          <w:rtl/>
          <w:lang w:bidi="ar-LB"/>
        </w:rPr>
        <w:t>وحمل</w:t>
      </w:r>
      <w:proofErr w:type="gramEnd"/>
      <w:r w:rsidRPr="002F041E">
        <w:rPr>
          <w:rFonts w:cs="Traditional Arabic" w:hint="cs"/>
          <w:sz w:val="36"/>
          <w:szCs w:val="36"/>
          <w:rtl/>
          <w:lang w:bidi="ar-LB"/>
        </w:rPr>
        <w:t xml:space="preserve"> ابن عباس الآية على محمل آخر، فقال: </w:t>
      </w:r>
      <w:r w:rsidR="00782854">
        <w:rPr>
          <w:rFonts w:ascii="Arial" w:hAnsi="Arial" w:cs="Traditional Arabic"/>
          <w:b/>
          <w:bCs/>
          <w:sz w:val="36"/>
          <w:szCs w:val="36"/>
          <w:rtl/>
          <w:lang w:bidi="ar-LB"/>
        </w:rPr>
        <w:t>«</w:t>
      </w:r>
      <w:r w:rsidRPr="002F041E">
        <w:rPr>
          <w:rFonts w:cs="Traditional Arabic" w:hint="cs"/>
          <w:sz w:val="36"/>
          <w:szCs w:val="36"/>
          <w:rtl/>
          <w:lang w:bidi="ar-LB"/>
        </w:rPr>
        <w:t>ومن كفر بوجوب الحج</w:t>
      </w:r>
      <w:r w:rsidR="00CD1EC6" w:rsidRPr="0043365A">
        <w:rPr>
          <w:rFonts w:cs="Traditional Arabic" w:hint="cs"/>
          <w:position w:val="10"/>
          <w:sz w:val="36"/>
          <w:szCs w:val="36"/>
          <w:vertAlign w:val="superscript"/>
          <w:rtl/>
          <w:lang w:bidi="ar-LB"/>
        </w:rPr>
        <w:t xml:space="preserve"> </w:t>
      </w:r>
      <w:r w:rsidR="0096430E" w:rsidRPr="0043365A">
        <w:rPr>
          <w:rFonts w:cs="Traditional Arabic" w:hint="cs"/>
          <w:position w:val="10"/>
          <w:sz w:val="36"/>
          <w:szCs w:val="36"/>
          <w:vertAlign w:val="superscript"/>
          <w:rtl/>
          <w:lang w:bidi="ar-LB"/>
        </w:rPr>
        <w:t>(</w:t>
      </w:r>
      <w:r w:rsidR="0096430E" w:rsidRPr="0043365A">
        <w:rPr>
          <w:rStyle w:val="a9"/>
          <w:szCs w:val="36"/>
          <w:vertAlign w:val="superscript"/>
          <w:rtl/>
          <w:lang w:bidi="ar-LB"/>
        </w:rPr>
        <w:footnoteReference w:id="46"/>
      </w:r>
      <w:r w:rsidR="0096430E"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وزعم أنه ليس بفرض عليه؛</w:t>
      </w:r>
      <w:r w:rsidR="00B301B3">
        <w:rPr>
          <w:rFonts w:cs="Traditional Arabic" w:hint="cs"/>
          <w:sz w:val="36"/>
          <w:szCs w:val="36"/>
          <w:rtl/>
          <w:lang w:bidi="ar-LB"/>
        </w:rPr>
        <w:br/>
      </w:r>
    </w:p>
    <w:p w:rsidR="00C374BA" w:rsidRDefault="00B301B3" w:rsidP="002C7F2F">
      <w:pPr>
        <w:spacing w:after="120" w:line="520" w:lineRule="exact"/>
        <w:jc w:val="both"/>
        <w:rPr>
          <w:rFonts w:cs="Traditional Arabic"/>
          <w:sz w:val="36"/>
          <w:szCs w:val="36"/>
          <w:rtl/>
          <w:lang w:bidi="ar-LB"/>
        </w:rPr>
      </w:pPr>
      <w:r>
        <w:rPr>
          <w:rFonts w:cs="Traditional Arabic"/>
          <w:sz w:val="36"/>
          <w:szCs w:val="36"/>
          <w:rtl/>
          <w:lang w:bidi="ar-LB"/>
        </w:rPr>
        <w:br w:type="column"/>
      </w:r>
      <w:r w:rsidR="005E553E" w:rsidRPr="002F041E">
        <w:rPr>
          <w:rFonts w:cs="Traditional Arabic" w:hint="cs"/>
          <w:sz w:val="36"/>
          <w:szCs w:val="36"/>
          <w:rtl/>
          <w:lang w:bidi="ar-LB"/>
        </w:rPr>
        <w:lastRenderedPageBreak/>
        <w:t xml:space="preserve">فقد </w:t>
      </w:r>
      <w:proofErr w:type="gramStart"/>
      <w:r w:rsidR="005E553E" w:rsidRPr="002F041E">
        <w:rPr>
          <w:rFonts w:cs="Traditional Arabic" w:hint="cs"/>
          <w:sz w:val="36"/>
          <w:szCs w:val="36"/>
          <w:rtl/>
          <w:lang w:bidi="ar-LB"/>
        </w:rPr>
        <w:t>كفر</w:t>
      </w:r>
      <w:proofErr w:type="gramEnd"/>
      <w:r w:rsidR="00CD1EC6" w:rsidRPr="006D20E3">
        <w:rPr>
          <w:rFonts w:ascii="Arial" w:hAnsi="Arial" w:cs="Traditional Arabic"/>
          <w:b/>
          <w:bCs/>
          <w:sz w:val="36"/>
          <w:szCs w:val="36"/>
          <w:rtl/>
          <w:lang w:bidi="ar-LB"/>
        </w:rPr>
        <w:t>»</w:t>
      </w:r>
      <w:r w:rsidR="00CD1EC6" w:rsidRPr="0043365A">
        <w:rPr>
          <w:rFonts w:cs="Traditional Arabic" w:hint="cs"/>
          <w:position w:val="10"/>
          <w:sz w:val="36"/>
          <w:szCs w:val="36"/>
          <w:vertAlign w:val="superscript"/>
          <w:rtl/>
          <w:lang w:bidi="ar-LB"/>
        </w:rPr>
        <w:t xml:space="preserve"> </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47"/>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p>
    <w:p w:rsidR="002C34DF" w:rsidRDefault="005E553E" w:rsidP="004C71A9">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وهو قول مجاهد</w:t>
      </w:r>
      <w:r w:rsidR="003F2FCD" w:rsidRPr="0043365A">
        <w:rPr>
          <w:rFonts w:cs="Traditional Arabic" w:hint="cs"/>
          <w:position w:val="10"/>
          <w:sz w:val="36"/>
          <w:szCs w:val="36"/>
          <w:vertAlign w:val="superscript"/>
          <w:rtl/>
          <w:lang w:bidi="ar-LB"/>
        </w:rPr>
        <w:t>(</w:t>
      </w:r>
      <w:r w:rsidR="003F2FCD" w:rsidRPr="0043365A">
        <w:rPr>
          <w:rStyle w:val="a9"/>
          <w:sz w:val="36"/>
          <w:szCs w:val="36"/>
          <w:vertAlign w:val="superscript"/>
          <w:rtl/>
          <w:lang w:bidi="ar-LB"/>
        </w:rPr>
        <w:footnoteReference w:id="48"/>
      </w:r>
      <w:r w:rsidR="003F2FCD"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والحسن</w:t>
      </w:r>
      <w:r w:rsidR="003F2FCD" w:rsidRPr="0043365A">
        <w:rPr>
          <w:rFonts w:cs="Traditional Arabic" w:hint="cs"/>
          <w:position w:val="10"/>
          <w:sz w:val="36"/>
          <w:szCs w:val="36"/>
          <w:vertAlign w:val="superscript"/>
          <w:rtl/>
          <w:lang w:bidi="ar-LB"/>
        </w:rPr>
        <w:t>(</w:t>
      </w:r>
      <w:r w:rsidR="003F2FCD" w:rsidRPr="0043365A">
        <w:rPr>
          <w:rStyle w:val="a9"/>
          <w:sz w:val="36"/>
          <w:szCs w:val="36"/>
          <w:vertAlign w:val="superscript"/>
          <w:rtl/>
          <w:lang w:bidi="ar-LB"/>
        </w:rPr>
        <w:footnoteReference w:id="49"/>
      </w:r>
      <w:r w:rsidR="003F2FCD"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والضحاك</w:t>
      </w:r>
      <w:r w:rsidR="003F2FCD" w:rsidRPr="0043365A">
        <w:rPr>
          <w:rFonts w:cs="Traditional Arabic" w:hint="cs"/>
          <w:position w:val="10"/>
          <w:sz w:val="36"/>
          <w:szCs w:val="36"/>
          <w:vertAlign w:val="superscript"/>
          <w:rtl/>
          <w:lang w:bidi="ar-LB"/>
        </w:rPr>
        <w:t>(</w:t>
      </w:r>
      <w:r w:rsidR="003F2FCD" w:rsidRPr="0043365A">
        <w:rPr>
          <w:rStyle w:val="a9"/>
          <w:sz w:val="36"/>
          <w:szCs w:val="36"/>
          <w:vertAlign w:val="superscript"/>
          <w:rtl/>
          <w:lang w:bidi="ar-LB"/>
        </w:rPr>
        <w:footnoteReference w:id="50"/>
      </w:r>
      <w:r w:rsidR="003F2FCD"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وعطاء</w:t>
      </w:r>
      <w:proofErr w:type="gram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1"/>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وهو حسن</w:t>
      </w:r>
      <w:r w:rsidR="003F2FCD" w:rsidRPr="0043365A">
        <w:rPr>
          <w:rFonts w:cs="Traditional Arabic" w:hint="cs"/>
          <w:position w:val="10"/>
          <w:sz w:val="36"/>
          <w:szCs w:val="36"/>
          <w:vertAlign w:val="superscript"/>
          <w:rtl/>
          <w:lang w:bidi="ar-LB"/>
        </w:rPr>
        <w:t>(</w:t>
      </w:r>
      <w:r w:rsidR="003F2FCD" w:rsidRPr="0043365A">
        <w:rPr>
          <w:rStyle w:val="a9"/>
          <w:sz w:val="36"/>
          <w:szCs w:val="36"/>
          <w:vertAlign w:val="superscript"/>
          <w:rtl/>
          <w:lang w:bidi="ar-LB"/>
        </w:rPr>
        <w:footnoteReference w:id="52"/>
      </w:r>
      <w:r w:rsidR="003F2FCD"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وعليه يحمل </w:t>
      </w:r>
      <w:r w:rsidRPr="002F041E">
        <w:rPr>
          <w:rFonts w:cs="Traditional Arabic"/>
          <w:sz w:val="36"/>
          <w:szCs w:val="36"/>
          <w:rtl/>
          <w:lang w:bidi="ar-LB"/>
        </w:rPr>
        <w:t>«</w:t>
      </w:r>
      <w:r w:rsidRPr="002F041E">
        <w:rPr>
          <w:rFonts w:cs="Traditional Arabic" w:hint="cs"/>
          <w:b/>
          <w:bCs/>
          <w:sz w:val="36"/>
          <w:szCs w:val="36"/>
          <w:rtl/>
          <w:lang w:bidi="ar-LB"/>
        </w:rPr>
        <w:t>من ترك الحج فليمت إن شاء يهودياً، وإن شاء نصرانياً</w:t>
      </w:r>
      <w:r w:rsidRPr="002F041E">
        <w:rPr>
          <w:rFonts w:cs="Traditional Arabic"/>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3C16E2">
        <w:rPr>
          <w:rFonts w:cs="Traditional Arabic"/>
          <w:sz w:val="36"/>
          <w:szCs w:val="36"/>
          <w:rtl/>
          <w:lang w:bidi="ar-LB"/>
        </w:rPr>
        <w:br/>
      </w:r>
      <w:r w:rsidRPr="002F041E">
        <w:rPr>
          <w:rFonts w:cs="Traditional Arabic" w:hint="cs"/>
          <w:sz w:val="36"/>
          <w:szCs w:val="36"/>
          <w:rtl/>
          <w:lang w:bidi="ar-LB"/>
        </w:rPr>
        <w:lastRenderedPageBreak/>
        <w:t>وقال</w:t>
      </w:r>
      <w:r w:rsidR="008C00E0">
        <w:rPr>
          <w:rFonts w:cs="Traditional Arabic" w:hint="cs"/>
          <w:sz w:val="36"/>
          <w:szCs w:val="36"/>
          <w:rtl/>
          <w:lang w:bidi="ar-LB"/>
        </w:rPr>
        <w:t xml:space="preserve"> </w:t>
      </w:r>
      <w:r w:rsidRPr="002F041E">
        <w:rPr>
          <w:rFonts w:cs="Traditional Arabic" w:hint="cs"/>
          <w:sz w:val="36"/>
          <w:szCs w:val="36"/>
          <w:rtl/>
          <w:lang w:bidi="ar-LB"/>
        </w:rPr>
        <w:t>سعيد</w:t>
      </w:r>
      <w:r w:rsidR="008C00E0">
        <w:rPr>
          <w:rFonts w:cs="Traditional Arabic" w:hint="cs"/>
          <w:sz w:val="36"/>
          <w:szCs w:val="36"/>
          <w:rtl/>
          <w:lang w:bidi="ar-LB"/>
        </w:rPr>
        <w:t xml:space="preserve"> </w:t>
      </w:r>
      <w:r w:rsidRPr="002F041E">
        <w:rPr>
          <w:rFonts w:cs="Traditional Arabic" w:hint="cs"/>
          <w:sz w:val="36"/>
          <w:szCs w:val="36"/>
          <w:rtl/>
          <w:lang w:bidi="ar-LB"/>
        </w:rPr>
        <w:t>بن المسيب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8E29F8">
        <w:rPr>
          <w:rFonts w:ascii="Arial" w:hAnsi="Arial" w:cs="Traditional Arabic" w:hint="cs"/>
          <w:b/>
          <w:bCs/>
          <w:sz w:val="36"/>
          <w:szCs w:val="36"/>
          <w:rtl/>
          <w:lang w:bidi="ar-LB"/>
        </w:rPr>
        <w:t xml:space="preserve"> </w:t>
      </w:r>
      <w:r w:rsidR="00CD1EC6">
        <w:rPr>
          <w:rFonts w:ascii="Arial" w:hAnsi="Arial" w:cs="Traditional Arabic"/>
          <w:b/>
          <w:bCs/>
          <w:sz w:val="36"/>
          <w:szCs w:val="36"/>
          <w:rtl/>
          <w:lang w:bidi="ar-LB"/>
        </w:rPr>
        <w:t>«</w:t>
      </w:r>
      <w:r w:rsidRPr="002F041E">
        <w:rPr>
          <w:rFonts w:cs="Traditional Arabic" w:hint="cs"/>
          <w:sz w:val="36"/>
          <w:szCs w:val="36"/>
          <w:rtl/>
          <w:lang w:bidi="ar-LB"/>
        </w:rPr>
        <w:t>ومن كفر بكون البيت قبلة الحق، وهذا في ش</w:t>
      </w:r>
      <w:r w:rsidR="004C71A9">
        <w:rPr>
          <w:rFonts w:cs="Traditional Arabic" w:hint="cs"/>
          <w:sz w:val="36"/>
          <w:szCs w:val="36"/>
          <w:rtl/>
          <w:lang w:bidi="ar-LB"/>
        </w:rPr>
        <w:t>ـ</w:t>
      </w:r>
      <w:r w:rsidRPr="002F041E">
        <w:rPr>
          <w:rFonts w:cs="Traditional Arabic" w:hint="cs"/>
          <w:sz w:val="36"/>
          <w:szCs w:val="36"/>
          <w:rtl/>
          <w:lang w:bidi="ar-LB"/>
        </w:rPr>
        <w:t xml:space="preserve">أن اليهود </w:t>
      </w:r>
      <w:r w:rsidR="00C374BA">
        <w:rPr>
          <w:rFonts w:cs="Traditional Arabic" w:hint="cs"/>
          <w:sz w:val="36"/>
          <w:szCs w:val="36"/>
          <w:rtl/>
          <w:lang w:bidi="ar-LB"/>
        </w:rPr>
        <w:t xml:space="preserve">/ </w:t>
      </w:r>
      <w:r w:rsidRPr="002F041E">
        <w:rPr>
          <w:rFonts w:cs="Traditional Arabic" w:hint="cs"/>
          <w:sz w:val="36"/>
          <w:szCs w:val="36"/>
          <w:rtl/>
          <w:lang w:bidi="ar-LB"/>
        </w:rPr>
        <w:t>الذين عابوا على المسلمين توجههم إلى الكعبة بَعْدَ بيت المقدس، وقالوا: لا</w:t>
      </w:r>
      <w:r w:rsidR="008C00E0">
        <w:rPr>
          <w:rFonts w:cs="Traditional Arabic" w:hint="eastAsia"/>
          <w:sz w:val="36"/>
          <w:szCs w:val="36"/>
          <w:rtl/>
          <w:lang w:bidi="ar-LB"/>
        </w:rPr>
        <w:t> </w:t>
      </w:r>
      <w:r w:rsidRPr="002F041E">
        <w:rPr>
          <w:rFonts w:cs="Traditional Arabic" w:hint="cs"/>
          <w:sz w:val="36"/>
          <w:szCs w:val="36"/>
          <w:rtl/>
          <w:lang w:bidi="ar-LB"/>
        </w:rPr>
        <w:t>نحج، لا</w:t>
      </w:r>
      <w:r w:rsidR="003C16E2">
        <w:rPr>
          <w:rFonts w:cs="Traditional Arabic" w:hint="eastAsia"/>
          <w:sz w:val="36"/>
          <w:szCs w:val="36"/>
          <w:rtl/>
          <w:lang w:bidi="ar-LB"/>
        </w:rPr>
        <w:t> </w:t>
      </w:r>
      <w:r w:rsidRPr="002F041E">
        <w:rPr>
          <w:rFonts w:cs="Traditional Arabic" w:hint="cs"/>
          <w:sz w:val="36"/>
          <w:szCs w:val="36"/>
          <w:rtl/>
          <w:lang w:bidi="ar-LB"/>
        </w:rPr>
        <w:t>نتوجه إليها ولا نحج إليها أبداً</w:t>
      </w:r>
      <w:r w:rsidR="00CD1EC6"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5"/>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وقد</w:t>
      </w:r>
      <w:proofErr w:type="gramEnd"/>
      <w:r w:rsidRPr="002F041E">
        <w:rPr>
          <w:rFonts w:cs="Traditional Arabic" w:hint="cs"/>
          <w:sz w:val="36"/>
          <w:szCs w:val="36"/>
          <w:rtl/>
          <w:lang w:bidi="ar-LB"/>
        </w:rPr>
        <w:t xml:space="preserve"> تقدم تفسير هذه الآية في صدر الآية قبلها وسبب إنزالها.</w:t>
      </w:r>
      <w:r w:rsidR="008E29F8">
        <w:rPr>
          <w:rFonts w:cs="Traditional Arabic" w:hint="cs"/>
          <w:sz w:val="36"/>
          <w:szCs w:val="36"/>
          <w:rtl/>
          <w:lang w:bidi="ar-LB"/>
        </w:rPr>
        <w:t xml:space="preserve"> </w:t>
      </w:r>
      <w:proofErr w:type="gramStart"/>
      <w:r w:rsidRPr="002F041E">
        <w:rPr>
          <w:rFonts w:cs="Traditional Arabic" w:hint="cs"/>
          <w:sz w:val="36"/>
          <w:szCs w:val="36"/>
          <w:rtl/>
          <w:lang w:bidi="ar-LB"/>
        </w:rPr>
        <w:t>قال</w:t>
      </w:r>
      <w:proofErr w:type="gramEnd"/>
      <w:r w:rsidRPr="002F041E">
        <w:rPr>
          <w:rFonts w:cs="Traditional Arabic" w:hint="cs"/>
          <w:sz w:val="36"/>
          <w:szCs w:val="36"/>
          <w:rtl/>
          <w:lang w:bidi="ar-LB"/>
        </w:rPr>
        <w:t xml:space="preserve"> ابن عطية: والقصد بالكلام: فإن الله غني عنهم، ولكن عمم اللفظ ليبرُعَ المعنى، ويتنبه الفكر على قدرة الله وسلطانه واستغنائه من جميع الوجوه، حتى ليس به افتقار إلى شيء، لا رب</w:t>
      </w:r>
      <w:r w:rsidR="006C6220" w:rsidRPr="002F041E">
        <w:rPr>
          <w:rFonts w:cs="Traditional Arabic" w:hint="cs"/>
          <w:sz w:val="36"/>
          <w:szCs w:val="36"/>
          <w:rtl/>
          <w:lang w:bidi="ar-LB"/>
        </w:rPr>
        <w:t>َّ</w:t>
      </w:r>
      <w:r w:rsidRPr="002F041E">
        <w:rPr>
          <w:rFonts w:cs="Traditional Arabic" w:hint="cs"/>
          <w:sz w:val="36"/>
          <w:szCs w:val="36"/>
          <w:rtl/>
          <w:lang w:bidi="ar-LB"/>
        </w:rPr>
        <w:t xml:space="preserve"> سواهُ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B301B3" w:rsidRPr="00E549DE" w:rsidRDefault="00B301B3" w:rsidP="003C16E2">
      <w:pPr>
        <w:framePr w:w="584" w:h="363" w:hRule="exact" w:hSpace="227" w:wrap="around" w:vAnchor="text" w:hAnchor="page" w:x="9933" w:y="-2576"/>
        <w:spacing w:line="228" w:lineRule="auto"/>
        <w:jc w:val="center"/>
        <w:rPr>
          <w:rFonts w:cs="Lotus Linotype"/>
          <w:sz w:val="16"/>
        </w:rPr>
      </w:pPr>
      <w:r w:rsidRPr="00E549DE">
        <w:rPr>
          <w:rFonts w:cs="Traditional Arabic"/>
          <w:sz w:val="16"/>
          <w:szCs w:val="28"/>
          <w:rtl/>
        </w:rPr>
        <w:t>[</w:t>
      </w:r>
      <w:r>
        <w:rPr>
          <w:rFonts w:cs="Lotus Linotype" w:hint="cs"/>
          <w:sz w:val="16"/>
          <w:rtl/>
        </w:rPr>
        <w:t>81</w:t>
      </w:r>
      <w:r w:rsidRPr="00E549DE">
        <w:rPr>
          <w:rFonts w:cs="Lotus Linotype" w:hint="cs"/>
          <w:sz w:val="16"/>
          <w:rtl/>
        </w:rPr>
        <w:t>/</w:t>
      </w:r>
      <w:r>
        <w:rPr>
          <w:rFonts w:cs="Lotus Linotype" w:hint="cs"/>
          <w:sz w:val="16"/>
          <w:rtl/>
        </w:rPr>
        <w:t>أ</w:t>
      </w:r>
      <w:r w:rsidRPr="00E549DE">
        <w:rPr>
          <w:rFonts w:cs="Traditional Arabic"/>
          <w:sz w:val="16"/>
          <w:szCs w:val="28"/>
          <w:rtl/>
        </w:rPr>
        <w:t>]</w:t>
      </w:r>
    </w:p>
    <w:p w:rsidR="005E553E" w:rsidRPr="002F041E"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يعني: أنه من باب </w:t>
      </w:r>
      <w:proofErr w:type="gramStart"/>
      <w:r w:rsidRPr="002F041E">
        <w:rPr>
          <w:rFonts w:cs="Traditional Arabic" w:hint="cs"/>
          <w:sz w:val="36"/>
          <w:szCs w:val="36"/>
          <w:rtl/>
          <w:lang w:bidi="ar-LB"/>
        </w:rPr>
        <w:t>إيقاع</w:t>
      </w:r>
      <w:proofErr w:type="gramEnd"/>
      <w:r w:rsidRPr="002F041E">
        <w:rPr>
          <w:rFonts w:cs="Traditional Arabic" w:hint="cs"/>
          <w:sz w:val="36"/>
          <w:szCs w:val="36"/>
          <w:rtl/>
          <w:lang w:bidi="ar-LB"/>
        </w:rPr>
        <w:t xml:space="preserve"> الظاهر موقع المضمر لهذه الفائدة</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والذي</w:t>
      </w:r>
      <w:proofErr w:type="gramEnd"/>
      <w:r w:rsidRPr="002F041E">
        <w:rPr>
          <w:rFonts w:cs="Traditional Arabic" w:hint="cs"/>
          <w:sz w:val="36"/>
          <w:szCs w:val="36"/>
          <w:rtl/>
          <w:lang w:bidi="ar-LB"/>
        </w:rPr>
        <w:t xml:space="preserve"> أحوجه إلى ذلك أيضاً من حيث الصناعة الافتقار إلى ضمير يعود من جملة الخبر إلى اسم الشرط إن كانت </w:t>
      </w:r>
      <w:r w:rsidRPr="002F041E">
        <w:rPr>
          <w:rFonts w:cs="Traditional Arabic"/>
          <w:sz w:val="36"/>
          <w:szCs w:val="36"/>
          <w:rtl/>
          <w:lang w:bidi="ar-LB"/>
        </w:rPr>
        <w:t>«</w:t>
      </w:r>
      <w:r w:rsidRPr="002F041E">
        <w:rPr>
          <w:rFonts w:cs="Traditional Arabic" w:hint="cs"/>
          <w:sz w:val="36"/>
          <w:szCs w:val="36"/>
          <w:rtl/>
          <w:lang w:bidi="ar-LB"/>
        </w:rPr>
        <w:t>مَنْ</w:t>
      </w:r>
      <w:r w:rsidRPr="002F041E">
        <w:rPr>
          <w:rFonts w:cs="Traditional Arabic"/>
          <w:sz w:val="36"/>
          <w:szCs w:val="36"/>
          <w:rtl/>
          <w:lang w:bidi="ar-LB"/>
        </w:rPr>
        <w:t>»</w:t>
      </w:r>
      <w:r w:rsidRPr="002F041E">
        <w:rPr>
          <w:rFonts w:cs="Traditional Arabic" w:hint="cs"/>
          <w:sz w:val="36"/>
          <w:szCs w:val="36"/>
          <w:rtl/>
          <w:lang w:bidi="ar-LB"/>
        </w:rPr>
        <w:t xml:space="preserve"> شرطية كما هو الظاهر، أو من الجملة الواقعة خبراً عن المبتدأ إلى المبتدأ إن كانت </w:t>
      </w:r>
      <w:r w:rsidRPr="002F041E">
        <w:rPr>
          <w:rFonts w:cs="Traditional Arabic"/>
          <w:sz w:val="36"/>
          <w:szCs w:val="36"/>
          <w:rtl/>
          <w:lang w:bidi="ar-LB"/>
        </w:rPr>
        <w:t>«</w:t>
      </w:r>
      <w:r w:rsidRPr="002F041E">
        <w:rPr>
          <w:rFonts w:cs="Traditional Arabic" w:hint="cs"/>
          <w:sz w:val="36"/>
          <w:szCs w:val="36"/>
          <w:rtl/>
          <w:lang w:bidi="ar-LB"/>
        </w:rPr>
        <w:t>مَنْ</w:t>
      </w:r>
      <w:r w:rsidRPr="002F041E">
        <w:rPr>
          <w:rFonts w:cs="Traditional Arabic"/>
          <w:sz w:val="36"/>
          <w:szCs w:val="36"/>
          <w:rtl/>
          <w:lang w:bidi="ar-LB"/>
        </w:rPr>
        <w:t>»</w:t>
      </w:r>
      <w:r w:rsidRPr="002F041E">
        <w:rPr>
          <w:rFonts w:cs="Traditional Arabic" w:hint="cs"/>
          <w:sz w:val="36"/>
          <w:szCs w:val="36"/>
          <w:rtl/>
          <w:lang w:bidi="ar-LB"/>
        </w:rPr>
        <w:t xml:space="preserve"> موصولة</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ومن</w:t>
      </w:r>
      <w:proofErr w:type="gramEnd"/>
      <w:r w:rsidRPr="002F041E">
        <w:rPr>
          <w:rFonts w:cs="Traditional Arabic" w:hint="cs"/>
          <w:sz w:val="36"/>
          <w:szCs w:val="36"/>
          <w:rtl/>
          <w:lang w:bidi="ar-LB"/>
        </w:rPr>
        <w:t xml:space="preserve"> قال إن الرابط يحصل بالعموم؛ قال في هذه الآية: والرابط العمومُ؛ </w:t>
      </w:r>
      <w:proofErr w:type="spellStart"/>
      <w:r w:rsidRPr="002F041E">
        <w:rPr>
          <w:rFonts w:cs="Traditional Arabic" w:hint="cs"/>
          <w:sz w:val="36"/>
          <w:szCs w:val="36"/>
          <w:rtl/>
          <w:lang w:bidi="ar-LB"/>
        </w:rPr>
        <w:t>لاندراج</w:t>
      </w:r>
      <w:proofErr w:type="spellEnd"/>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من كفر</w:t>
      </w:r>
      <w:r w:rsidRPr="002F041E">
        <w:rPr>
          <w:rFonts w:cs="Traditional Arabic"/>
          <w:sz w:val="36"/>
          <w:szCs w:val="36"/>
          <w:rtl/>
          <w:lang w:bidi="ar-LB"/>
        </w:rPr>
        <w:t>»</w:t>
      </w:r>
      <w:r w:rsidRPr="002F041E">
        <w:rPr>
          <w:rFonts w:cs="Traditional Arabic" w:hint="cs"/>
          <w:sz w:val="36"/>
          <w:szCs w:val="36"/>
          <w:rtl/>
          <w:lang w:bidi="ar-LB"/>
        </w:rPr>
        <w:t xml:space="preserve"> تحت لفظ </w:t>
      </w:r>
      <w:r w:rsidRPr="002F041E">
        <w:rPr>
          <w:rFonts w:cs="Traditional Arabic"/>
          <w:sz w:val="36"/>
          <w:szCs w:val="36"/>
          <w:rtl/>
          <w:lang w:bidi="ar-LB"/>
        </w:rPr>
        <w:t>«</w:t>
      </w:r>
      <w:r w:rsidRPr="002F041E">
        <w:rPr>
          <w:rFonts w:cs="Traditional Arabic" w:hint="cs"/>
          <w:sz w:val="36"/>
          <w:szCs w:val="36"/>
          <w:rtl/>
          <w:lang w:bidi="ar-LB"/>
        </w:rPr>
        <w:t>العالمين</w:t>
      </w:r>
      <w:r w:rsidRPr="002F041E">
        <w:rPr>
          <w:rFonts w:cs="Traditional Arabic"/>
          <w:sz w:val="36"/>
          <w:szCs w:val="36"/>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وهذا كما قالوا في: </w:t>
      </w:r>
      <w:r w:rsidRPr="002F041E">
        <w:rPr>
          <w:rFonts w:cs="Traditional Arabic"/>
          <w:sz w:val="36"/>
          <w:szCs w:val="36"/>
          <w:rtl/>
          <w:lang w:bidi="ar-LB"/>
        </w:rPr>
        <w:t>«</w:t>
      </w:r>
      <w:r w:rsidRPr="002F041E">
        <w:rPr>
          <w:rFonts w:cs="Traditional Arabic" w:hint="cs"/>
          <w:sz w:val="36"/>
          <w:szCs w:val="36"/>
          <w:rtl/>
          <w:lang w:bidi="ar-LB"/>
        </w:rPr>
        <w:t>نعم الرجُل زيد</w:t>
      </w:r>
      <w:r w:rsidRPr="002F041E">
        <w:rPr>
          <w:rFonts w:cs="Traditional Arabic"/>
          <w:sz w:val="36"/>
          <w:szCs w:val="36"/>
          <w:rtl/>
          <w:lang w:bidi="ar-LB"/>
        </w:rPr>
        <w:t>»</w:t>
      </w:r>
      <w:r w:rsidRPr="002F041E">
        <w:rPr>
          <w:rFonts w:cs="Traditional Arabic" w:hint="cs"/>
          <w:sz w:val="36"/>
          <w:szCs w:val="36"/>
          <w:rtl/>
          <w:lang w:bidi="ar-LB"/>
        </w:rPr>
        <w:t xml:space="preserve">، إذا أعربنا </w:t>
      </w:r>
      <w:r w:rsidRPr="002F041E">
        <w:rPr>
          <w:rFonts w:cs="Traditional Arabic"/>
          <w:sz w:val="36"/>
          <w:szCs w:val="36"/>
          <w:rtl/>
          <w:lang w:bidi="ar-LB"/>
        </w:rPr>
        <w:t>«</w:t>
      </w:r>
      <w:r w:rsidRPr="002F041E">
        <w:rPr>
          <w:rFonts w:cs="Traditional Arabic" w:hint="cs"/>
          <w:sz w:val="36"/>
          <w:szCs w:val="36"/>
          <w:rtl/>
          <w:lang w:bidi="ar-LB"/>
        </w:rPr>
        <w:t>زيد</w:t>
      </w:r>
      <w:r w:rsidRPr="002F041E">
        <w:rPr>
          <w:rFonts w:cs="Traditional Arabic"/>
          <w:sz w:val="36"/>
          <w:szCs w:val="36"/>
          <w:rtl/>
          <w:lang w:bidi="ar-LB"/>
        </w:rPr>
        <w:t>»</w:t>
      </w:r>
      <w:r w:rsidRPr="002F041E">
        <w:rPr>
          <w:rFonts w:cs="Traditional Arabic" w:hint="cs"/>
          <w:sz w:val="36"/>
          <w:szCs w:val="36"/>
          <w:rtl/>
          <w:lang w:bidi="ar-LB"/>
        </w:rPr>
        <w:t xml:space="preserve"> مبتدأ، والجملة قبله خبره: إن الرابط العموم، عند من يرى أن </w:t>
      </w:r>
      <w:r w:rsidRPr="002F041E">
        <w:rPr>
          <w:rFonts w:cs="Traditional Arabic"/>
          <w:sz w:val="36"/>
          <w:szCs w:val="36"/>
          <w:rtl/>
          <w:lang w:bidi="ar-LB"/>
        </w:rPr>
        <w:t>«</w:t>
      </w:r>
      <w:r w:rsidRPr="002F041E">
        <w:rPr>
          <w:rFonts w:cs="Traditional Arabic" w:hint="cs"/>
          <w:sz w:val="36"/>
          <w:szCs w:val="36"/>
          <w:rtl/>
          <w:lang w:bidi="ar-LB"/>
        </w:rPr>
        <w:t>ال</w:t>
      </w:r>
      <w:r w:rsidRPr="002F041E">
        <w:rPr>
          <w:rFonts w:cs="Traditional Arabic"/>
          <w:sz w:val="36"/>
          <w:szCs w:val="36"/>
          <w:rtl/>
          <w:lang w:bidi="ar-LB"/>
        </w:rPr>
        <w:t>»</w:t>
      </w:r>
      <w:r w:rsidRPr="002F041E">
        <w:rPr>
          <w:rFonts w:cs="Traditional Arabic" w:hint="cs"/>
          <w:sz w:val="36"/>
          <w:szCs w:val="36"/>
          <w:rtl/>
          <w:lang w:bidi="ar-LB"/>
        </w:rPr>
        <w:t xml:space="preserve"> للعموم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7"/>
      </w:r>
      <w:r w:rsidRPr="0043365A">
        <w:rPr>
          <w:rFonts w:cs="Traditional Arabic" w:hint="cs"/>
          <w:position w:val="10"/>
          <w:sz w:val="36"/>
          <w:szCs w:val="36"/>
          <w:vertAlign w:val="superscript"/>
          <w:rtl/>
          <w:lang w:bidi="ar-LB"/>
        </w:rPr>
        <w:t>)</w:t>
      </w:r>
      <w:r w:rsidR="006145FB" w:rsidRPr="002F041E">
        <w:rPr>
          <w:rFonts w:cs="Traditional Arabic" w:hint="cs"/>
          <w:sz w:val="36"/>
          <w:szCs w:val="36"/>
          <w:rtl/>
          <w:lang w:bidi="ar-LB"/>
        </w:rPr>
        <w:t xml:space="preserve"> </w:t>
      </w:r>
      <w:r w:rsidRPr="002F041E">
        <w:rPr>
          <w:rFonts w:cs="Traditional Arabic" w:hint="cs"/>
          <w:sz w:val="36"/>
          <w:szCs w:val="36"/>
          <w:rtl/>
          <w:lang w:bidi="ar-LB"/>
        </w:rPr>
        <w:t>وفيه كلام حررناه في غير هذا المكان.</w:t>
      </w:r>
    </w:p>
    <w:p w:rsidR="005E553E" w:rsidRPr="002F041E" w:rsidRDefault="00CD7C03" w:rsidP="002C7F2F">
      <w:pPr>
        <w:pStyle w:val="afff9"/>
        <w:numPr>
          <w:ilvl w:val="0"/>
          <w:numId w:val="13"/>
        </w:numPr>
        <w:tabs>
          <w:tab w:val="left" w:pos="896"/>
        </w:tabs>
        <w:spacing w:after="120" w:line="520" w:lineRule="exact"/>
        <w:ind w:left="-1" w:firstLine="613"/>
        <w:jc w:val="both"/>
        <w:rPr>
          <w:rFonts w:cs="Traditional Arabic"/>
          <w:sz w:val="36"/>
          <w:szCs w:val="36"/>
          <w:lang w:bidi="ar-LB"/>
        </w:rPr>
      </w:pPr>
      <w:r>
        <w:rPr>
          <w:rFonts w:cs="Traditional Arabic"/>
          <w:sz w:val="36"/>
          <w:szCs w:val="36"/>
          <w:rtl/>
          <w:lang w:bidi="ar-LB"/>
        </w:rPr>
        <w:br w:type="column"/>
      </w:r>
      <w:r w:rsidR="008E29F8">
        <w:rPr>
          <w:rFonts w:cs="Traditional Arabic" w:hint="cs"/>
          <w:sz w:val="36"/>
          <w:szCs w:val="36"/>
          <w:rtl/>
          <w:lang w:bidi="ar-LB"/>
        </w:rPr>
        <w:lastRenderedPageBreak/>
        <w:t xml:space="preserve"> </w:t>
      </w:r>
      <w:r w:rsidR="005E553E" w:rsidRPr="002F041E">
        <w:rPr>
          <w:rFonts w:cs="Traditional Arabic" w:hint="cs"/>
          <w:sz w:val="36"/>
          <w:szCs w:val="36"/>
          <w:rtl/>
          <w:lang w:bidi="ar-LB"/>
        </w:rPr>
        <w:t>قوله:</w:t>
      </w:r>
      <w:r w:rsidR="005E553E" w:rsidRPr="002C34DF">
        <w:rPr>
          <w:rFonts w:cs="Traditional Arabic" w:hint="cs"/>
          <w:sz w:val="16"/>
          <w:szCs w:val="16"/>
          <w:rtl/>
          <w:lang w:bidi="ar-LB"/>
        </w:rPr>
        <w:t xml:space="preserve"> </w:t>
      </w:r>
      <w:proofErr w:type="spellStart"/>
      <w:r w:rsidR="005E553E" w:rsidRPr="002F041E">
        <w:rPr>
          <w:rFonts w:ascii="QCF_BSML" w:hAnsi="QCF_BSML" w:cs="QCF_BSML"/>
          <w:color w:val="000000"/>
          <w:sz w:val="32"/>
          <w:szCs w:val="32"/>
          <w:rtl/>
        </w:rPr>
        <w:t>ﭽ</w:t>
      </w:r>
      <w:r w:rsidR="005E553E" w:rsidRPr="002F041E">
        <w:rPr>
          <w:rFonts w:ascii="QCF_P062" w:hAnsi="QCF_P062" w:cs="QCF_P062"/>
          <w:color w:val="000000"/>
          <w:sz w:val="32"/>
          <w:szCs w:val="32"/>
          <w:rtl/>
        </w:rPr>
        <w:t>ﯟ</w:t>
      </w:r>
      <w:proofErr w:type="spellEnd"/>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ﯠ</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ﯡ</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ﯢ</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ﯣ</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ﯤ</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ﯥ</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ﯦ</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ﯧ</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ﯨ</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ﯩ</w:t>
      </w:r>
      <w:r w:rsidR="0043365A">
        <w:rPr>
          <w:rFonts w:ascii="QCF_P062" w:hAnsi="QCF_P062" w:cs="QCF_P062"/>
          <w:color w:val="000000"/>
          <w:sz w:val="32"/>
          <w:szCs w:val="32"/>
          <w:rtl/>
        </w:rPr>
        <w:t xml:space="preserve"> </w:t>
      </w:r>
      <w:proofErr w:type="spellStart"/>
      <w:r w:rsidR="005E553E" w:rsidRPr="002F041E">
        <w:rPr>
          <w:rFonts w:ascii="QCF_P062" w:hAnsi="QCF_P062" w:cs="QCF_P062"/>
          <w:color w:val="000000"/>
          <w:sz w:val="32"/>
          <w:szCs w:val="32"/>
          <w:rtl/>
        </w:rPr>
        <w:t>ﯪ</w:t>
      </w:r>
      <w:r w:rsidR="005E553E" w:rsidRPr="002F041E">
        <w:rPr>
          <w:rFonts w:ascii="QCF_BSML" w:hAnsi="QCF_BSML" w:cs="QCF_BSML"/>
          <w:color w:val="000000"/>
          <w:sz w:val="32"/>
          <w:szCs w:val="32"/>
          <w:rtl/>
        </w:rPr>
        <w:t>ﭼ</w:t>
      </w:r>
      <w:proofErr w:type="spellEnd"/>
      <w:r w:rsidR="008E29F8">
        <w:rPr>
          <w:rFonts w:ascii="Arial" w:hAnsi="Arial" w:cs="Traditional Arabic"/>
          <w:color w:val="000000"/>
          <w:sz w:val="35"/>
          <w:szCs w:val="36"/>
          <w:rtl/>
        </w:rPr>
        <w:br/>
      </w:r>
      <w:proofErr w:type="gramStart"/>
      <w:r w:rsidR="005E553E" w:rsidRPr="001360E5">
        <w:rPr>
          <w:rFonts w:ascii="Arial" w:hAnsi="Arial" w:cs="Traditional Arabic"/>
          <w:color w:val="000000"/>
          <w:sz w:val="27"/>
          <w:szCs w:val="28"/>
          <w:rtl/>
        </w:rPr>
        <w:t>آل</w:t>
      </w:r>
      <w:proofErr w:type="gramEnd"/>
      <w:r w:rsidR="005E553E" w:rsidRPr="001360E5">
        <w:rPr>
          <w:rFonts w:ascii="Arial" w:hAnsi="Arial" w:cs="Traditional Arabic"/>
          <w:color w:val="000000"/>
          <w:sz w:val="27"/>
          <w:szCs w:val="28"/>
          <w:rtl/>
        </w:rPr>
        <w:t xml:space="preserve"> عمران: ٩٨</w:t>
      </w:r>
      <w:r w:rsidR="005E553E" w:rsidRPr="002F041E">
        <w:rPr>
          <w:rFonts w:cs="Traditional Arabic" w:hint="cs"/>
          <w:sz w:val="36"/>
          <w:szCs w:val="36"/>
          <w:rtl/>
          <w:lang w:bidi="ar-LB"/>
        </w:rPr>
        <w:t>.</w:t>
      </w:r>
    </w:p>
    <w:p w:rsidR="00046B30" w:rsidRDefault="0043365A" w:rsidP="002C7F2F">
      <w:pPr>
        <w:spacing w:after="120" w:line="520" w:lineRule="exact"/>
        <w:ind w:left="-1" w:firstLine="567"/>
        <w:jc w:val="both"/>
        <w:rPr>
          <w:rFonts w:cs="Traditional Arabic"/>
          <w:sz w:val="36"/>
          <w:szCs w:val="36"/>
          <w:rtl/>
          <w:lang w:bidi="ar-LB"/>
        </w:rPr>
      </w:pPr>
      <w:r w:rsidRPr="0043365A">
        <w:rPr>
          <w:rFonts w:cs="Traditional Arabic" w:hint="cs"/>
          <w:sz w:val="36"/>
          <w:szCs w:val="28"/>
          <w:rtl/>
          <w:lang w:bidi="ar-LB"/>
        </w:rPr>
        <w:t>[</w:t>
      </w:r>
      <w:r w:rsidR="005E553E" w:rsidRPr="002F041E">
        <w:rPr>
          <w:rFonts w:cs="Traditional Arabic" w:hint="cs"/>
          <w:sz w:val="36"/>
          <w:szCs w:val="36"/>
          <w:rtl/>
          <w:lang w:bidi="ar-LB"/>
        </w:rPr>
        <w:t xml:space="preserve">وجه مناسبتها لما تقدمها: أنه تعالى لما ذكر أن في البيت آيات بيناتٍ، وأوجب حجه، وأن اليهود كفروا بها، وقالوا: لا نحجه أبداً، بدليل التنبيه على ذلك بقوله: </w:t>
      </w:r>
      <w:proofErr w:type="spellStart"/>
      <w:r w:rsidR="005E553E" w:rsidRPr="002F041E">
        <w:rPr>
          <w:rFonts w:ascii="QCF_BSML" w:hAnsi="QCF_BSML" w:cs="QCF_BSML"/>
          <w:color w:val="000000"/>
          <w:sz w:val="32"/>
          <w:szCs w:val="32"/>
          <w:rtl/>
        </w:rPr>
        <w:t>ﭽ</w:t>
      </w:r>
      <w:r w:rsidR="005E553E" w:rsidRPr="002F041E">
        <w:rPr>
          <w:rFonts w:ascii="QCF_P062" w:hAnsi="QCF_P062" w:cs="QCF_P062"/>
          <w:color w:val="000000"/>
          <w:sz w:val="32"/>
          <w:szCs w:val="32"/>
          <w:rtl/>
        </w:rPr>
        <w:t>ﯗ</w:t>
      </w:r>
      <w:proofErr w:type="spellEnd"/>
      <w:r>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ﯘ</w:t>
      </w:r>
      <w:r>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ﯙ</w:t>
      </w:r>
      <w:r>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ﯚ</w:t>
      </w:r>
      <w:r>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ﯛ</w:t>
      </w:r>
      <w:r>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ﯜ</w:t>
      </w:r>
      <w:r>
        <w:rPr>
          <w:rFonts w:ascii="QCF_P062" w:hAnsi="QCF_P062" w:cs="QCF_P062"/>
          <w:color w:val="000000"/>
          <w:sz w:val="32"/>
          <w:szCs w:val="32"/>
          <w:rtl/>
        </w:rPr>
        <w:t xml:space="preserve"> </w:t>
      </w:r>
      <w:proofErr w:type="spellStart"/>
      <w:r w:rsidR="005E553E" w:rsidRPr="002F041E">
        <w:rPr>
          <w:rFonts w:ascii="QCF_P062" w:hAnsi="QCF_P062" w:cs="QCF_P062"/>
          <w:color w:val="000000"/>
          <w:sz w:val="32"/>
          <w:szCs w:val="32"/>
          <w:rtl/>
        </w:rPr>
        <w:t>ﯝ</w:t>
      </w:r>
      <w:r w:rsidR="005E553E"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005E553E" w:rsidRPr="001360E5">
        <w:rPr>
          <w:rFonts w:ascii="Arial" w:hAnsi="Arial" w:cs="Traditional Arabic"/>
          <w:color w:val="000000"/>
          <w:sz w:val="27"/>
          <w:szCs w:val="28"/>
          <w:rtl/>
        </w:rPr>
        <w:t>آل عمران: ٩٧</w:t>
      </w:r>
      <w:r w:rsidR="005E553E" w:rsidRPr="002F041E">
        <w:rPr>
          <w:rFonts w:cs="Traditional Arabic" w:hint="cs"/>
          <w:sz w:val="36"/>
          <w:szCs w:val="36"/>
          <w:rtl/>
          <w:lang w:bidi="ar-LB"/>
        </w:rPr>
        <w:t>؛ عقب ذلك بتوبيخهم على كفرهم بآيات الله أيضاً هنا، وناداهم بصفة تنافي ما هم عليه من الكفر، وهي كونهم أهل كتاب وعلم، فحقهم أن يذعنوا ويؤمنوا لظهور الأدلة، لا أن يأبوا ويتمادوا على كفرهم ويحرصوا على غيّهم</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58"/>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8E29F8">
        <w:rPr>
          <w:rFonts w:cs="Traditional Arabic" w:hint="cs"/>
          <w:sz w:val="36"/>
          <w:szCs w:val="36"/>
          <w:rtl/>
          <w:lang w:bidi="ar-LB"/>
        </w:rPr>
        <w:t xml:space="preserve"> </w:t>
      </w:r>
      <w:r w:rsidR="005E553E" w:rsidRPr="002F041E">
        <w:rPr>
          <w:rFonts w:cs="Traditional Arabic" w:hint="cs"/>
          <w:sz w:val="36"/>
          <w:szCs w:val="36"/>
          <w:rtl/>
          <w:lang w:bidi="ar-LB"/>
        </w:rPr>
        <w:t xml:space="preserve">قيل: </w:t>
      </w:r>
      <w:r w:rsidR="00C452CF">
        <w:rPr>
          <w:rFonts w:ascii="Arial" w:hAnsi="Arial" w:cs="Traditional Arabic"/>
          <w:b/>
          <w:bCs/>
          <w:sz w:val="36"/>
          <w:szCs w:val="36"/>
          <w:rtl/>
          <w:lang w:bidi="ar-LB"/>
        </w:rPr>
        <w:t>«</w:t>
      </w:r>
      <w:r w:rsidR="005E553E" w:rsidRPr="002F041E">
        <w:rPr>
          <w:rFonts w:cs="Traditional Arabic" w:hint="cs"/>
          <w:sz w:val="36"/>
          <w:szCs w:val="36"/>
          <w:rtl/>
          <w:lang w:bidi="ar-LB"/>
        </w:rPr>
        <w:t>إنها</w:t>
      </w:r>
      <w:r w:rsidRPr="0043365A">
        <w:rPr>
          <w:rFonts w:cs="Traditional Arabic" w:hint="cs"/>
          <w:sz w:val="36"/>
          <w:szCs w:val="28"/>
          <w:rtl/>
          <w:lang w:bidi="ar-LB"/>
        </w:rPr>
        <w:t>]</w:t>
      </w:r>
      <w:r w:rsidR="005E553E" w:rsidRPr="0043365A">
        <w:rPr>
          <w:rFonts w:cs="Traditional Arabic" w:hint="cs"/>
          <w:position w:val="10"/>
          <w:sz w:val="36"/>
          <w:szCs w:val="36"/>
          <w:vertAlign w:val="superscript"/>
          <w:rtl/>
          <w:lang w:bidi="ar-LB"/>
        </w:rPr>
        <w:t xml:space="preserve"> (</w:t>
      </w:r>
      <w:r w:rsidR="005E553E" w:rsidRPr="0043365A">
        <w:rPr>
          <w:rStyle w:val="a9"/>
          <w:sz w:val="36"/>
          <w:szCs w:val="36"/>
          <w:vertAlign w:val="superscript"/>
          <w:rtl/>
          <w:lang w:bidi="ar-LB"/>
        </w:rPr>
        <w:footnoteReference w:id="59"/>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نزلت في شاس بن قيس اليهودي</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60"/>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وكان شديد الشكيمة</w:t>
      </w:r>
      <w:r w:rsidR="003D67B8" w:rsidRPr="0043365A">
        <w:rPr>
          <w:rFonts w:cs="Traditional Arabic" w:hint="cs"/>
          <w:position w:val="10"/>
          <w:sz w:val="36"/>
          <w:szCs w:val="36"/>
          <w:vertAlign w:val="superscript"/>
          <w:rtl/>
          <w:lang w:bidi="ar-LB"/>
        </w:rPr>
        <w:t>(</w:t>
      </w:r>
      <w:r w:rsidR="003D67B8" w:rsidRPr="0043365A">
        <w:rPr>
          <w:rStyle w:val="a9"/>
          <w:sz w:val="36"/>
          <w:szCs w:val="36"/>
          <w:vertAlign w:val="superscript"/>
          <w:rtl/>
          <w:lang w:bidi="ar-LB"/>
        </w:rPr>
        <w:footnoteReference w:id="61"/>
      </w:r>
      <w:r w:rsidR="003D67B8"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في الكفر، حريصاً على عداوة الإسلام، كثير الطعن في الإسلام وأهله، وكان أعمى البصر أعمى القلب، فمرّ ذات يوم على الأوس والخزرج في ناديهم وهم مجتمعون يتحادثون، فغاظه ذلك وأهمه ائتلافهم، وقال: لا طاقة </w:t>
      </w:r>
      <w:proofErr w:type="spellStart"/>
      <w:r w:rsidR="005E553E" w:rsidRPr="002F041E">
        <w:rPr>
          <w:rFonts w:cs="Traditional Arabic" w:hint="cs"/>
          <w:sz w:val="36"/>
          <w:szCs w:val="36"/>
          <w:rtl/>
          <w:lang w:bidi="ar-LB"/>
        </w:rPr>
        <w:t>بتمالُىءِ</w:t>
      </w:r>
      <w:proofErr w:type="spellEnd"/>
      <w:r w:rsidR="005E553E" w:rsidRPr="002F041E">
        <w:rPr>
          <w:rFonts w:cs="Traditional Arabic" w:hint="cs"/>
          <w:sz w:val="36"/>
          <w:szCs w:val="36"/>
          <w:rtl/>
          <w:lang w:bidi="ar-LB"/>
        </w:rPr>
        <w:t xml:space="preserve"> بني قيلة</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62"/>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بعد ما كانوا فيه من التعادي، فأمر شاباً من اليهود حافظاً للشعر </w:t>
      </w:r>
      <w:r w:rsidR="005E553E" w:rsidRPr="002F041E">
        <w:rPr>
          <w:rFonts w:cs="Traditional Arabic" w:hint="cs"/>
          <w:sz w:val="36"/>
          <w:szCs w:val="36"/>
          <w:rtl/>
          <w:lang w:bidi="ar-LB"/>
        </w:rPr>
        <w:lastRenderedPageBreak/>
        <w:t xml:space="preserve">وقال له: اذهب فادخل مع القوم واجلس إليهم، وذكرهم بحرب </w:t>
      </w:r>
      <w:r w:rsidR="00E74CAA" w:rsidRPr="00C83BAA">
        <w:rPr>
          <w:rFonts w:cs="Traditional Arabic" w:hint="cs"/>
          <w:sz w:val="36"/>
          <w:szCs w:val="36"/>
          <w:rtl/>
          <w:lang w:bidi="ar-LB"/>
        </w:rPr>
        <w:t>((</w:t>
      </w:r>
      <w:r w:rsidR="005E553E" w:rsidRPr="00C83BAA">
        <w:rPr>
          <w:rFonts w:cs="Traditional Arabic" w:hint="cs"/>
          <w:sz w:val="36"/>
          <w:szCs w:val="36"/>
          <w:rtl/>
          <w:lang w:bidi="ar-LB"/>
        </w:rPr>
        <w:t>يوم بُعاث</w:t>
      </w:r>
      <w:r w:rsidR="00E74CAA" w:rsidRPr="00C83BAA">
        <w:rPr>
          <w:rFonts w:cs="Traditional Arabic" w:hint="cs"/>
          <w:sz w:val="36"/>
          <w:szCs w:val="36"/>
          <w:rtl/>
          <w:lang w:bidi="ar-LB"/>
        </w:rPr>
        <w:t>))</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63"/>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لحرب جرت بينهم في الجاهلية، وكان الظفر في ذلك اليوم للأوس على الخزرج فجلس الشاب إليهم، وجر الحديثَ إلى يوم بُعاث، وأنشد ما قيل فيه من أشعار الفريقين، فيتذاكر بعض القوم ذلك، وتنازع الناس حتى تغاضبوا وثاروا إلى الحرب، ونادوا: السلاح </w:t>
      </w:r>
      <w:proofErr w:type="spellStart"/>
      <w:r w:rsidR="005E553E" w:rsidRPr="002F041E">
        <w:rPr>
          <w:rFonts w:cs="Traditional Arabic" w:hint="cs"/>
          <w:sz w:val="36"/>
          <w:szCs w:val="36"/>
          <w:rtl/>
          <w:lang w:bidi="ar-LB"/>
        </w:rPr>
        <w:t>السلاح</w:t>
      </w:r>
      <w:proofErr w:type="spellEnd"/>
      <w:r w:rsidR="005E553E" w:rsidRPr="002F041E">
        <w:rPr>
          <w:rFonts w:cs="Traditional Arabic" w:hint="cs"/>
          <w:sz w:val="36"/>
          <w:szCs w:val="36"/>
          <w:rtl/>
          <w:lang w:bidi="ar-LB"/>
        </w:rPr>
        <w:t>؛ ليقتتلوا، فبلغ ذلك النبي</w:t>
      </w:r>
      <w:r w:rsidR="00046B30">
        <w:rPr>
          <w:rFonts w:cs="Traditional Arabic" w:hint="cs"/>
          <w:sz w:val="36"/>
          <w:szCs w:val="36"/>
          <w:rtl/>
          <w:lang w:bidi="ar-LB"/>
        </w:rPr>
        <w:t xml:space="preserve"> ‘ </w:t>
      </w:r>
      <w:r w:rsidR="005E553E" w:rsidRPr="002F041E">
        <w:rPr>
          <w:rFonts w:cs="Traditional Arabic" w:hint="cs"/>
          <w:sz w:val="36"/>
          <w:szCs w:val="36"/>
          <w:rtl/>
          <w:lang w:bidi="ar-LB"/>
        </w:rPr>
        <w:t>فخرج إليهم و</w:t>
      </w:r>
      <w:r w:rsidR="0032645C" w:rsidRPr="002F041E">
        <w:rPr>
          <w:rFonts w:cs="Traditional Arabic" w:hint="cs"/>
          <w:sz w:val="36"/>
          <w:szCs w:val="36"/>
          <w:rtl/>
          <w:lang w:bidi="ar-LB"/>
        </w:rPr>
        <w:t>َ</w:t>
      </w:r>
      <w:r w:rsidR="005E553E" w:rsidRPr="002F041E">
        <w:rPr>
          <w:rFonts w:cs="Traditional Arabic" w:hint="cs"/>
          <w:sz w:val="36"/>
          <w:szCs w:val="36"/>
          <w:rtl/>
          <w:lang w:bidi="ar-LB"/>
        </w:rPr>
        <w:t>م</w:t>
      </w:r>
      <w:r w:rsidR="0032645C" w:rsidRPr="002F041E">
        <w:rPr>
          <w:rFonts w:cs="Traditional Arabic" w:hint="cs"/>
          <w:sz w:val="36"/>
          <w:szCs w:val="36"/>
          <w:rtl/>
          <w:lang w:bidi="ar-LB"/>
        </w:rPr>
        <w:t>َ</w:t>
      </w:r>
      <w:r w:rsidR="005E553E" w:rsidRPr="002F041E">
        <w:rPr>
          <w:rFonts w:cs="Traditional Arabic" w:hint="cs"/>
          <w:sz w:val="36"/>
          <w:szCs w:val="36"/>
          <w:rtl/>
          <w:lang w:bidi="ar-LB"/>
        </w:rPr>
        <w:t>ن</w:t>
      </w:r>
      <w:r w:rsidR="0032645C" w:rsidRPr="002F041E">
        <w:rPr>
          <w:rFonts w:cs="Traditional Arabic" w:hint="cs"/>
          <w:sz w:val="36"/>
          <w:szCs w:val="36"/>
          <w:rtl/>
          <w:lang w:bidi="ar-LB"/>
        </w:rPr>
        <w:t>ْ</w:t>
      </w:r>
      <w:r w:rsidR="005E553E" w:rsidRPr="002F041E">
        <w:rPr>
          <w:rFonts w:cs="Traditional Arabic" w:hint="cs"/>
          <w:sz w:val="36"/>
          <w:szCs w:val="36"/>
          <w:rtl/>
          <w:lang w:bidi="ar-LB"/>
        </w:rPr>
        <w:t xml:space="preserve"> م</w:t>
      </w:r>
      <w:r w:rsidR="0032645C" w:rsidRPr="002F041E">
        <w:rPr>
          <w:rFonts w:cs="Traditional Arabic" w:hint="cs"/>
          <w:sz w:val="36"/>
          <w:szCs w:val="36"/>
          <w:rtl/>
          <w:lang w:bidi="ar-LB"/>
        </w:rPr>
        <w:t>َ</w:t>
      </w:r>
      <w:r w:rsidR="005E553E" w:rsidRPr="002F041E">
        <w:rPr>
          <w:rFonts w:cs="Traditional Arabic" w:hint="cs"/>
          <w:sz w:val="36"/>
          <w:szCs w:val="36"/>
          <w:rtl/>
          <w:lang w:bidi="ar-LB"/>
        </w:rPr>
        <w:t>ع</w:t>
      </w:r>
      <w:r w:rsidR="0032645C" w:rsidRPr="002F041E">
        <w:rPr>
          <w:rFonts w:cs="Traditional Arabic" w:hint="cs"/>
          <w:sz w:val="36"/>
          <w:szCs w:val="36"/>
          <w:rtl/>
          <w:lang w:bidi="ar-LB"/>
        </w:rPr>
        <w:t>َ</w:t>
      </w:r>
      <w:r w:rsidR="005E553E" w:rsidRPr="002F041E">
        <w:rPr>
          <w:rFonts w:cs="Traditional Arabic" w:hint="cs"/>
          <w:sz w:val="36"/>
          <w:szCs w:val="36"/>
          <w:rtl/>
          <w:lang w:bidi="ar-LB"/>
        </w:rPr>
        <w:t>ه</w:t>
      </w:r>
      <w:r w:rsidR="0032645C" w:rsidRPr="002F041E">
        <w:rPr>
          <w:rFonts w:cs="Traditional Arabic" w:hint="cs"/>
          <w:sz w:val="36"/>
          <w:szCs w:val="36"/>
          <w:rtl/>
          <w:lang w:bidi="ar-LB"/>
        </w:rPr>
        <w:t>ُ</w:t>
      </w:r>
      <w:r w:rsidR="005E553E" w:rsidRPr="002F041E">
        <w:rPr>
          <w:rFonts w:cs="Traditional Arabic" w:hint="cs"/>
          <w:sz w:val="36"/>
          <w:szCs w:val="36"/>
          <w:rtl/>
          <w:lang w:bidi="ar-LB"/>
        </w:rPr>
        <w:t xml:space="preserve"> من المهاجرين والأنصار، فقال: </w:t>
      </w:r>
      <w:r w:rsidR="005E553E" w:rsidRPr="002F041E">
        <w:rPr>
          <w:rFonts w:cs="Traditional Arabic"/>
          <w:b/>
          <w:bCs/>
          <w:sz w:val="36"/>
          <w:szCs w:val="36"/>
          <w:rtl/>
          <w:lang w:bidi="ar-LB"/>
        </w:rPr>
        <w:t>«</w:t>
      </w:r>
      <w:proofErr w:type="spellStart"/>
      <w:r w:rsidR="005E553E" w:rsidRPr="002F041E">
        <w:rPr>
          <w:rFonts w:cs="Traditional Arabic" w:hint="cs"/>
          <w:b/>
          <w:bCs/>
          <w:sz w:val="36"/>
          <w:szCs w:val="36"/>
          <w:rtl/>
          <w:lang w:bidi="ar-LB"/>
        </w:rPr>
        <w:t>أ</w:t>
      </w:r>
      <w:r w:rsidR="0032645C" w:rsidRPr="002F041E">
        <w:rPr>
          <w:rFonts w:cs="Traditional Arabic" w:hint="cs"/>
          <w:b/>
          <w:bCs/>
          <w:sz w:val="36"/>
          <w:szCs w:val="36"/>
          <w:rtl/>
          <w:lang w:bidi="ar-LB"/>
        </w:rPr>
        <w:t>َ</w:t>
      </w:r>
      <w:r w:rsidR="005E553E" w:rsidRPr="002F041E">
        <w:rPr>
          <w:rFonts w:cs="Traditional Arabic" w:hint="cs"/>
          <w:b/>
          <w:bCs/>
          <w:sz w:val="36"/>
          <w:szCs w:val="36"/>
          <w:rtl/>
          <w:lang w:bidi="ar-LB"/>
        </w:rPr>
        <w:t>ب</w:t>
      </w:r>
      <w:r w:rsidR="0032645C" w:rsidRPr="002F041E">
        <w:rPr>
          <w:rFonts w:cs="Traditional Arabic" w:hint="cs"/>
          <w:b/>
          <w:bCs/>
          <w:sz w:val="36"/>
          <w:szCs w:val="36"/>
          <w:rtl/>
          <w:lang w:bidi="ar-LB"/>
        </w:rPr>
        <w:t>ِ</w:t>
      </w:r>
      <w:r w:rsidR="005E553E" w:rsidRPr="002F041E">
        <w:rPr>
          <w:rFonts w:cs="Traditional Arabic" w:hint="cs"/>
          <w:b/>
          <w:bCs/>
          <w:sz w:val="36"/>
          <w:szCs w:val="36"/>
          <w:rtl/>
          <w:lang w:bidi="ar-LB"/>
        </w:rPr>
        <w:t>د</w:t>
      </w:r>
      <w:r w:rsidR="0032645C" w:rsidRPr="002F041E">
        <w:rPr>
          <w:rFonts w:cs="Traditional Arabic" w:hint="cs"/>
          <w:b/>
          <w:bCs/>
          <w:sz w:val="36"/>
          <w:szCs w:val="36"/>
          <w:rtl/>
          <w:lang w:bidi="ar-LB"/>
        </w:rPr>
        <w:t>َ</w:t>
      </w:r>
      <w:r w:rsidR="005E553E" w:rsidRPr="002F041E">
        <w:rPr>
          <w:rFonts w:cs="Traditional Arabic" w:hint="cs"/>
          <w:b/>
          <w:bCs/>
          <w:sz w:val="36"/>
          <w:szCs w:val="36"/>
          <w:rtl/>
          <w:lang w:bidi="ar-LB"/>
        </w:rPr>
        <w:t>عوى</w:t>
      </w:r>
      <w:proofErr w:type="spellEnd"/>
      <w:r w:rsidR="005E553E" w:rsidRPr="002F041E">
        <w:rPr>
          <w:rFonts w:cs="Traditional Arabic" w:hint="cs"/>
          <w:b/>
          <w:bCs/>
          <w:sz w:val="36"/>
          <w:szCs w:val="36"/>
          <w:rtl/>
          <w:lang w:bidi="ar-LB"/>
        </w:rPr>
        <w:t xml:space="preserve"> </w:t>
      </w:r>
      <w:r w:rsidR="00C374BA" w:rsidRPr="00C374BA">
        <w:rPr>
          <w:rFonts w:cs="Traditional Arabic" w:hint="cs"/>
          <w:sz w:val="40"/>
          <w:szCs w:val="32"/>
          <w:rtl/>
          <w:lang w:bidi="ar-LB"/>
        </w:rPr>
        <w:t>/</w:t>
      </w:r>
      <w:r w:rsidR="005E553E" w:rsidRPr="002F041E">
        <w:rPr>
          <w:rFonts w:cs="Traditional Arabic" w:hint="cs"/>
          <w:b/>
          <w:bCs/>
          <w:sz w:val="36"/>
          <w:szCs w:val="36"/>
          <w:rtl/>
          <w:lang w:bidi="ar-LB"/>
        </w:rPr>
        <w:t xml:space="preserve"> الجاهلية</w:t>
      </w:r>
      <w:r w:rsidR="0032645C" w:rsidRPr="002F041E">
        <w:rPr>
          <w:rFonts w:cs="Traditional Arabic" w:hint="cs"/>
          <w:b/>
          <w:bCs/>
          <w:sz w:val="36"/>
          <w:szCs w:val="36"/>
          <w:rtl/>
          <w:lang w:bidi="ar-LB"/>
        </w:rPr>
        <w:t>ِ</w:t>
      </w:r>
      <w:r w:rsidR="005E553E" w:rsidRPr="002F041E">
        <w:rPr>
          <w:rFonts w:cs="Traditional Arabic" w:hint="cs"/>
          <w:b/>
          <w:bCs/>
          <w:sz w:val="36"/>
          <w:szCs w:val="36"/>
          <w:rtl/>
          <w:lang w:bidi="ar-LB"/>
        </w:rPr>
        <w:t xml:space="preserve"> وأنا بين أظهركم بعد إذ</w:t>
      </w:r>
      <w:r w:rsidR="0032645C" w:rsidRPr="002F041E">
        <w:rPr>
          <w:rFonts w:cs="Traditional Arabic" w:hint="cs"/>
          <w:b/>
          <w:bCs/>
          <w:sz w:val="36"/>
          <w:szCs w:val="36"/>
          <w:rtl/>
          <w:lang w:bidi="ar-LB"/>
        </w:rPr>
        <w:t>ْ</w:t>
      </w:r>
      <w:r w:rsidR="005E553E" w:rsidRPr="002F041E">
        <w:rPr>
          <w:rFonts w:cs="Traditional Arabic" w:hint="cs"/>
          <w:b/>
          <w:bCs/>
          <w:sz w:val="36"/>
          <w:szCs w:val="36"/>
          <w:rtl/>
          <w:lang w:bidi="ar-LB"/>
        </w:rPr>
        <w:t xml:space="preserve"> أكرمكم الله بالإسلام، وقطع به عنكم دَعْوى الجاهلية، وألف بين قلوبكم؟!</w:t>
      </w:r>
      <w:r w:rsidR="005E553E" w:rsidRPr="002F041E">
        <w:rPr>
          <w:rFonts w:cs="Traditional Arabic"/>
          <w:b/>
          <w:bCs/>
          <w:sz w:val="36"/>
          <w:szCs w:val="36"/>
          <w:rtl/>
          <w:lang w:bidi="ar-LB"/>
        </w:rPr>
        <w:t>»</w:t>
      </w:r>
      <w:r w:rsidR="005E553E" w:rsidRPr="002F041E">
        <w:rPr>
          <w:rFonts w:cs="Traditional Arabic" w:hint="cs"/>
          <w:sz w:val="36"/>
          <w:szCs w:val="36"/>
          <w:rtl/>
          <w:lang w:bidi="ar-LB"/>
        </w:rPr>
        <w:t xml:space="preserve">، فعرف القوم أنها </w:t>
      </w:r>
      <w:proofErr w:type="spellStart"/>
      <w:r w:rsidR="005E553E" w:rsidRPr="002F041E">
        <w:rPr>
          <w:rFonts w:cs="Traditional Arabic" w:hint="cs"/>
          <w:sz w:val="36"/>
          <w:szCs w:val="36"/>
          <w:rtl/>
          <w:lang w:bidi="ar-LB"/>
        </w:rPr>
        <w:t>نزغة</w:t>
      </w:r>
      <w:proofErr w:type="spellEnd"/>
      <w:r w:rsidR="005E553E" w:rsidRPr="002F041E">
        <w:rPr>
          <w:rFonts w:cs="Traditional Arabic" w:hint="cs"/>
          <w:sz w:val="36"/>
          <w:szCs w:val="36"/>
          <w:rtl/>
          <w:lang w:bidi="ar-LB"/>
        </w:rPr>
        <w:t xml:space="preserve"> من الشيطان، وكيد من عدوهم، فألقوا السلاحَ، وعانق بعضهم بعضاً، ورجعوا مع رسول الله</w:t>
      </w:r>
      <w:r w:rsidR="00C374BA">
        <w:rPr>
          <w:rFonts w:cs="Traditional Arabic" w:hint="cs"/>
          <w:sz w:val="36"/>
          <w:szCs w:val="36"/>
          <w:rtl/>
          <w:lang w:bidi="ar-LB"/>
        </w:rPr>
        <w:t xml:space="preserve"> ‘</w:t>
      </w:r>
      <w:r w:rsidR="006E362F" w:rsidRPr="006E362F">
        <w:rPr>
          <w:rFonts w:cs="Traditional Arabic" w:hint="cs"/>
          <w:sz w:val="36"/>
          <w:szCs w:val="36"/>
          <w:rtl/>
          <w:lang w:bidi="ar-LB"/>
        </w:rPr>
        <w:t xml:space="preserve">. </w:t>
      </w:r>
      <w:proofErr w:type="gramStart"/>
      <w:r w:rsidR="005E553E" w:rsidRPr="002F041E">
        <w:rPr>
          <w:rFonts w:cs="Traditional Arabic" w:hint="cs"/>
          <w:sz w:val="36"/>
          <w:szCs w:val="36"/>
          <w:rtl/>
          <w:lang w:bidi="ar-LB"/>
        </w:rPr>
        <w:t>قيل</w:t>
      </w:r>
      <w:proofErr w:type="gramEnd"/>
      <w:r w:rsidR="005E553E" w:rsidRPr="002F041E">
        <w:rPr>
          <w:rFonts w:cs="Traditional Arabic" w:hint="cs"/>
          <w:sz w:val="36"/>
          <w:szCs w:val="36"/>
          <w:rtl/>
          <w:lang w:bidi="ar-LB"/>
        </w:rPr>
        <w:t>: فما ر</w:t>
      </w:r>
      <w:r w:rsidR="0032645C" w:rsidRPr="002F041E">
        <w:rPr>
          <w:rFonts w:cs="Traditional Arabic" w:hint="cs"/>
          <w:sz w:val="36"/>
          <w:szCs w:val="36"/>
          <w:rtl/>
          <w:lang w:bidi="ar-LB"/>
        </w:rPr>
        <w:t>ُ</w:t>
      </w:r>
      <w:r w:rsidR="005E553E" w:rsidRPr="002F041E">
        <w:rPr>
          <w:rFonts w:cs="Traditional Arabic" w:hint="cs"/>
          <w:sz w:val="36"/>
          <w:szCs w:val="36"/>
          <w:rtl/>
          <w:lang w:bidi="ar-LB"/>
        </w:rPr>
        <w:t>ئ</w:t>
      </w:r>
      <w:r w:rsidR="0032645C" w:rsidRPr="002F041E">
        <w:rPr>
          <w:rFonts w:cs="Traditional Arabic" w:hint="cs"/>
          <w:sz w:val="36"/>
          <w:szCs w:val="36"/>
          <w:rtl/>
          <w:lang w:bidi="ar-LB"/>
        </w:rPr>
        <w:t>ِ</w:t>
      </w:r>
      <w:r w:rsidR="005E553E" w:rsidRPr="002F041E">
        <w:rPr>
          <w:rFonts w:cs="Traditional Arabic" w:hint="cs"/>
          <w:sz w:val="36"/>
          <w:szCs w:val="36"/>
          <w:rtl/>
          <w:lang w:bidi="ar-LB"/>
        </w:rPr>
        <w:t>ي</w:t>
      </w:r>
      <w:r w:rsidR="0032645C" w:rsidRPr="002F041E">
        <w:rPr>
          <w:rFonts w:cs="Traditional Arabic" w:hint="cs"/>
          <w:sz w:val="36"/>
          <w:szCs w:val="36"/>
          <w:rtl/>
          <w:lang w:bidi="ar-LB"/>
        </w:rPr>
        <w:t>َ</w:t>
      </w:r>
      <w:r w:rsidR="005E553E" w:rsidRPr="002F041E">
        <w:rPr>
          <w:rFonts w:cs="Traditional Arabic" w:hint="cs"/>
          <w:sz w:val="36"/>
          <w:szCs w:val="36"/>
          <w:rtl/>
          <w:lang w:bidi="ar-LB"/>
        </w:rPr>
        <w:t xml:space="preserve"> يوم</w:t>
      </w:r>
      <w:r w:rsidR="0032645C" w:rsidRPr="002F041E">
        <w:rPr>
          <w:rFonts w:cs="Traditional Arabic" w:hint="cs"/>
          <w:sz w:val="36"/>
          <w:szCs w:val="36"/>
          <w:rtl/>
          <w:lang w:bidi="ar-LB"/>
        </w:rPr>
        <w:t>ٌ</w:t>
      </w:r>
      <w:r w:rsidR="005E553E" w:rsidRPr="002F041E">
        <w:rPr>
          <w:rFonts w:cs="Traditional Arabic" w:hint="cs"/>
          <w:sz w:val="36"/>
          <w:szCs w:val="36"/>
          <w:rtl/>
          <w:lang w:bidi="ar-LB"/>
        </w:rPr>
        <w:t xml:space="preserve"> أقبح أولاً ولا أحسن آخراً من ذلك اليوم</w:t>
      </w:r>
      <w:r w:rsidR="00C452CF" w:rsidRPr="006D20E3">
        <w:rPr>
          <w:rFonts w:ascii="Arial" w:hAnsi="Arial" w:cs="Traditional Arabic"/>
          <w:b/>
          <w:bCs/>
          <w:sz w:val="36"/>
          <w:szCs w:val="36"/>
          <w:rtl/>
          <w:lang w:bidi="ar-LB"/>
        </w:rPr>
        <w:t>»</w:t>
      </w:r>
      <w:r w:rsidR="00285690" w:rsidRPr="0043365A">
        <w:rPr>
          <w:rFonts w:cs="Traditional Arabic" w:hint="cs"/>
          <w:position w:val="10"/>
          <w:sz w:val="36"/>
          <w:szCs w:val="36"/>
          <w:vertAlign w:val="superscript"/>
          <w:rtl/>
          <w:lang w:bidi="ar-LB"/>
        </w:rPr>
        <w:t>(</w:t>
      </w:r>
      <w:r w:rsidR="00285690" w:rsidRPr="0043365A">
        <w:rPr>
          <w:rStyle w:val="a9"/>
          <w:sz w:val="36"/>
          <w:szCs w:val="36"/>
          <w:vertAlign w:val="superscript"/>
          <w:rtl/>
          <w:lang w:bidi="ar-LB"/>
        </w:rPr>
        <w:footnoteReference w:id="64"/>
      </w:r>
      <w:r w:rsidR="00285690"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8E29F8">
        <w:rPr>
          <w:rFonts w:cs="Traditional Arabic" w:hint="cs"/>
          <w:sz w:val="36"/>
          <w:szCs w:val="36"/>
          <w:rtl/>
          <w:lang w:bidi="ar-LB"/>
        </w:rPr>
        <w:t xml:space="preserve"> </w:t>
      </w:r>
      <w:r w:rsidR="005E553E" w:rsidRPr="002F041E">
        <w:rPr>
          <w:rFonts w:cs="Traditional Arabic" w:hint="cs"/>
          <w:sz w:val="36"/>
          <w:szCs w:val="36"/>
          <w:rtl/>
          <w:lang w:bidi="ar-LB"/>
        </w:rPr>
        <w:t xml:space="preserve">وقيل: </w:t>
      </w:r>
      <w:r w:rsidR="00C452CF">
        <w:rPr>
          <w:rFonts w:ascii="Arial" w:hAnsi="Arial" w:cs="Traditional Arabic"/>
          <w:b/>
          <w:bCs/>
          <w:sz w:val="36"/>
          <w:szCs w:val="36"/>
          <w:rtl/>
          <w:lang w:bidi="ar-LB"/>
        </w:rPr>
        <w:t>«</w:t>
      </w:r>
      <w:r w:rsidR="005E553E" w:rsidRPr="002F041E">
        <w:rPr>
          <w:rFonts w:cs="Traditional Arabic" w:hint="cs"/>
          <w:sz w:val="36"/>
          <w:szCs w:val="36"/>
          <w:rtl/>
          <w:lang w:bidi="ar-LB"/>
        </w:rPr>
        <w:t>إن اليهود لما رأوا تآلف هذين الحيين الأوس والخزرج غاظهم ذلك، فذكروهم يوم بُعاث ليعودوا لما كانوا عليه من الحرب</w:t>
      </w:r>
      <w:r w:rsidR="00C452CF" w:rsidRPr="006D20E3">
        <w:rPr>
          <w:rFonts w:ascii="Arial" w:hAnsi="Arial" w:cs="Traditional Arabic"/>
          <w:b/>
          <w:bCs/>
          <w:sz w:val="36"/>
          <w:szCs w:val="36"/>
          <w:rtl/>
          <w:lang w:bidi="ar-LB"/>
        </w:rPr>
        <w:t>»</w:t>
      </w:r>
      <w:r w:rsidR="004F42EB" w:rsidRPr="0043365A">
        <w:rPr>
          <w:rFonts w:cs="Traditional Arabic" w:hint="cs"/>
          <w:position w:val="10"/>
          <w:sz w:val="36"/>
          <w:szCs w:val="36"/>
          <w:vertAlign w:val="superscript"/>
          <w:rtl/>
          <w:lang w:bidi="ar-LB"/>
        </w:rPr>
        <w:t>(</w:t>
      </w:r>
      <w:r w:rsidR="004F42EB" w:rsidRPr="0043365A">
        <w:rPr>
          <w:rStyle w:val="a9"/>
          <w:sz w:val="36"/>
          <w:szCs w:val="36"/>
          <w:vertAlign w:val="superscript"/>
          <w:rtl/>
          <w:lang w:bidi="ar-LB"/>
        </w:rPr>
        <w:footnoteReference w:id="65"/>
      </w:r>
      <w:r w:rsidR="004F42EB"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proofErr w:type="gramStart"/>
      <w:r w:rsidR="005E553E" w:rsidRPr="002F041E">
        <w:rPr>
          <w:rFonts w:cs="Traditional Arabic" w:hint="cs"/>
          <w:sz w:val="36"/>
          <w:szCs w:val="36"/>
          <w:rtl/>
          <w:lang w:bidi="ar-LB"/>
        </w:rPr>
        <w:t>والظاهر</w:t>
      </w:r>
      <w:proofErr w:type="gramEnd"/>
      <w:r w:rsidR="005E553E" w:rsidRPr="002F041E">
        <w:rPr>
          <w:rFonts w:cs="Traditional Arabic" w:hint="cs"/>
          <w:sz w:val="36"/>
          <w:szCs w:val="36"/>
          <w:rtl/>
          <w:lang w:bidi="ar-LB"/>
        </w:rPr>
        <w:t xml:space="preserve"> أن أهل الكتاب عام، فيندرج في ذلك الخاص والعام</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66"/>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p>
    <w:p w:rsidR="0076016C" w:rsidRPr="00E549DE" w:rsidRDefault="0076016C" w:rsidP="0076016C">
      <w:pPr>
        <w:framePr w:w="750" w:h="363" w:hRule="exact" w:hSpace="227" w:wrap="around" w:vAnchor="text" w:hAnchor="page" w:x="721" w:y="-3566"/>
        <w:spacing w:line="228" w:lineRule="auto"/>
        <w:jc w:val="center"/>
        <w:rPr>
          <w:rFonts w:cs="Lotus Linotype"/>
          <w:sz w:val="16"/>
        </w:rPr>
      </w:pPr>
      <w:r w:rsidRPr="00E549DE">
        <w:rPr>
          <w:rFonts w:cs="Traditional Arabic"/>
          <w:sz w:val="16"/>
          <w:szCs w:val="28"/>
          <w:rtl/>
        </w:rPr>
        <w:t>[</w:t>
      </w:r>
      <w:r>
        <w:rPr>
          <w:rFonts w:cs="Lotus Linotype" w:hint="cs"/>
          <w:sz w:val="16"/>
          <w:rtl/>
        </w:rPr>
        <w:t>81</w:t>
      </w:r>
      <w:r w:rsidRPr="00E549DE">
        <w:rPr>
          <w:rFonts w:cs="Lotus Linotype" w:hint="cs"/>
          <w:sz w:val="16"/>
          <w:rtl/>
        </w:rPr>
        <w:t>/</w:t>
      </w:r>
      <w:r>
        <w:rPr>
          <w:rFonts w:cs="Lotus Linotype" w:hint="cs"/>
          <w:sz w:val="16"/>
          <w:rtl/>
        </w:rPr>
        <w:t>ب</w:t>
      </w:r>
      <w:r w:rsidRPr="00E549DE">
        <w:rPr>
          <w:rFonts w:cs="Traditional Arabic"/>
          <w:sz w:val="16"/>
          <w:szCs w:val="28"/>
          <w:rtl/>
        </w:rPr>
        <w:t>]</w:t>
      </w:r>
    </w:p>
    <w:p w:rsidR="0005236F"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فإن</w:t>
      </w:r>
      <w:proofErr w:type="gramEnd"/>
      <w:r w:rsidRPr="002F041E">
        <w:rPr>
          <w:rFonts w:cs="Traditional Arabic" w:hint="cs"/>
          <w:sz w:val="36"/>
          <w:szCs w:val="36"/>
          <w:rtl/>
          <w:lang w:bidi="ar-LB"/>
        </w:rPr>
        <w:t xml:space="preserve"> قيل: العامة لا يعرفون ما يعرفه الخاصة</w:t>
      </w:r>
      <w:r w:rsidR="006E362F" w:rsidRPr="006E362F">
        <w:rPr>
          <w:rFonts w:cs="Traditional Arabic" w:hint="cs"/>
          <w:sz w:val="36"/>
          <w:szCs w:val="36"/>
          <w:rtl/>
          <w:lang w:bidi="ar-LB"/>
        </w:rPr>
        <w:t xml:space="preserve">. </w:t>
      </w:r>
      <w:r w:rsidRPr="002F041E">
        <w:rPr>
          <w:rFonts w:cs="Traditional Arabic" w:hint="cs"/>
          <w:sz w:val="36"/>
          <w:szCs w:val="36"/>
          <w:rtl/>
          <w:lang w:bidi="ar-LB"/>
        </w:rPr>
        <w:t>فالجواب: أنهم مستوون في التكليف بالتصديق للرسول</w:t>
      </w:r>
      <w:r w:rsidR="0043365A" w:rsidRPr="0043365A">
        <w:rPr>
          <w:rFonts w:cs="Traditional Arabic" w:hint="cs"/>
          <w:sz w:val="36"/>
          <w:szCs w:val="28"/>
          <w:rtl/>
          <w:lang w:bidi="ar-LB"/>
        </w:rPr>
        <w:t xml:space="preserve"> -</w:t>
      </w:r>
      <w:r w:rsidR="00E430AC" w:rsidRPr="00163952">
        <w:rPr>
          <w:rFonts w:ascii="AGA Arabesque" w:hAnsi="AGA Arabesque"/>
          <w:sz w:val="42"/>
          <w:szCs w:val="50"/>
        </w:rPr>
        <w:t></w:t>
      </w:r>
      <w:r w:rsidR="0043365A" w:rsidRPr="0043365A">
        <w:rPr>
          <w:rFonts w:cs="Traditional Arabic" w:hint="cs"/>
          <w:sz w:val="36"/>
          <w:szCs w:val="28"/>
          <w:rtl/>
          <w:lang w:bidi="ar-LB"/>
        </w:rPr>
        <w:t xml:space="preserve">- </w:t>
      </w:r>
      <w:r w:rsidRPr="002F041E">
        <w:rPr>
          <w:rFonts w:cs="Traditional Arabic" w:hint="cs"/>
          <w:sz w:val="36"/>
          <w:szCs w:val="36"/>
          <w:rtl/>
          <w:lang w:bidi="ar-LB"/>
        </w:rPr>
        <w:t xml:space="preserve">ولما جاء به من القرآن، فمن كذب فقد كفر؛ </w:t>
      </w:r>
      <w:r w:rsidRPr="002F041E">
        <w:rPr>
          <w:rFonts w:cs="Traditional Arabic" w:hint="cs"/>
          <w:sz w:val="36"/>
          <w:szCs w:val="36"/>
          <w:rtl/>
          <w:lang w:bidi="ar-LB"/>
        </w:rPr>
        <w:lastRenderedPageBreak/>
        <w:t xml:space="preserve">لأنه إن كان عالماً </w:t>
      </w:r>
      <w:proofErr w:type="spellStart"/>
      <w:r w:rsidRPr="002F041E">
        <w:rPr>
          <w:rFonts w:cs="Traditional Arabic" w:hint="cs"/>
          <w:sz w:val="36"/>
          <w:szCs w:val="36"/>
          <w:rtl/>
          <w:lang w:bidi="ar-LB"/>
        </w:rPr>
        <w:t>بحقية</w:t>
      </w:r>
      <w:proofErr w:type="spellEnd"/>
      <w:r w:rsidRPr="002F041E">
        <w:rPr>
          <w:rFonts w:cs="Traditional Arabic" w:hint="cs"/>
          <w:sz w:val="36"/>
          <w:szCs w:val="36"/>
          <w:rtl/>
          <w:lang w:bidi="ar-LB"/>
        </w:rPr>
        <w:t xml:space="preserve"> ما جاء به وكفر عناداً فأمره واضح، وإن كان جاهلاً فكان عليه أن يتعلم ولا يقلد في أصول الديانات.</w:t>
      </w:r>
    </w:p>
    <w:p w:rsidR="0005236F" w:rsidRDefault="005E553E" w:rsidP="002C7F2F">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وقيل</w:t>
      </w:r>
      <w:proofErr w:type="gramEnd"/>
      <w:r w:rsidRPr="002F041E">
        <w:rPr>
          <w:rFonts w:cs="Traditional Arabic" w:hint="cs"/>
          <w:sz w:val="36"/>
          <w:szCs w:val="36"/>
          <w:rtl/>
          <w:lang w:bidi="ar-LB"/>
        </w:rPr>
        <w:t>: المراد بأهل الكتاب العلماء منهم دون العوام؛ لأنهم هم المخاطبون بذلك</w:t>
      </w:r>
      <w:r w:rsidR="0032645C" w:rsidRPr="0043365A">
        <w:rPr>
          <w:rFonts w:cs="Traditional Arabic" w:hint="cs"/>
          <w:position w:val="10"/>
          <w:sz w:val="36"/>
          <w:szCs w:val="36"/>
          <w:vertAlign w:val="superscript"/>
          <w:rtl/>
          <w:lang w:bidi="ar-LB"/>
        </w:rPr>
        <w:t>(</w:t>
      </w:r>
      <w:r w:rsidR="0032645C" w:rsidRPr="0043365A">
        <w:rPr>
          <w:rStyle w:val="a9"/>
          <w:sz w:val="36"/>
          <w:szCs w:val="36"/>
          <w:vertAlign w:val="superscript"/>
          <w:rtl/>
          <w:lang w:bidi="ar-LB"/>
        </w:rPr>
        <w:footnoteReference w:id="67"/>
      </w:r>
      <w:r w:rsidR="0032645C"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بدليل قوله: </w:t>
      </w:r>
      <w:proofErr w:type="spellStart"/>
      <w:r w:rsidR="0032645C" w:rsidRPr="002F041E">
        <w:rPr>
          <w:rFonts w:ascii="QCF_BSML" w:hAnsi="QCF_BSML" w:cs="QCF_BSML"/>
          <w:color w:val="000000"/>
          <w:sz w:val="32"/>
          <w:szCs w:val="32"/>
          <w:rtl/>
        </w:rPr>
        <w:t>ﭽ</w:t>
      </w:r>
      <w:r w:rsidRPr="002F041E">
        <w:rPr>
          <w:rFonts w:ascii="QCF_P062" w:hAnsi="QCF_P062" w:cs="QCF_P062"/>
          <w:color w:val="000000"/>
          <w:sz w:val="32"/>
          <w:szCs w:val="32"/>
          <w:rtl/>
        </w:rPr>
        <w:t>ﯸ</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 xml:space="preserve">ﯹ </w:t>
      </w:r>
      <w:r w:rsidRPr="002F041E">
        <w:rPr>
          <w:rFonts w:ascii="QCF_BSML" w:hAnsi="QCF_BSML" w:cs="QCF_BSML"/>
          <w:color w:val="000000"/>
          <w:sz w:val="32"/>
          <w:szCs w:val="32"/>
          <w:rtl/>
        </w:rPr>
        <w:t>ﭼ</w:t>
      </w:r>
      <w:r w:rsidR="009968FA">
        <w:rPr>
          <w:rFonts w:ascii="Arial" w:hAnsi="Arial" w:cs="Arial"/>
          <w:color w:val="000000"/>
          <w:sz w:val="18"/>
          <w:szCs w:val="36"/>
          <w:rtl/>
        </w:rPr>
        <w:t xml:space="preserve"> </w:t>
      </w:r>
      <w:r w:rsidRPr="001360E5">
        <w:rPr>
          <w:rFonts w:ascii="Arial" w:hAnsi="Arial" w:cs="Traditional Arabic"/>
          <w:color w:val="000000"/>
          <w:sz w:val="27"/>
          <w:szCs w:val="28"/>
          <w:rtl/>
        </w:rPr>
        <w:t>آل عمران: ٩٩</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وهذا استفهام توبيخ </w:t>
      </w:r>
      <w:proofErr w:type="gramStart"/>
      <w:r w:rsidRPr="002F041E">
        <w:rPr>
          <w:rFonts w:cs="Traditional Arabic" w:hint="cs"/>
          <w:sz w:val="36"/>
          <w:szCs w:val="36"/>
          <w:rtl/>
          <w:lang w:bidi="ar-LB"/>
        </w:rPr>
        <w:t>وتقريع</w:t>
      </w:r>
      <w:proofErr w:type="gramEnd"/>
      <w:r w:rsidR="006E362F" w:rsidRPr="006E362F">
        <w:rPr>
          <w:rFonts w:cs="Traditional Arabic" w:hint="cs"/>
          <w:sz w:val="36"/>
          <w:szCs w:val="36"/>
          <w:rtl/>
          <w:lang w:bidi="ar-LB"/>
        </w:rPr>
        <w:t xml:space="preserve">. </w:t>
      </w:r>
      <w:r w:rsidRPr="002F041E">
        <w:rPr>
          <w:rFonts w:cs="Traditional Arabic" w:hint="cs"/>
          <w:sz w:val="36"/>
          <w:szCs w:val="36"/>
          <w:rtl/>
          <w:lang w:bidi="ar-LB"/>
        </w:rPr>
        <w:t>وآيات الله هي القرآن، أو ما جاء به محمد</w:t>
      </w:r>
      <w:r w:rsidR="0005236F">
        <w:rPr>
          <w:rFonts w:cs="Traditional Arabic" w:hint="cs"/>
          <w:sz w:val="36"/>
          <w:szCs w:val="36"/>
          <w:rtl/>
          <w:lang w:bidi="ar-LB"/>
        </w:rPr>
        <w:t xml:space="preserve"> ‘ </w:t>
      </w:r>
      <w:r w:rsidRPr="002F041E">
        <w:rPr>
          <w:rFonts w:cs="Traditional Arabic" w:hint="cs"/>
          <w:sz w:val="36"/>
          <w:szCs w:val="36"/>
          <w:rtl/>
          <w:lang w:bidi="ar-LB"/>
        </w:rPr>
        <w:t>من المعاجز غير القرآن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6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5236F"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وقيل: </w:t>
      </w:r>
      <w:r w:rsidR="00C452CF">
        <w:rPr>
          <w:rFonts w:ascii="Arial" w:hAnsi="Arial" w:cs="Traditional Arabic"/>
          <w:b/>
          <w:bCs/>
          <w:sz w:val="36"/>
          <w:szCs w:val="36"/>
          <w:rtl/>
          <w:lang w:bidi="ar-LB"/>
        </w:rPr>
        <w:t>«</w:t>
      </w:r>
      <w:r w:rsidRPr="002F041E">
        <w:rPr>
          <w:rFonts w:cs="Traditional Arabic" w:hint="cs"/>
          <w:sz w:val="36"/>
          <w:szCs w:val="36"/>
          <w:rtl/>
          <w:lang w:bidi="ar-LB"/>
        </w:rPr>
        <w:t>آيات من التوراة فيها صفة رسول الله</w:t>
      </w:r>
      <w:r w:rsidR="0005236F">
        <w:rPr>
          <w:rFonts w:cs="Traditional Arabic" w:hint="cs"/>
          <w:sz w:val="36"/>
          <w:szCs w:val="36"/>
          <w:rtl/>
          <w:lang w:bidi="ar-LB"/>
        </w:rPr>
        <w:t xml:space="preserve"> ‘ </w:t>
      </w:r>
      <w:r w:rsidRPr="002F041E">
        <w:rPr>
          <w:rFonts w:cs="Traditional Arabic" w:hint="cs"/>
          <w:sz w:val="36"/>
          <w:szCs w:val="36"/>
          <w:rtl/>
          <w:lang w:bidi="ar-LB"/>
        </w:rPr>
        <w:t xml:space="preserve">كتموها </w:t>
      </w:r>
      <w:proofErr w:type="gramStart"/>
      <w:r w:rsidRPr="002F041E">
        <w:rPr>
          <w:rFonts w:cs="Traditional Arabic" w:hint="cs"/>
          <w:sz w:val="36"/>
          <w:szCs w:val="36"/>
          <w:rtl/>
          <w:lang w:bidi="ar-LB"/>
        </w:rPr>
        <w:t>وأخفوها</w:t>
      </w:r>
      <w:proofErr w:type="gramEnd"/>
      <w:r w:rsidR="00C452CF"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6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46B30"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والجملة </w:t>
      </w:r>
      <w:proofErr w:type="gramStart"/>
      <w:r w:rsidRPr="002F041E">
        <w:rPr>
          <w:rFonts w:cs="Traditional Arabic" w:hint="cs"/>
          <w:sz w:val="36"/>
          <w:szCs w:val="36"/>
          <w:rtl/>
          <w:lang w:bidi="ar-LB"/>
        </w:rPr>
        <w:t>من</w:t>
      </w:r>
      <w:proofErr w:type="gramEnd"/>
      <w:r w:rsidRPr="002F041E">
        <w:rPr>
          <w:rFonts w:cs="Traditional Arabic" w:hint="cs"/>
          <w:sz w:val="36"/>
          <w:szCs w:val="36"/>
          <w:rtl/>
          <w:lang w:bidi="ar-LB"/>
        </w:rPr>
        <w:t xml:space="preserve"> قوله: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ﯦ</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ﯧ</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2F041E">
        <w:rPr>
          <w:rFonts w:cs="Traditional Arabic" w:hint="cs"/>
          <w:sz w:val="36"/>
          <w:szCs w:val="36"/>
          <w:rtl/>
          <w:lang w:bidi="ar-LB"/>
        </w:rPr>
        <w:t>جملة حالية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70"/>
      </w:r>
      <w:r w:rsidRPr="0043365A">
        <w:rPr>
          <w:rFonts w:cs="Traditional Arabic" w:hint="cs"/>
          <w:position w:val="10"/>
          <w:sz w:val="36"/>
          <w:szCs w:val="36"/>
          <w:vertAlign w:val="superscript"/>
          <w:rtl/>
          <w:lang w:bidi="ar-LB"/>
        </w:rPr>
        <w:t>)</w:t>
      </w:r>
      <w:r w:rsidR="00046B30">
        <w:rPr>
          <w:rFonts w:cs="Traditional Arabic" w:hint="cs"/>
          <w:sz w:val="36"/>
          <w:szCs w:val="36"/>
          <w:rtl/>
          <w:lang w:bidi="ar-LB"/>
        </w:rPr>
        <w:t>.</w:t>
      </w:r>
    </w:p>
    <w:p w:rsidR="0005236F" w:rsidRDefault="005E553E" w:rsidP="002C7F2F">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المعنى: يا أهل الكتاب والعلم المنافي</w:t>
      </w:r>
      <w:r w:rsidR="0005236F">
        <w:rPr>
          <w:rFonts w:cs="Traditional Arabic" w:hint="cs"/>
          <w:sz w:val="36"/>
          <w:szCs w:val="36"/>
          <w:rtl/>
          <w:lang w:bidi="ar-LB"/>
        </w:rPr>
        <w:t xml:space="preserve"> </w:t>
      </w:r>
      <w:r w:rsidRPr="002F041E">
        <w:rPr>
          <w:rFonts w:cs="Traditional Arabic" w:hint="cs"/>
          <w:sz w:val="36"/>
          <w:szCs w:val="36"/>
          <w:rtl/>
          <w:lang w:bidi="ar-LB"/>
        </w:rPr>
        <w:t>لما أنتم عليه، لأي غرض من الأغراض تكفُرون بآيات الله الدالة على صدق رسوله</w:t>
      </w:r>
      <w:r w:rsidR="00046B30">
        <w:rPr>
          <w:rFonts w:cs="Traditional Arabic" w:hint="cs"/>
          <w:sz w:val="36"/>
          <w:szCs w:val="36"/>
          <w:rtl/>
          <w:lang w:bidi="ar-LB"/>
        </w:rPr>
        <w:t xml:space="preserve"> </w:t>
      </w:r>
      <w:r w:rsidRPr="002F041E">
        <w:rPr>
          <w:rFonts w:cs="Traditional Arabic" w:hint="cs"/>
          <w:sz w:val="36"/>
          <w:szCs w:val="36"/>
          <w:rtl/>
          <w:lang w:bidi="ar-LB"/>
        </w:rPr>
        <w:t xml:space="preserve">محمد </w:t>
      </w:r>
      <w:r w:rsidR="0005236F">
        <w:rPr>
          <w:rFonts w:cs="Traditional Arabic" w:hint="cs"/>
          <w:sz w:val="36"/>
          <w:szCs w:val="36"/>
          <w:rtl/>
          <w:lang w:bidi="ar-LB"/>
        </w:rPr>
        <w:t>‘</w:t>
      </w:r>
      <w:r w:rsidRPr="002F041E">
        <w:rPr>
          <w:rFonts w:cs="Traditional Arabic" w:hint="cs"/>
          <w:sz w:val="36"/>
          <w:szCs w:val="36"/>
          <w:rtl/>
          <w:lang w:bidi="ar-LB"/>
        </w:rPr>
        <w:t>، والحال أن الله تعالى شهيد على أعمالكم، لا يفو</w:t>
      </w:r>
      <w:r w:rsidR="0032645C" w:rsidRPr="002F041E">
        <w:rPr>
          <w:rFonts w:cs="Traditional Arabic" w:hint="cs"/>
          <w:sz w:val="36"/>
          <w:szCs w:val="36"/>
          <w:rtl/>
          <w:lang w:bidi="ar-LB"/>
        </w:rPr>
        <w:t>ته منها شيء، فهو يجازيكم عليها،</w:t>
      </w:r>
      <w:r w:rsidR="006145FB" w:rsidRPr="002F041E">
        <w:rPr>
          <w:rFonts w:cs="Traditional Arabic" w:hint="cs"/>
          <w:sz w:val="36"/>
          <w:szCs w:val="36"/>
          <w:rtl/>
          <w:lang w:bidi="ar-LB"/>
        </w:rPr>
        <w:t xml:space="preserve"> </w:t>
      </w:r>
      <w:r w:rsidRPr="002F041E">
        <w:rPr>
          <w:rFonts w:cs="Traditional Arabic" w:hint="cs"/>
          <w:sz w:val="36"/>
          <w:szCs w:val="36"/>
          <w:rtl/>
          <w:lang w:bidi="ar-LB"/>
        </w:rPr>
        <w:t>وهذه الحال توجب أن لا</w:t>
      </w:r>
      <w:r w:rsidR="00193D85">
        <w:rPr>
          <w:rFonts w:cs="Traditional Arabic" w:hint="eastAsia"/>
          <w:sz w:val="36"/>
          <w:szCs w:val="36"/>
          <w:rtl/>
          <w:lang w:bidi="ar-LB"/>
        </w:rPr>
        <w:t> </w:t>
      </w:r>
      <w:r w:rsidRPr="002F041E">
        <w:rPr>
          <w:rFonts w:cs="Traditional Arabic" w:hint="cs"/>
          <w:sz w:val="36"/>
          <w:szCs w:val="36"/>
          <w:rtl/>
          <w:lang w:bidi="ar-LB"/>
        </w:rPr>
        <w:t>يتجاسَرُوا عَلى الكفر بآياته، ففي هذه الآية وعيد وتَهْديد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71"/>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وأتى بشهيد دون شاهد لأنه أبلغ، وصفات الباري تعالى وإن كانت لا تقبل التفاوت في ذاتها، غير أنها باعتبار </w:t>
      </w:r>
      <w:proofErr w:type="spellStart"/>
      <w:r w:rsidRPr="002F041E">
        <w:rPr>
          <w:rFonts w:cs="Traditional Arabic" w:hint="cs"/>
          <w:sz w:val="36"/>
          <w:szCs w:val="36"/>
          <w:rtl/>
          <w:lang w:bidi="ar-LB"/>
        </w:rPr>
        <w:t>متعلقاتها</w:t>
      </w:r>
      <w:proofErr w:type="spellEnd"/>
      <w:r w:rsidRPr="002F041E">
        <w:rPr>
          <w:rFonts w:cs="Traditional Arabic" w:hint="cs"/>
          <w:sz w:val="36"/>
          <w:szCs w:val="36"/>
          <w:rtl/>
          <w:lang w:bidi="ar-LB"/>
        </w:rPr>
        <w:t xml:space="preserve"> تأتي على المبالغة وغيرها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7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46B30"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lang w:bidi="ar-LB"/>
        </w:rPr>
        <w:lastRenderedPageBreak/>
        <w:t>و</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ﯨ</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ﯩ</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ﯪ</w:t>
      </w:r>
      <w:r w:rsidRPr="002F041E">
        <w:rPr>
          <w:rFonts w:ascii="QCF_BSML" w:hAnsi="QCF_BSML" w:cs="QCF_BSML"/>
          <w:color w:val="000000"/>
          <w:sz w:val="32"/>
          <w:szCs w:val="32"/>
          <w:rtl/>
        </w:rPr>
        <w:t>ﭼ</w:t>
      </w:r>
      <w:proofErr w:type="spellEnd"/>
      <w:r w:rsidRPr="001360E5">
        <w:rPr>
          <w:rFonts w:ascii="Arial" w:hAnsi="Arial" w:cs="Traditional Arabic"/>
          <w:color w:val="000000"/>
          <w:sz w:val="27"/>
          <w:szCs w:val="28"/>
          <w:rtl/>
        </w:rPr>
        <w:t xml:space="preserve"> </w:t>
      </w:r>
      <w:r w:rsidRPr="002F041E">
        <w:rPr>
          <w:rFonts w:cs="Traditional Arabic" w:hint="cs"/>
          <w:sz w:val="36"/>
          <w:szCs w:val="36"/>
          <w:rtl/>
          <w:lang w:bidi="ar-LB"/>
        </w:rPr>
        <w:t xml:space="preserve">شهيد، </w:t>
      </w:r>
      <w:proofErr w:type="spellStart"/>
      <w:r w:rsidRPr="002F041E">
        <w:rPr>
          <w:rFonts w:cs="Traditional Arabic" w:hint="cs"/>
          <w:sz w:val="36"/>
          <w:szCs w:val="36"/>
          <w:rtl/>
          <w:lang w:bidi="ar-LB"/>
        </w:rPr>
        <w:t>و«ما</w:t>
      </w:r>
      <w:proofErr w:type="spellEnd"/>
      <w:r w:rsidRPr="002F041E">
        <w:rPr>
          <w:rFonts w:cs="Traditional Arabic" w:hint="cs"/>
          <w:sz w:val="36"/>
          <w:szCs w:val="36"/>
          <w:rtl/>
          <w:lang w:bidi="ar-LB"/>
        </w:rPr>
        <w:t>» موصولة اسمية، فتحتاجُ إلى عائد عند الجميع، أو حرفية فلا تحتاج إليه عند الجمهور، وإذا قلنا بهذا فلا حاجة إلى كونه مصدراً مراداً به المفعول به، بل هو على مصدريته، لأن الشهادة كما تكون على المعمول، تكون على نفس العمل</w:t>
      </w:r>
      <w:r w:rsidR="006E362F" w:rsidRPr="006E362F">
        <w:rPr>
          <w:rFonts w:cs="Traditional Arabic" w:hint="cs"/>
          <w:sz w:val="36"/>
          <w:szCs w:val="36"/>
          <w:rtl/>
          <w:lang w:bidi="ar-LB"/>
        </w:rPr>
        <w:t xml:space="preserve">. </w:t>
      </w:r>
      <w:r w:rsidR="0005236F">
        <w:rPr>
          <w:rFonts w:cs="Traditional Arabic" w:hint="cs"/>
          <w:sz w:val="36"/>
          <w:szCs w:val="36"/>
          <w:rtl/>
        </w:rPr>
        <w:t>/</w:t>
      </w:r>
      <w:r w:rsidR="0005236F">
        <w:rPr>
          <w:rFonts w:cs="Traditional Arabic" w:hint="cs"/>
          <w:sz w:val="36"/>
          <w:szCs w:val="28"/>
          <w:rtl/>
        </w:rPr>
        <w:t xml:space="preserve"> </w:t>
      </w:r>
      <w:r w:rsidRPr="002F041E">
        <w:rPr>
          <w:rFonts w:cs="Traditional Arabic" w:hint="cs"/>
          <w:sz w:val="36"/>
          <w:szCs w:val="36"/>
          <w:rtl/>
        </w:rPr>
        <w:t xml:space="preserve">أي </w:t>
      </w:r>
      <w:proofErr w:type="gramStart"/>
      <w:r w:rsidRPr="002F041E">
        <w:rPr>
          <w:rFonts w:cs="Traditional Arabic" w:hint="cs"/>
          <w:sz w:val="36"/>
          <w:szCs w:val="36"/>
          <w:rtl/>
        </w:rPr>
        <w:t>شهيد</w:t>
      </w:r>
      <w:proofErr w:type="gramEnd"/>
      <w:r w:rsidRPr="002F041E">
        <w:rPr>
          <w:rFonts w:cs="Traditional Arabic" w:hint="cs"/>
          <w:sz w:val="36"/>
          <w:szCs w:val="36"/>
          <w:rtl/>
        </w:rPr>
        <w:t xml:space="preserve"> على أعمالكم.</w:t>
      </w:r>
    </w:p>
    <w:p w:rsidR="00193D85" w:rsidRPr="00E549DE" w:rsidRDefault="00193D85" w:rsidP="0076016C">
      <w:pPr>
        <w:framePr w:w="649" w:h="363" w:hRule="exact" w:hSpace="227" w:wrap="around" w:vAnchor="text" w:hAnchor="page" w:x="10045" w:y="-500"/>
        <w:spacing w:line="228" w:lineRule="auto"/>
        <w:jc w:val="center"/>
        <w:rPr>
          <w:rFonts w:cs="Lotus Linotype"/>
          <w:sz w:val="16"/>
        </w:rPr>
      </w:pPr>
      <w:r w:rsidRPr="00E549DE">
        <w:rPr>
          <w:rFonts w:cs="Traditional Arabic"/>
          <w:sz w:val="16"/>
          <w:szCs w:val="28"/>
          <w:rtl/>
        </w:rPr>
        <w:t xml:space="preserve"> [</w:t>
      </w:r>
      <w:r>
        <w:rPr>
          <w:rFonts w:cs="Lotus Linotype" w:hint="cs"/>
          <w:sz w:val="16"/>
          <w:rtl/>
        </w:rPr>
        <w:t>82</w:t>
      </w:r>
      <w:r w:rsidRPr="00E549DE">
        <w:rPr>
          <w:rFonts w:cs="Lotus Linotype" w:hint="cs"/>
          <w:sz w:val="16"/>
          <w:rtl/>
        </w:rPr>
        <w:t>/</w:t>
      </w:r>
      <w:r>
        <w:rPr>
          <w:rFonts w:cs="Lotus Linotype" w:hint="cs"/>
          <w:sz w:val="16"/>
          <w:rtl/>
        </w:rPr>
        <w:t>أ</w:t>
      </w:r>
      <w:r w:rsidRPr="00E549DE">
        <w:rPr>
          <w:rFonts w:cs="Traditional Arabic"/>
          <w:sz w:val="16"/>
          <w:szCs w:val="28"/>
          <w:rtl/>
        </w:rPr>
        <w:t>]</w:t>
      </w:r>
    </w:p>
    <w:p w:rsidR="005E553E" w:rsidRDefault="005E553E" w:rsidP="002C7F2F">
      <w:pPr>
        <w:spacing w:after="120" w:line="520" w:lineRule="exact"/>
        <w:ind w:left="-1" w:firstLine="567"/>
        <w:jc w:val="both"/>
        <w:rPr>
          <w:rFonts w:cs="Traditional Arabic"/>
          <w:sz w:val="36"/>
          <w:szCs w:val="36"/>
          <w:rtl/>
        </w:rPr>
      </w:pPr>
      <w:proofErr w:type="gramStart"/>
      <w:r w:rsidRPr="002F041E">
        <w:rPr>
          <w:rFonts w:cs="Traditional Arabic" w:hint="cs"/>
          <w:sz w:val="36"/>
          <w:szCs w:val="36"/>
          <w:rtl/>
        </w:rPr>
        <w:t>وقال</w:t>
      </w:r>
      <w:proofErr w:type="gramEnd"/>
      <w:r w:rsidRPr="002F041E">
        <w:rPr>
          <w:rFonts w:cs="Traditional Arabic" w:hint="cs"/>
          <w:sz w:val="36"/>
          <w:szCs w:val="36"/>
          <w:rtl/>
        </w:rPr>
        <w:t xml:space="preserve">: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ﯨ</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ﯩ</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ﯪ</w:t>
      </w:r>
      <w:r w:rsidRPr="002F041E">
        <w:rPr>
          <w:rFonts w:ascii="QCF_BSML" w:hAnsi="QCF_BSML" w:cs="QCF_BSML"/>
          <w:color w:val="000000"/>
          <w:sz w:val="32"/>
          <w:szCs w:val="32"/>
          <w:rtl/>
        </w:rPr>
        <w:t>ﭼ</w:t>
      </w:r>
      <w:proofErr w:type="spellEnd"/>
      <w:r w:rsidRPr="001360E5">
        <w:rPr>
          <w:rFonts w:ascii="Arial" w:hAnsi="Arial" w:cs="Traditional Arabic"/>
          <w:color w:val="000000"/>
          <w:sz w:val="27"/>
          <w:szCs w:val="28"/>
          <w:rtl/>
        </w:rPr>
        <w:t xml:space="preserve"> </w:t>
      </w:r>
      <w:r w:rsidRPr="002F041E">
        <w:rPr>
          <w:rFonts w:cs="Traditional Arabic" w:hint="cs"/>
          <w:sz w:val="36"/>
          <w:szCs w:val="36"/>
          <w:rtl/>
        </w:rPr>
        <w:t>فأتى بالأمر الأعم، ولم يقل: على كفركم؛ وإن كان</w:t>
      </w:r>
      <w:r w:rsidR="00A12DB4">
        <w:rPr>
          <w:rFonts w:cs="Traditional Arabic" w:hint="eastAsia"/>
          <w:sz w:val="36"/>
          <w:szCs w:val="36"/>
          <w:rtl/>
        </w:rPr>
        <w:t> </w:t>
      </w:r>
      <w:r w:rsidRPr="002F041E">
        <w:rPr>
          <w:rFonts w:cs="Traditional Arabic" w:hint="cs"/>
          <w:sz w:val="36"/>
          <w:szCs w:val="36"/>
          <w:rtl/>
        </w:rPr>
        <w:t xml:space="preserve">مناسباً لقوله: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ﯢ</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ﯣ</w:t>
      </w:r>
      <w:r w:rsidRPr="002F041E">
        <w:rPr>
          <w:rFonts w:ascii="QCF_BSML" w:hAnsi="QCF_BSML" w:cs="QCF_BSML"/>
          <w:color w:val="000000"/>
          <w:sz w:val="32"/>
          <w:szCs w:val="32"/>
          <w:rtl/>
        </w:rPr>
        <w:t>ﭼ</w:t>
      </w:r>
      <w:proofErr w:type="spellEnd"/>
      <w:r w:rsidRPr="002F041E">
        <w:rPr>
          <w:rFonts w:cs="Traditional Arabic" w:hint="cs"/>
          <w:sz w:val="36"/>
          <w:szCs w:val="36"/>
          <w:rtl/>
        </w:rPr>
        <w:t>؛ لأن العمل أشمل، فيندرج فيه كفرهم وجميع معاصيهم وأقبحها الكفر، فهم معذبون على كفرهم وعلى غيره من المعاصي، حتى الصغائر</w:t>
      </w:r>
      <w:r w:rsidR="0032645C" w:rsidRPr="002F041E">
        <w:rPr>
          <w:rFonts w:cs="Traditional Arabic" w:hint="cs"/>
          <w:sz w:val="36"/>
          <w:szCs w:val="36"/>
          <w:rtl/>
        </w:rPr>
        <w:t>ِ</w:t>
      </w:r>
      <w:r w:rsidR="0005236F">
        <w:rPr>
          <w:rFonts w:cs="Traditional Arabic" w:hint="cs"/>
          <w:sz w:val="36"/>
          <w:szCs w:val="36"/>
          <w:rtl/>
        </w:rPr>
        <w:t xml:space="preserve"> أيضاً.</w:t>
      </w:r>
    </w:p>
    <w:p w:rsidR="005E553E" w:rsidRPr="002F041E" w:rsidRDefault="0054004D" w:rsidP="002C7F2F">
      <w:pPr>
        <w:pStyle w:val="afff9"/>
        <w:numPr>
          <w:ilvl w:val="0"/>
          <w:numId w:val="15"/>
        </w:numPr>
        <w:spacing w:after="120" w:line="520" w:lineRule="exact"/>
        <w:ind w:left="-1" w:firstLine="472"/>
        <w:jc w:val="both"/>
        <w:rPr>
          <w:rFonts w:cs="Traditional Arabic"/>
          <w:sz w:val="36"/>
          <w:szCs w:val="36"/>
        </w:rPr>
      </w:pPr>
      <w:r>
        <w:rPr>
          <w:rFonts w:cs="Traditional Arabic" w:hint="cs"/>
          <w:sz w:val="36"/>
          <w:szCs w:val="36"/>
          <w:rtl/>
        </w:rPr>
        <w:t xml:space="preserve"> </w:t>
      </w:r>
      <w:r w:rsidR="005E553E" w:rsidRPr="002F041E">
        <w:rPr>
          <w:rFonts w:cs="Traditional Arabic" w:hint="cs"/>
          <w:sz w:val="36"/>
          <w:szCs w:val="36"/>
          <w:rtl/>
        </w:rPr>
        <w:t xml:space="preserve">قوله: </w:t>
      </w:r>
      <w:proofErr w:type="spellStart"/>
      <w:r w:rsidR="005E553E" w:rsidRPr="002F041E">
        <w:rPr>
          <w:rFonts w:ascii="QCF_BSML" w:hAnsi="QCF_BSML" w:cs="QCF_BSML"/>
          <w:color w:val="000000"/>
          <w:sz w:val="32"/>
          <w:szCs w:val="32"/>
          <w:rtl/>
        </w:rPr>
        <w:t>ﭽ</w:t>
      </w:r>
      <w:r w:rsidR="005E553E" w:rsidRPr="002F041E">
        <w:rPr>
          <w:rFonts w:ascii="QCF_P062" w:hAnsi="QCF_P062" w:cs="QCF_P062"/>
          <w:color w:val="000000"/>
          <w:sz w:val="32"/>
          <w:szCs w:val="32"/>
          <w:rtl/>
        </w:rPr>
        <w:t>ﯬ</w:t>
      </w:r>
      <w:proofErr w:type="spellEnd"/>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ﯭ</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ﯮ</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ﯯ</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ﯰ</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ﯱ</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ﯲ</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ﯳ</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ﯴ</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ﯵ</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ﯶ</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ﯷ</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ﯸ</w:t>
      </w:r>
      <w:r w:rsidR="0043365A">
        <w:rPr>
          <w:rFonts w:ascii="QCF_P062" w:hAnsi="QCF_P062" w:cs="QCF_P062"/>
          <w:color w:val="000000"/>
          <w:sz w:val="32"/>
          <w:szCs w:val="32"/>
          <w:rtl/>
        </w:rPr>
        <w:t xml:space="preserve"> </w:t>
      </w:r>
      <w:proofErr w:type="spellStart"/>
      <w:r w:rsidR="005E553E" w:rsidRPr="002F041E">
        <w:rPr>
          <w:rFonts w:ascii="QCF_P062" w:hAnsi="QCF_P062" w:cs="QCF_P062"/>
          <w:color w:val="000000"/>
          <w:sz w:val="32"/>
          <w:szCs w:val="32"/>
          <w:rtl/>
        </w:rPr>
        <w:t>ﯹﯺ</w:t>
      </w:r>
      <w:proofErr w:type="spellEnd"/>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ﯻ</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ﯼ</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ﯽ</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ﯾ</w:t>
      </w:r>
      <w:r w:rsidR="0043365A">
        <w:rPr>
          <w:rFonts w:ascii="QCF_P062" w:hAnsi="QCF_P062" w:cs="QCF_P062"/>
          <w:color w:val="000000"/>
          <w:sz w:val="32"/>
          <w:szCs w:val="32"/>
          <w:rtl/>
        </w:rPr>
        <w:t xml:space="preserve"> </w:t>
      </w:r>
      <w:proofErr w:type="spellStart"/>
      <w:r w:rsidR="005E553E" w:rsidRPr="002F041E">
        <w:rPr>
          <w:rFonts w:ascii="QCF_P062" w:hAnsi="QCF_P062" w:cs="QCF_P062"/>
          <w:color w:val="000000"/>
          <w:sz w:val="32"/>
          <w:szCs w:val="32"/>
          <w:rtl/>
        </w:rPr>
        <w:t>ﯿ</w:t>
      </w:r>
      <w:r w:rsidR="005E553E" w:rsidRPr="002F041E">
        <w:rPr>
          <w:rFonts w:ascii="QCF_BSML" w:hAnsi="QCF_BSML" w:cs="QCF_BSML"/>
          <w:color w:val="000000"/>
          <w:sz w:val="32"/>
          <w:szCs w:val="32"/>
          <w:rtl/>
        </w:rPr>
        <w:t>ﭼ</w:t>
      </w:r>
      <w:proofErr w:type="spellEnd"/>
      <w:r w:rsidR="009968FA">
        <w:rPr>
          <w:rFonts w:ascii="Arial" w:hAnsi="Arial"/>
          <w:color w:val="000000"/>
          <w:sz w:val="18"/>
          <w:szCs w:val="36"/>
          <w:rtl/>
        </w:rPr>
        <w:t xml:space="preserve"> </w:t>
      </w:r>
      <w:proofErr w:type="gramStart"/>
      <w:r w:rsidR="005E553E" w:rsidRPr="001360E5">
        <w:rPr>
          <w:rFonts w:ascii="Arial" w:hAnsi="Arial" w:cs="Traditional Arabic"/>
          <w:color w:val="000000"/>
          <w:sz w:val="27"/>
          <w:szCs w:val="28"/>
          <w:rtl/>
        </w:rPr>
        <w:t>آل</w:t>
      </w:r>
      <w:proofErr w:type="gramEnd"/>
      <w:r w:rsidR="005E553E" w:rsidRPr="001360E5">
        <w:rPr>
          <w:rFonts w:ascii="Arial" w:hAnsi="Arial" w:cs="Traditional Arabic"/>
          <w:color w:val="000000"/>
          <w:sz w:val="27"/>
          <w:szCs w:val="28"/>
          <w:rtl/>
        </w:rPr>
        <w:t xml:space="preserve"> عمران: ٩٩</w:t>
      </w:r>
      <w:r w:rsidR="006E362F" w:rsidRPr="006E362F">
        <w:rPr>
          <w:rFonts w:cs="Traditional Arabic" w:hint="cs"/>
          <w:sz w:val="36"/>
          <w:szCs w:val="36"/>
          <w:rtl/>
        </w:rPr>
        <w:t xml:space="preserve">. </w:t>
      </w:r>
    </w:p>
    <w:p w:rsidR="00046B30" w:rsidRDefault="005E553E" w:rsidP="002C7F2F">
      <w:pPr>
        <w:spacing w:after="120" w:line="520" w:lineRule="exact"/>
        <w:ind w:left="-1" w:firstLine="567"/>
        <w:jc w:val="both"/>
        <w:rPr>
          <w:rFonts w:ascii="Traditional Arabic" w:hAnsi="Traditional Arabic" w:cs="Traditional Arabic"/>
          <w:sz w:val="36"/>
          <w:szCs w:val="36"/>
          <w:rtl/>
        </w:rPr>
      </w:pPr>
      <w:r w:rsidRPr="002F041E">
        <w:rPr>
          <w:rFonts w:cs="Traditional Arabic" w:hint="cs"/>
          <w:sz w:val="36"/>
          <w:szCs w:val="36"/>
          <w:rtl/>
        </w:rPr>
        <w:t xml:space="preserve">قال الراغب: </w:t>
      </w:r>
      <w:r w:rsidR="0043365A" w:rsidRPr="0043365A">
        <w:rPr>
          <w:rFonts w:cs="Traditional Arabic" w:hint="cs"/>
          <w:sz w:val="36"/>
          <w:szCs w:val="28"/>
          <w:rtl/>
        </w:rPr>
        <w:t>[</w:t>
      </w:r>
      <w:r w:rsidRPr="002F041E">
        <w:rPr>
          <w:rFonts w:cs="Traditional Arabic" w:hint="cs"/>
          <w:sz w:val="36"/>
          <w:szCs w:val="36"/>
          <w:rtl/>
        </w:rPr>
        <w:t xml:space="preserve">قد جاء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ﯭ</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ﯮ</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دون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ﯬ</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وجاء هنا </w:t>
      </w:r>
      <w:proofErr w:type="spellStart"/>
      <w:r w:rsidR="005B620D" w:rsidRPr="002F041E">
        <w:rPr>
          <w:rFonts w:ascii="QCF_BSML" w:hAnsi="QCF_BSML" w:cs="QCF_BSML"/>
          <w:color w:val="000000"/>
          <w:sz w:val="32"/>
          <w:szCs w:val="32"/>
          <w:rtl/>
        </w:rPr>
        <w:t>ﭽ</w:t>
      </w:r>
      <w:r w:rsidRPr="002F041E">
        <w:rPr>
          <w:rFonts w:ascii="QCF_P062" w:hAnsi="QCF_P062" w:cs="QCF_P062"/>
          <w:color w:val="000000"/>
          <w:sz w:val="32"/>
          <w:szCs w:val="32"/>
          <w:rtl/>
        </w:rPr>
        <w:t>ﯬ</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فبدون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ﯬ</w:t>
      </w:r>
      <w:r w:rsidRPr="002F041E">
        <w:rPr>
          <w:rFonts w:ascii="QCF_BSML" w:hAnsi="QCF_BSML" w:cs="QCF_BSML"/>
          <w:color w:val="000000"/>
          <w:sz w:val="32"/>
          <w:szCs w:val="32"/>
          <w:rtl/>
        </w:rPr>
        <w:t>ﭼ</w:t>
      </w:r>
      <w:proofErr w:type="spellEnd"/>
      <w:r w:rsidRPr="002F041E">
        <w:rPr>
          <w:rFonts w:cs="Andalus" w:hint="cs"/>
          <w:sz w:val="36"/>
          <w:szCs w:val="36"/>
          <w:rtl/>
        </w:rPr>
        <w:t xml:space="preserve"> </w:t>
      </w:r>
      <w:r w:rsidRPr="002F041E">
        <w:rPr>
          <w:rFonts w:cs="Traditional Arabic" w:hint="cs"/>
          <w:sz w:val="36"/>
          <w:szCs w:val="36"/>
          <w:rtl/>
        </w:rPr>
        <w:t xml:space="preserve">هو استدعاء منه تعالى لهم إلى الحق، فجعل خطابهم منه استلانة للقوم ليكونوا أقرب إلى الانقياد، ولما قصد الغضّ منهم ذكر </w:t>
      </w:r>
      <w:proofErr w:type="spellStart"/>
      <w:r w:rsidRPr="002F041E">
        <w:rPr>
          <w:rFonts w:ascii="QCF_BSML" w:hAnsi="QCF_BSML" w:cs="QCF_BSML"/>
          <w:color w:val="000000"/>
          <w:sz w:val="32"/>
          <w:szCs w:val="32"/>
          <w:rtl/>
        </w:rPr>
        <w:t>ﭽ</w:t>
      </w:r>
      <w:r w:rsidR="00EF1F64" w:rsidRPr="002F041E">
        <w:rPr>
          <w:rFonts w:ascii="QCF_P062" w:hAnsi="QCF_P062" w:cs="QCF_P062"/>
          <w:color w:val="000000"/>
          <w:sz w:val="32"/>
          <w:szCs w:val="32"/>
          <w:rtl/>
        </w:rPr>
        <w:t>ﯬ</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تنبيهاً أنهم غير</w:t>
      </w:r>
      <w:r w:rsidR="00193D85">
        <w:rPr>
          <w:rFonts w:cs="Traditional Arabic" w:hint="eastAsia"/>
          <w:sz w:val="36"/>
          <w:szCs w:val="36"/>
          <w:rtl/>
        </w:rPr>
        <w:t> </w:t>
      </w:r>
      <w:r w:rsidRPr="002F041E">
        <w:rPr>
          <w:rFonts w:cs="Traditional Arabic" w:hint="cs"/>
          <w:sz w:val="36"/>
          <w:szCs w:val="36"/>
          <w:rtl/>
        </w:rPr>
        <w:t>مستأهلين أن يخاطبهم بنفسه، وإن كان كلا الخطابين وصل على لسان رسول الله</w:t>
      </w:r>
      <w:r w:rsidR="0043365A" w:rsidRPr="0043365A">
        <w:rPr>
          <w:rFonts w:cs="Traditional Arabic" w:hint="cs"/>
          <w:sz w:val="36"/>
          <w:szCs w:val="28"/>
          <w:rtl/>
        </w:rPr>
        <w:t xml:space="preserve"> </w:t>
      </w:r>
      <w:r w:rsidR="0005236F">
        <w:rPr>
          <w:rFonts w:cs="Traditional Arabic"/>
          <w:sz w:val="36"/>
          <w:szCs w:val="28"/>
          <w:rtl/>
        </w:rPr>
        <w:t>–</w:t>
      </w:r>
      <w:r w:rsidR="0005236F">
        <w:rPr>
          <w:rFonts w:cs="Traditional Arabic" w:hint="cs"/>
          <w:sz w:val="36"/>
          <w:szCs w:val="36"/>
          <w:rtl/>
        </w:rPr>
        <w:t>‘</w:t>
      </w:r>
      <w:r w:rsidRPr="002F041E">
        <w:rPr>
          <w:rFonts w:cs="Traditional Arabic" w:hint="cs"/>
          <w:sz w:val="36"/>
          <w:szCs w:val="36"/>
          <w:rtl/>
        </w:rPr>
        <w:t>-، وأطلق أهل الكتاب للذم تارة وللمدح أخرى، وأهل القرآن والسنة لا</w:t>
      </w:r>
      <w:r w:rsidR="00390609">
        <w:rPr>
          <w:rFonts w:cs="Traditional Arabic" w:hint="eastAsia"/>
          <w:sz w:val="36"/>
          <w:szCs w:val="36"/>
          <w:rtl/>
        </w:rPr>
        <w:t> </w:t>
      </w:r>
      <w:r w:rsidRPr="002F041E">
        <w:rPr>
          <w:rFonts w:cs="Traditional Arabic" w:hint="cs"/>
          <w:sz w:val="36"/>
          <w:szCs w:val="36"/>
          <w:rtl/>
        </w:rPr>
        <w:t xml:space="preserve">تطلق إلا على المدح؛ لأن الكتاب قد يراد به ما افتعلوه دون ما أنزل الله، نحو </w:t>
      </w:r>
      <w:proofErr w:type="spellStart"/>
      <w:r w:rsidRPr="002F041E">
        <w:rPr>
          <w:rFonts w:ascii="QCF_BSML" w:hAnsi="QCF_BSML" w:cs="QCF_BSML"/>
          <w:color w:val="000000"/>
          <w:sz w:val="32"/>
          <w:szCs w:val="32"/>
          <w:rtl/>
        </w:rPr>
        <w:t>ﭽ</w:t>
      </w:r>
      <w:r w:rsidRPr="002F041E">
        <w:rPr>
          <w:rFonts w:ascii="QCF_P012" w:hAnsi="QCF_P012" w:cs="QCF_P012"/>
          <w:color w:val="000000"/>
          <w:sz w:val="32"/>
          <w:szCs w:val="32"/>
          <w:rtl/>
        </w:rPr>
        <w:t>ﭩ</w:t>
      </w:r>
      <w:proofErr w:type="spellEnd"/>
      <w:r w:rsidR="0043365A">
        <w:rPr>
          <w:rFonts w:ascii="QCF_P012" w:hAnsi="QCF_P012" w:cs="QCF_P012"/>
          <w:color w:val="000000"/>
          <w:sz w:val="32"/>
          <w:szCs w:val="32"/>
          <w:rtl/>
        </w:rPr>
        <w:t xml:space="preserve"> </w:t>
      </w:r>
      <w:r w:rsidRPr="002F041E">
        <w:rPr>
          <w:rFonts w:ascii="QCF_P012" w:hAnsi="QCF_P012" w:cs="QCF_P012"/>
          <w:color w:val="000000"/>
          <w:sz w:val="32"/>
          <w:szCs w:val="32"/>
          <w:rtl/>
        </w:rPr>
        <w:t>ﭪ</w:t>
      </w:r>
      <w:r w:rsidR="0043365A">
        <w:rPr>
          <w:rFonts w:ascii="QCF_P012" w:hAnsi="QCF_P012" w:cs="QCF_P012"/>
          <w:color w:val="000000"/>
          <w:sz w:val="32"/>
          <w:szCs w:val="32"/>
          <w:rtl/>
        </w:rPr>
        <w:t xml:space="preserve"> </w:t>
      </w:r>
      <w:proofErr w:type="spellStart"/>
      <w:r w:rsidRPr="002F041E">
        <w:rPr>
          <w:rFonts w:ascii="QCF_P012" w:hAnsi="QCF_P012" w:cs="QCF_P012"/>
          <w:color w:val="000000"/>
          <w:sz w:val="32"/>
          <w:szCs w:val="32"/>
          <w:rtl/>
        </w:rPr>
        <w:t>ﭫ</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1360E5">
        <w:rPr>
          <w:rFonts w:ascii="Arial" w:hAnsi="Arial" w:cs="Traditional Arabic"/>
          <w:color w:val="000000"/>
          <w:sz w:val="27"/>
          <w:szCs w:val="28"/>
          <w:rtl/>
        </w:rPr>
        <w:t>البقرة: ٧٩</w:t>
      </w:r>
      <w:r w:rsidRPr="002F041E">
        <w:rPr>
          <w:rFonts w:cs="Traditional Arabic" w:hint="cs"/>
          <w:sz w:val="36"/>
          <w:szCs w:val="36"/>
          <w:rtl/>
        </w:rPr>
        <w:t>، وقد يراد به ما أنزل الله، وأيضاً فقد يصح أن يقال على سبيل الذم والتهكم، كما لو قيل: يا أهل القرآن، لمن لا يعمل بمقتضاه</w:t>
      </w:r>
      <w:r w:rsidRPr="0043365A">
        <w:rPr>
          <w:rStyle w:val="a9"/>
          <w:sz w:val="36"/>
          <w:szCs w:val="36"/>
          <w:vertAlign w:val="superscript"/>
          <w:rtl/>
        </w:rPr>
        <w:t>(</w:t>
      </w:r>
      <w:r w:rsidRPr="0043365A">
        <w:rPr>
          <w:rStyle w:val="a9"/>
          <w:sz w:val="36"/>
          <w:szCs w:val="36"/>
          <w:vertAlign w:val="superscript"/>
          <w:rtl/>
        </w:rPr>
        <w:footnoteReference w:id="73"/>
      </w:r>
      <w:r w:rsidRPr="0043365A">
        <w:rPr>
          <w:rStyle w:val="a9"/>
          <w:sz w:val="36"/>
          <w:szCs w:val="36"/>
          <w:vertAlign w:val="superscript"/>
          <w:rtl/>
        </w:rPr>
        <w:t>)</w:t>
      </w:r>
      <w:r w:rsidR="0043365A" w:rsidRPr="0043365A">
        <w:rPr>
          <w:rFonts w:cs="Traditional Arabic" w:hint="cs"/>
          <w:sz w:val="36"/>
          <w:szCs w:val="28"/>
          <w:rtl/>
        </w:rPr>
        <w:t>]</w:t>
      </w:r>
      <w:r w:rsidRPr="0043365A">
        <w:rPr>
          <w:rStyle w:val="a9"/>
          <w:sz w:val="36"/>
          <w:szCs w:val="36"/>
          <w:vertAlign w:val="superscript"/>
          <w:rtl/>
        </w:rPr>
        <w:t>(</w:t>
      </w:r>
      <w:r w:rsidRPr="0043365A">
        <w:rPr>
          <w:rStyle w:val="a9"/>
          <w:sz w:val="36"/>
          <w:szCs w:val="36"/>
          <w:vertAlign w:val="superscript"/>
          <w:rtl/>
        </w:rPr>
        <w:footnoteReference w:id="74"/>
      </w:r>
      <w:r w:rsidRPr="0043365A">
        <w:rPr>
          <w:rStyle w:val="a9"/>
          <w:rFonts w:hint="cs"/>
          <w:sz w:val="36"/>
          <w:szCs w:val="36"/>
          <w:vertAlign w:val="superscript"/>
          <w:rtl/>
        </w:rPr>
        <w:t>)</w:t>
      </w:r>
      <w:r w:rsidRPr="002F041E">
        <w:rPr>
          <w:rFonts w:cs="Traditional Arabic" w:hint="cs"/>
          <w:sz w:val="36"/>
          <w:szCs w:val="36"/>
          <w:rtl/>
        </w:rPr>
        <w:t>.</w:t>
      </w:r>
    </w:p>
    <w:p w:rsidR="00A12DB4"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t>كرر الأمر له</w:t>
      </w:r>
      <w:r w:rsidR="0043365A" w:rsidRPr="0043365A">
        <w:rPr>
          <w:rFonts w:cs="Traditional Arabic" w:hint="cs"/>
          <w:sz w:val="36"/>
          <w:szCs w:val="28"/>
          <w:rtl/>
        </w:rPr>
        <w:t xml:space="preserve"> -</w:t>
      </w:r>
      <w:r w:rsidR="00046B30" w:rsidRPr="00014860">
        <w:rPr>
          <w:rFonts w:ascii="AGA Arabesque" w:hAnsi="AGA Arabesque"/>
          <w:sz w:val="42"/>
          <w:szCs w:val="46"/>
        </w:rPr>
        <w:t></w:t>
      </w:r>
      <w:r w:rsidR="0043365A" w:rsidRPr="0043365A">
        <w:rPr>
          <w:rFonts w:cs="Traditional Arabic" w:hint="cs"/>
          <w:sz w:val="36"/>
          <w:szCs w:val="28"/>
          <w:rtl/>
        </w:rPr>
        <w:t xml:space="preserve">- </w:t>
      </w:r>
      <w:r w:rsidRPr="002F041E">
        <w:rPr>
          <w:rFonts w:cs="Traditional Arabic" w:hint="cs"/>
          <w:sz w:val="36"/>
          <w:szCs w:val="36"/>
          <w:rtl/>
        </w:rPr>
        <w:t xml:space="preserve">بالقول، وكرر نداءهم بكونهم أهل كتاب مبالغة في ذمهم حيث تعاطوا ما كان يجب عليهم </w:t>
      </w:r>
      <w:proofErr w:type="spellStart"/>
      <w:r w:rsidRPr="002F041E">
        <w:rPr>
          <w:rFonts w:cs="Traditional Arabic" w:hint="cs"/>
          <w:sz w:val="36"/>
          <w:szCs w:val="36"/>
          <w:rtl/>
        </w:rPr>
        <w:t>التنفي</w:t>
      </w:r>
      <w:proofErr w:type="spellEnd"/>
      <w:r w:rsidRPr="002F041E">
        <w:rPr>
          <w:rFonts w:cs="Traditional Arabic" w:hint="cs"/>
          <w:sz w:val="36"/>
          <w:szCs w:val="36"/>
          <w:rtl/>
        </w:rPr>
        <w:t xml:space="preserve"> منه </w:t>
      </w:r>
      <w:proofErr w:type="spellStart"/>
      <w:r w:rsidRPr="002F041E">
        <w:rPr>
          <w:rFonts w:cs="Traditional Arabic" w:hint="cs"/>
          <w:sz w:val="36"/>
          <w:szCs w:val="36"/>
          <w:rtl/>
        </w:rPr>
        <w:t>والتفصي</w:t>
      </w:r>
      <w:proofErr w:type="spellEnd"/>
      <w:r w:rsidRPr="002F041E">
        <w:rPr>
          <w:rFonts w:cs="Traditional Arabic" w:hint="cs"/>
          <w:sz w:val="36"/>
          <w:szCs w:val="36"/>
          <w:rtl/>
        </w:rPr>
        <w:t xml:space="preserve"> عنه، وكان هذا أشد من </w:t>
      </w:r>
      <w:r w:rsidRPr="002F041E">
        <w:rPr>
          <w:rFonts w:cs="Traditional Arabic" w:hint="cs"/>
          <w:sz w:val="36"/>
          <w:szCs w:val="36"/>
          <w:rtl/>
        </w:rPr>
        <w:lastRenderedPageBreak/>
        <w:t xml:space="preserve">الأول؛ لأنهم مع كونهم كفروا بآيات الله حملوا الناس غيرهم على ذلك أيضاً، وهذا من باب قوله: </w:t>
      </w:r>
      <w:r w:rsidRPr="002F041E">
        <w:rPr>
          <w:rFonts w:cs="Andalus" w:hint="cs"/>
          <w:sz w:val="36"/>
          <w:szCs w:val="36"/>
          <w:rtl/>
        </w:rPr>
        <w:t>«</w:t>
      </w:r>
      <w:r w:rsidRPr="002F041E">
        <w:rPr>
          <w:rFonts w:cs="Traditional Arabic" w:hint="cs"/>
          <w:b/>
          <w:bCs/>
          <w:sz w:val="36"/>
          <w:szCs w:val="36"/>
          <w:rtl/>
        </w:rPr>
        <w:t>م</w:t>
      </w:r>
      <w:r w:rsidR="0032645C" w:rsidRPr="002F041E">
        <w:rPr>
          <w:rFonts w:cs="Traditional Arabic" w:hint="cs"/>
          <w:b/>
          <w:bCs/>
          <w:sz w:val="36"/>
          <w:szCs w:val="36"/>
          <w:rtl/>
        </w:rPr>
        <w:t>َ</w:t>
      </w:r>
      <w:r w:rsidRPr="002F041E">
        <w:rPr>
          <w:rFonts w:cs="Traditional Arabic" w:hint="cs"/>
          <w:b/>
          <w:bCs/>
          <w:sz w:val="36"/>
          <w:szCs w:val="36"/>
          <w:rtl/>
        </w:rPr>
        <w:t>ن</w:t>
      </w:r>
      <w:r w:rsidR="0032645C" w:rsidRPr="002F041E">
        <w:rPr>
          <w:rFonts w:cs="Traditional Arabic" w:hint="cs"/>
          <w:b/>
          <w:bCs/>
          <w:sz w:val="36"/>
          <w:szCs w:val="36"/>
          <w:rtl/>
        </w:rPr>
        <w:t>ْ</w:t>
      </w:r>
      <w:r w:rsidRPr="002F041E">
        <w:rPr>
          <w:rFonts w:cs="Traditional Arabic" w:hint="cs"/>
          <w:b/>
          <w:bCs/>
          <w:sz w:val="36"/>
          <w:szCs w:val="36"/>
          <w:rtl/>
        </w:rPr>
        <w:t xml:space="preserve"> س</w:t>
      </w:r>
      <w:r w:rsidR="0032645C" w:rsidRPr="002F041E">
        <w:rPr>
          <w:rFonts w:cs="Traditional Arabic" w:hint="cs"/>
          <w:b/>
          <w:bCs/>
          <w:sz w:val="36"/>
          <w:szCs w:val="36"/>
          <w:rtl/>
        </w:rPr>
        <w:t>َ</w:t>
      </w:r>
      <w:r w:rsidRPr="002F041E">
        <w:rPr>
          <w:rFonts w:cs="Traditional Arabic" w:hint="cs"/>
          <w:b/>
          <w:bCs/>
          <w:sz w:val="36"/>
          <w:szCs w:val="36"/>
          <w:rtl/>
        </w:rPr>
        <w:t>ن</w:t>
      </w:r>
      <w:r w:rsidR="0032645C" w:rsidRPr="002F041E">
        <w:rPr>
          <w:rFonts w:cs="Traditional Arabic" w:hint="cs"/>
          <w:b/>
          <w:bCs/>
          <w:sz w:val="36"/>
          <w:szCs w:val="36"/>
          <w:rtl/>
        </w:rPr>
        <w:t>َّ</w:t>
      </w:r>
      <w:r w:rsidRPr="002F041E">
        <w:rPr>
          <w:rFonts w:cs="Traditional Arabic" w:hint="cs"/>
          <w:b/>
          <w:bCs/>
          <w:sz w:val="36"/>
          <w:szCs w:val="36"/>
          <w:rtl/>
        </w:rPr>
        <w:t xml:space="preserve"> س</w:t>
      </w:r>
      <w:r w:rsidR="0032645C" w:rsidRPr="002F041E">
        <w:rPr>
          <w:rFonts w:cs="Traditional Arabic" w:hint="cs"/>
          <w:b/>
          <w:bCs/>
          <w:sz w:val="36"/>
          <w:szCs w:val="36"/>
          <w:rtl/>
        </w:rPr>
        <w:t>ُ</w:t>
      </w:r>
      <w:r w:rsidRPr="002F041E">
        <w:rPr>
          <w:rFonts w:cs="Traditional Arabic" w:hint="cs"/>
          <w:b/>
          <w:bCs/>
          <w:sz w:val="36"/>
          <w:szCs w:val="36"/>
          <w:rtl/>
        </w:rPr>
        <w:t>ن</w:t>
      </w:r>
      <w:r w:rsidR="0032645C" w:rsidRPr="002F041E">
        <w:rPr>
          <w:rFonts w:cs="Traditional Arabic" w:hint="cs"/>
          <w:b/>
          <w:bCs/>
          <w:sz w:val="36"/>
          <w:szCs w:val="36"/>
          <w:rtl/>
        </w:rPr>
        <w:t>ّ</w:t>
      </w:r>
      <w:r w:rsidRPr="002F041E">
        <w:rPr>
          <w:rFonts w:cs="Traditional Arabic" w:hint="cs"/>
          <w:b/>
          <w:bCs/>
          <w:sz w:val="36"/>
          <w:szCs w:val="36"/>
          <w:rtl/>
        </w:rPr>
        <w:t>ة</w:t>
      </w:r>
      <w:r w:rsidR="0032645C" w:rsidRPr="002F041E">
        <w:rPr>
          <w:rFonts w:cs="Traditional Arabic" w:hint="cs"/>
          <w:b/>
          <w:bCs/>
          <w:sz w:val="36"/>
          <w:szCs w:val="36"/>
          <w:rtl/>
        </w:rPr>
        <w:t>ً</w:t>
      </w:r>
      <w:r w:rsidRPr="002F041E">
        <w:rPr>
          <w:rFonts w:cs="Traditional Arabic" w:hint="cs"/>
          <w:b/>
          <w:bCs/>
          <w:sz w:val="36"/>
          <w:szCs w:val="36"/>
          <w:rtl/>
        </w:rPr>
        <w:t xml:space="preserve"> ح</w:t>
      </w:r>
      <w:r w:rsidR="0032645C" w:rsidRPr="002F041E">
        <w:rPr>
          <w:rFonts w:cs="Traditional Arabic" w:hint="cs"/>
          <w:b/>
          <w:bCs/>
          <w:sz w:val="36"/>
          <w:szCs w:val="36"/>
          <w:rtl/>
        </w:rPr>
        <w:t>َ</w:t>
      </w:r>
      <w:r w:rsidRPr="002F041E">
        <w:rPr>
          <w:rFonts w:cs="Traditional Arabic" w:hint="cs"/>
          <w:b/>
          <w:bCs/>
          <w:sz w:val="36"/>
          <w:szCs w:val="36"/>
          <w:rtl/>
        </w:rPr>
        <w:t>س</w:t>
      </w:r>
      <w:r w:rsidR="0032645C" w:rsidRPr="002F041E">
        <w:rPr>
          <w:rFonts w:cs="Traditional Arabic" w:hint="cs"/>
          <w:b/>
          <w:bCs/>
          <w:sz w:val="36"/>
          <w:szCs w:val="36"/>
          <w:rtl/>
        </w:rPr>
        <w:t>َ</w:t>
      </w:r>
      <w:r w:rsidRPr="002F041E">
        <w:rPr>
          <w:rFonts w:cs="Traditional Arabic" w:hint="cs"/>
          <w:b/>
          <w:bCs/>
          <w:sz w:val="36"/>
          <w:szCs w:val="36"/>
          <w:rtl/>
        </w:rPr>
        <w:t>ن</w:t>
      </w:r>
      <w:r w:rsidR="0032645C" w:rsidRPr="002F041E">
        <w:rPr>
          <w:rFonts w:cs="Traditional Arabic" w:hint="cs"/>
          <w:b/>
          <w:bCs/>
          <w:sz w:val="36"/>
          <w:szCs w:val="36"/>
          <w:rtl/>
        </w:rPr>
        <w:t>َ</w:t>
      </w:r>
      <w:r w:rsidRPr="002F041E">
        <w:rPr>
          <w:rFonts w:cs="Traditional Arabic" w:hint="cs"/>
          <w:b/>
          <w:bCs/>
          <w:sz w:val="36"/>
          <w:szCs w:val="36"/>
          <w:rtl/>
        </w:rPr>
        <w:t>ة</w:t>
      </w:r>
      <w:r w:rsidR="0032645C" w:rsidRPr="002F041E">
        <w:rPr>
          <w:rFonts w:cs="Traditional Arabic" w:hint="cs"/>
          <w:b/>
          <w:bCs/>
          <w:sz w:val="36"/>
          <w:szCs w:val="36"/>
          <w:rtl/>
        </w:rPr>
        <w:t>ً</w:t>
      </w:r>
      <w:r w:rsidRPr="002F041E">
        <w:rPr>
          <w:rFonts w:cs="Traditional Arabic" w:hint="cs"/>
          <w:b/>
          <w:bCs/>
          <w:sz w:val="36"/>
          <w:szCs w:val="36"/>
          <w:rtl/>
        </w:rPr>
        <w:t>، و</w:t>
      </w:r>
      <w:r w:rsidR="0032645C" w:rsidRPr="002F041E">
        <w:rPr>
          <w:rFonts w:cs="Traditional Arabic" w:hint="cs"/>
          <w:b/>
          <w:bCs/>
          <w:sz w:val="36"/>
          <w:szCs w:val="36"/>
          <w:rtl/>
        </w:rPr>
        <w:t>َ</w:t>
      </w:r>
      <w:r w:rsidRPr="002F041E">
        <w:rPr>
          <w:rFonts w:cs="Traditional Arabic" w:hint="cs"/>
          <w:b/>
          <w:bCs/>
          <w:sz w:val="36"/>
          <w:szCs w:val="36"/>
          <w:rtl/>
        </w:rPr>
        <w:t>م</w:t>
      </w:r>
      <w:r w:rsidR="0032645C" w:rsidRPr="002F041E">
        <w:rPr>
          <w:rFonts w:cs="Traditional Arabic" w:hint="cs"/>
          <w:b/>
          <w:bCs/>
          <w:sz w:val="36"/>
          <w:szCs w:val="36"/>
          <w:rtl/>
        </w:rPr>
        <w:t>َ</w:t>
      </w:r>
      <w:r w:rsidRPr="002F041E">
        <w:rPr>
          <w:rFonts w:cs="Traditional Arabic" w:hint="cs"/>
          <w:b/>
          <w:bCs/>
          <w:sz w:val="36"/>
          <w:szCs w:val="36"/>
          <w:rtl/>
        </w:rPr>
        <w:t>ن</w:t>
      </w:r>
      <w:r w:rsidR="0032645C" w:rsidRPr="002F041E">
        <w:rPr>
          <w:rFonts w:cs="Traditional Arabic" w:hint="cs"/>
          <w:b/>
          <w:bCs/>
          <w:sz w:val="36"/>
          <w:szCs w:val="36"/>
          <w:rtl/>
        </w:rPr>
        <w:t>ْ</w:t>
      </w:r>
      <w:r w:rsidRPr="002F041E">
        <w:rPr>
          <w:rFonts w:cs="Traditional Arabic" w:hint="cs"/>
          <w:b/>
          <w:bCs/>
          <w:sz w:val="36"/>
          <w:szCs w:val="36"/>
          <w:rtl/>
        </w:rPr>
        <w:t xml:space="preserve"> س</w:t>
      </w:r>
      <w:r w:rsidR="0032645C" w:rsidRPr="002F041E">
        <w:rPr>
          <w:rFonts w:cs="Traditional Arabic" w:hint="cs"/>
          <w:b/>
          <w:bCs/>
          <w:sz w:val="36"/>
          <w:szCs w:val="36"/>
          <w:rtl/>
        </w:rPr>
        <w:t>َ</w:t>
      </w:r>
      <w:r w:rsidRPr="002F041E">
        <w:rPr>
          <w:rFonts w:cs="Traditional Arabic" w:hint="cs"/>
          <w:b/>
          <w:bCs/>
          <w:sz w:val="36"/>
          <w:szCs w:val="36"/>
          <w:rtl/>
        </w:rPr>
        <w:t>ن</w:t>
      </w:r>
      <w:r w:rsidR="0032645C" w:rsidRPr="002F041E">
        <w:rPr>
          <w:rFonts w:cs="Traditional Arabic" w:hint="cs"/>
          <w:b/>
          <w:bCs/>
          <w:sz w:val="36"/>
          <w:szCs w:val="36"/>
          <w:rtl/>
        </w:rPr>
        <w:t>َّ</w:t>
      </w:r>
      <w:r w:rsidRPr="002F041E">
        <w:rPr>
          <w:rFonts w:cs="Traditional Arabic" w:hint="cs"/>
          <w:b/>
          <w:bCs/>
          <w:sz w:val="36"/>
          <w:szCs w:val="36"/>
          <w:rtl/>
        </w:rPr>
        <w:t xml:space="preserve"> س</w:t>
      </w:r>
      <w:r w:rsidR="0032645C" w:rsidRPr="002F041E">
        <w:rPr>
          <w:rFonts w:cs="Traditional Arabic" w:hint="cs"/>
          <w:b/>
          <w:bCs/>
          <w:sz w:val="36"/>
          <w:szCs w:val="36"/>
          <w:rtl/>
        </w:rPr>
        <w:t>ُ</w:t>
      </w:r>
      <w:r w:rsidRPr="002F041E">
        <w:rPr>
          <w:rFonts w:cs="Traditional Arabic" w:hint="cs"/>
          <w:b/>
          <w:bCs/>
          <w:sz w:val="36"/>
          <w:szCs w:val="36"/>
          <w:rtl/>
        </w:rPr>
        <w:t>ن</w:t>
      </w:r>
      <w:r w:rsidR="0032645C" w:rsidRPr="002F041E">
        <w:rPr>
          <w:rFonts w:cs="Traditional Arabic" w:hint="cs"/>
          <w:b/>
          <w:bCs/>
          <w:sz w:val="36"/>
          <w:szCs w:val="36"/>
          <w:rtl/>
        </w:rPr>
        <w:t>ّ</w:t>
      </w:r>
      <w:r w:rsidRPr="002F041E">
        <w:rPr>
          <w:rFonts w:cs="Traditional Arabic" w:hint="cs"/>
          <w:b/>
          <w:bCs/>
          <w:sz w:val="36"/>
          <w:szCs w:val="36"/>
          <w:rtl/>
        </w:rPr>
        <w:t>ة</w:t>
      </w:r>
      <w:r w:rsidR="0032645C" w:rsidRPr="002F041E">
        <w:rPr>
          <w:rFonts w:cs="Traditional Arabic" w:hint="cs"/>
          <w:b/>
          <w:bCs/>
          <w:sz w:val="36"/>
          <w:szCs w:val="36"/>
          <w:rtl/>
        </w:rPr>
        <w:t>ً</w:t>
      </w:r>
      <w:r w:rsidRPr="002F041E">
        <w:rPr>
          <w:rFonts w:cs="Traditional Arabic" w:hint="cs"/>
          <w:b/>
          <w:bCs/>
          <w:sz w:val="36"/>
          <w:szCs w:val="36"/>
          <w:rtl/>
        </w:rPr>
        <w:t xml:space="preserve"> س</w:t>
      </w:r>
      <w:r w:rsidR="0032645C" w:rsidRPr="002F041E">
        <w:rPr>
          <w:rFonts w:cs="Traditional Arabic" w:hint="cs"/>
          <w:b/>
          <w:bCs/>
          <w:sz w:val="36"/>
          <w:szCs w:val="36"/>
          <w:rtl/>
        </w:rPr>
        <w:t>َ</w:t>
      </w:r>
      <w:r w:rsidRPr="002F041E">
        <w:rPr>
          <w:rFonts w:cs="Traditional Arabic" w:hint="cs"/>
          <w:b/>
          <w:bCs/>
          <w:sz w:val="36"/>
          <w:szCs w:val="36"/>
          <w:rtl/>
        </w:rPr>
        <w:t>ي</w:t>
      </w:r>
      <w:r w:rsidR="0032645C" w:rsidRPr="002F041E">
        <w:rPr>
          <w:rFonts w:cs="Traditional Arabic" w:hint="cs"/>
          <w:b/>
          <w:bCs/>
          <w:sz w:val="36"/>
          <w:szCs w:val="36"/>
          <w:rtl/>
        </w:rPr>
        <w:t>ِ</w:t>
      </w:r>
      <w:r w:rsidR="0005236F">
        <w:rPr>
          <w:rFonts w:cs="Traditional Arabic" w:hint="cs"/>
          <w:b/>
          <w:bCs/>
          <w:sz w:val="36"/>
          <w:szCs w:val="36"/>
          <w:rtl/>
        </w:rPr>
        <w:t>ئةً</w:t>
      </w:r>
      <w:r w:rsidRPr="002F041E">
        <w:rPr>
          <w:rFonts w:cs="Andalus" w:hint="cs"/>
          <w:sz w:val="36"/>
          <w:szCs w:val="36"/>
          <w:rtl/>
        </w:rPr>
        <w:t>»</w:t>
      </w:r>
      <w:r w:rsidRPr="0043365A">
        <w:rPr>
          <w:rStyle w:val="a9"/>
          <w:sz w:val="36"/>
          <w:szCs w:val="36"/>
          <w:vertAlign w:val="superscript"/>
          <w:rtl/>
        </w:rPr>
        <w:t>(</w:t>
      </w:r>
      <w:r w:rsidRPr="0043365A">
        <w:rPr>
          <w:rStyle w:val="a9"/>
          <w:sz w:val="36"/>
          <w:szCs w:val="36"/>
          <w:vertAlign w:val="superscript"/>
          <w:rtl/>
        </w:rPr>
        <w:footnoteReference w:id="75"/>
      </w:r>
      <w:r w:rsidRPr="0043365A">
        <w:rPr>
          <w:rStyle w:val="a9"/>
          <w:sz w:val="36"/>
          <w:szCs w:val="36"/>
          <w:vertAlign w:val="superscript"/>
          <w:rtl/>
        </w:rPr>
        <w:t>)</w:t>
      </w:r>
      <w:r w:rsidRPr="002F041E">
        <w:rPr>
          <w:rFonts w:cs="Traditional Arabic" w:hint="cs"/>
          <w:sz w:val="36"/>
          <w:szCs w:val="36"/>
          <w:rtl/>
        </w:rPr>
        <w:t xml:space="preserve"> الحديث.</w:t>
      </w:r>
    </w:p>
    <w:p w:rsidR="00A12DB4" w:rsidRDefault="005E553E" w:rsidP="002C7F2F">
      <w:pPr>
        <w:spacing w:after="120" w:line="520" w:lineRule="exact"/>
        <w:ind w:left="-1" w:firstLine="567"/>
        <w:jc w:val="both"/>
        <w:rPr>
          <w:rFonts w:cs="Traditional Arabic"/>
          <w:sz w:val="36"/>
          <w:szCs w:val="36"/>
          <w:rtl/>
        </w:rPr>
      </w:pPr>
      <w:proofErr w:type="gramStart"/>
      <w:r w:rsidRPr="002F041E">
        <w:rPr>
          <w:rFonts w:cs="Traditional Arabic" w:hint="cs"/>
          <w:sz w:val="36"/>
          <w:szCs w:val="36"/>
          <w:rtl/>
        </w:rPr>
        <w:t>وصدهم</w:t>
      </w:r>
      <w:proofErr w:type="gramEnd"/>
      <w:r w:rsidRPr="002F041E">
        <w:rPr>
          <w:rFonts w:cs="Traditional Arabic" w:hint="cs"/>
          <w:sz w:val="36"/>
          <w:szCs w:val="36"/>
          <w:rtl/>
        </w:rPr>
        <w:t xml:space="preserve"> عن سبيل الله هو قولهم للناس: ليس النبي الذي هو مذكور في كتبنا بصفة محمد </w:t>
      </w:r>
      <w:r w:rsidR="00A12DB4" w:rsidRPr="00014860">
        <w:rPr>
          <w:rFonts w:ascii="AGA Arabesque" w:hAnsi="AGA Arabesque"/>
          <w:sz w:val="42"/>
          <w:szCs w:val="46"/>
        </w:rPr>
        <w:t></w:t>
      </w:r>
      <w:r w:rsidRPr="002F041E">
        <w:rPr>
          <w:rFonts w:cs="Traditional Arabic" w:hint="cs"/>
          <w:sz w:val="36"/>
          <w:szCs w:val="36"/>
          <w:rtl/>
        </w:rPr>
        <w:t>، بل بصفات غير صفاته، وغيروا من ذلك أشياء.</w:t>
      </w:r>
    </w:p>
    <w:p w:rsidR="0005236F"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t>و</w:t>
      </w:r>
      <w:r w:rsidR="0032645C" w:rsidRPr="002F041E">
        <w:rPr>
          <w:rFonts w:cs="Traditional Arabic" w:hint="cs"/>
          <w:b/>
          <w:bCs/>
          <w:sz w:val="36"/>
          <w:szCs w:val="36"/>
          <w:rtl/>
        </w:rPr>
        <w:t>(</w:t>
      </w:r>
      <w:r w:rsidRPr="002F041E">
        <w:rPr>
          <w:rFonts w:cs="Traditional Arabic" w:hint="cs"/>
          <w:b/>
          <w:bCs/>
          <w:sz w:val="36"/>
          <w:szCs w:val="36"/>
          <w:rtl/>
        </w:rPr>
        <w:t>الصدُّ</w:t>
      </w:r>
      <w:r w:rsidR="0032645C" w:rsidRPr="002F041E">
        <w:rPr>
          <w:rFonts w:cs="Traditional Arabic" w:hint="cs"/>
          <w:b/>
          <w:bCs/>
          <w:sz w:val="36"/>
          <w:szCs w:val="36"/>
          <w:rtl/>
        </w:rPr>
        <w:t>)</w:t>
      </w:r>
      <w:r w:rsidRPr="002F041E">
        <w:rPr>
          <w:rFonts w:cs="Traditional Arabic" w:hint="cs"/>
          <w:sz w:val="36"/>
          <w:szCs w:val="36"/>
          <w:rtl/>
        </w:rPr>
        <w:t xml:space="preserve">: المنعُ والصرف، ويكون لازماً تارة ومتعدياً </w:t>
      </w:r>
      <w:proofErr w:type="gramStart"/>
      <w:r w:rsidRPr="002F041E">
        <w:rPr>
          <w:rFonts w:cs="Traditional Arabic" w:hint="cs"/>
          <w:sz w:val="36"/>
          <w:szCs w:val="36"/>
          <w:rtl/>
        </w:rPr>
        <w:t>أخرى</w:t>
      </w:r>
      <w:r w:rsidR="00285690" w:rsidRPr="0043365A">
        <w:rPr>
          <w:rStyle w:val="a9"/>
          <w:sz w:val="36"/>
          <w:szCs w:val="36"/>
          <w:vertAlign w:val="superscript"/>
          <w:rtl/>
        </w:rPr>
        <w:t>(</w:t>
      </w:r>
      <w:r w:rsidR="00285690" w:rsidRPr="0043365A">
        <w:rPr>
          <w:rStyle w:val="a9"/>
          <w:sz w:val="36"/>
          <w:szCs w:val="36"/>
          <w:vertAlign w:val="superscript"/>
          <w:rtl/>
        </w:rPr>
        <w:footnoteReference w:id="76"/>
      </w:r>
      <w:r w:rsidR="00285690" w:rsidRPr="0043365A">
        <w:rPr>
          <w:rStyle w:val="a9"/>
          <w:sz w:val="36"/>
          <w:szCs w:val="36"/>
          <w:vertAlign w:val="superscript"/>
          <w:rtl/>
        </w:rPr>
        <w:t>)</w:t>
      </w:r>
      <w:r w:rsidRPr="002F041E">
        <w:rPr>
          <w:rFonts w:cs="Traditional Arabic" w:hint="cs"/>
          <w:sz w:val="36"/>
          <w:szCs w:val="36"/>
          <w:rtl/>
        </w:rPr>
        <w:t>.</w:t>
      </w:r>
      <w:proofErr w:type="gramEnd"/>
    </w:p>
    <w:p w:rsidR="0005236F"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وقرأ العامة </w:t>
      </w:r>
      <w:r w:rsidRPr="002F041E">
        <w:rPr>
          <w:rFonts w:ascii="QCF_BSML" w:hAnsi="QCF_BSML" w:cs="QCF_BSML"/>
          <w:color w:val="000000"/>
          <w:sz w:val="32"/>
          <w:szCs w:val="32"/>
          <w:rtl/>
        </w:rPr>
        <w:t>ﭽ</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ﯰ</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w:t>
      </w:r>
      <w:r w:rsidR="002C10F2" w:rsidRPr="002F041E">
        <w:rPr>
          <w:rFonts w:cs="Traditional Arabic" w:hint="cs"/>
          <w:sz w:val="36"/>
          <w:szCs w:val="36"/>
          <w:rtl/>
        </w:rPr>
        <w:t>بفتح التاء</w:t>
      </w:r>
      <w:r w:rsidRPr="002F041E">
        <w:rPr>
          <w:rFonts w:cs="Traditional Arabic" w:hint="cs"/>
          <w:sz w:val="36"/>
          <w:szCs w:val="36"/>
          <w:rtl/>
        </w:rPr>
        <w:t xml:space="preserve"> من صد، ومفعوله هو آمن.</w:t>
      </w:r>
    </w:p>
    <w:p w:rsidR="00563FB0" w:rsidRPr="002F041E"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t>وقرأ الحسن بضمها</w:t>
      </w:r>
      <w:r w:rsidRPr="0043365A">
        <w:rPr>
          <w:rStyle w:val="a9"/>
          <w:sz w:val="36"/>
          <w:szCs w:val="36"/>
          <w:vertAlign w:val="superscript"/>
          <w:rtl/>
        </w:rPr>
        <w:t>(</w:t>
      </w:r>
      <w:r w:rsidRPr="0043365A">
        <w:rPr>
          <w:rStyle w:val="a9"/>
          <w:sz w:val="36"/>
          <w:szCs w:val="36"/>
          <w:vertAlign w:val="superscript"/>
          <w:rtl/>
        </w:rPr>
        <w:footnoteReference w:id="77"/>
      </w:r>
      <w:r w:rsidRPr="0043365A">
        <w:rPr>
          <w:rStyle w:val="a9"/>
          <w:sz w:val="36"/>
          <w:szCs w:val="36"/>
          <w:vertAlign w:val="superscript"/>
          <w:rtl/>
        </w:rPr>
        <w:t>)</w:t>
      </w:r>
      <w:r w:rsidRPr="002F041E">
        <w:rPr>
          <w:rFonts w:cs="Traditional Arabic" w:hint="cs"/>
          <w:sz w:val="36"/>
          <w:szCs w:val="36"/>
          <w:rtl/>
        </w:rPr>
        <w:t>، من أ</w:t>
      </w:r>
      <w:r w:rsidR="0032645C" w:rsidRPr="002F041E">
        <w:rPr>
          <w:rFonts w:cs="Traditional Arabic" w:hint="cs"/>
          <w:sz w:val="36"/>
          <w:szCs w:val="36"/>
          <w:rtl/>
        </w:rPr>
        <w:t>َ</w:t>
      </w:r>
      <w:r w:rsidRPr="002F041E">
        <w:rPr>
          <w:rFonts w:cs="Traditional Arabic" w:hint="cs"/>
          <w:sz w:val="36"/>
          <w:szCs w:val="36"/>
          <w:rtl/>
        </w:rPr>
        <w:t>ص</w:t>
      </w:r>
      <w:r w:rsidR="0032645C" w:rsidRPr="002F041E">
        <w:rPr>
          <w:rFonts w:cs="Traditional Arabic" w:hint="cs"/>
          <w:sz w:val="36"/>
          <w:szCs w:val="36"/>
          <w:rtl/>
        </w:rPr>
        <w:t>َ</w:t>
      </w:r>
      <w:r w:rsidRPr="002F041E">
        <w:rPr>
          <w:rFonts w:cs="Traditional Arabic" w:hint="cs"/>
          <w:sz w:val="36"/>
          <w:szCs w:val="36"/>
          <w:rtl/>
        </w:rPr>
        <w:t>د</w:t>
      </w:r>
      <w:r w:rsidR="0032645C" w:rsidRPr="002F041E">
        <w:rPr>
          <w:rFonts w:cs="Traditional Arabic" w:hint="cs"/>
          <w:sz w:val="36"/>
          <w:szCs w:val="36"/>
          <w:rtl/>
        </w:rPr>
        <w:t>َّ</w:t>
      </w:r>
      <w:r w:rsidR="002C10F2" w:rsidRPr="002F041E">
        <w:rPr>
          <w:rFonts w:cs="Traditional Arabic" w:hint="cs"/>
          <w:sz w:val="36"/>
          <w:szCs w:val="36"/>
          <w:rtl/>
        </w:rPr>
        <w:t>ه</w:t>
      </w:r>
      <w:r w:rsidR="0032645C" w:rsidRPr="002F041E">
        <w:rPr>
          <w:rFonts w:cs="Traditional Arabic" w:hint="cs"/>
          <w:sz w:val="36"/>
          <w:szCs w:val="36"/>
          <w:rtl/>
        </w:rPr>
        <w:t>ُ</w:t>
      </w:r>
      <w:r w:rsidRPr="002F041E">
        <w:rPr>
          <w:rFonts w:cs="Traditional Arabic" w:hint="cs"/>
          <w:sz w:val="36"/>
          <w:szCs w:val="36"/>
          <w:rtl/>
        </w:rPr>
        <w:t xml:space="preserve"> الرباعي، كأنَّه عدى ذلك اللازم الثلاثي بالهمزة، وأنشدوا لذي الرمة</w:t>
      </w:r>
      <w:r w:rsidRPr="0043365A">
        <w:rPr>
          <w:rStyle w:val="a9"/>
          <w:sz w:val="36"/>
          <w:szCs w:val="36"/>
          <w:vertAlign w:val="superscript"/>
          <w:rtl/>
        </w:rPr>
        <w:t>(</w:t>
      </w:r>
      <w:r w:rsidRPr="0043365A">
        <w:rPr>
          <w:rStyle w:val="a9"/>
          <w:sz w:val="36"/>
          <w:szCs w:val="36"/>
          <w:vertAlign w:val="superscript"/>
          <w:rtl/>
        </w:rPr>
        <w:footnoteReference w:id="78"/>
      </w:r>
      <w:r w:rsidRPr="0043365A">
        <w:rPr>
          <w:rStyle w:val="a9"/>
          <w:rFonts w:hint="cs"/>
          <w:sz w:val="36"/>
          <w:szCs w:val="36"/>
          <w:vertAlign w:val="superscript"/>
          <w:rtl/>
        </w:rPr>
        <w:t>)</w:t>
      </w:r>
      <w:r w:rsidR="0043365A">
        <w:rPr>
          <w:rFonts w:cs="Traditional Arabic" w:hint="cs"/>
          <w:sz w:val="36"/>
          <w:szCs w:val="36"/>
          <w:rtl/>
        </w:rPr>
        <w:t>:</w:t>
      </w:r>
    </w:p>
    <w:p w:rsidR="005E553E" w:rsidRPr="002F041E" w:rsidRDefault="005E553E" w:rsidP="002C7F2F">
      <w:pPr>
        <w:spacing w:after="120" w:line="520" w:lineRule="exact"/>
        <w:ind w:firstLine="754"/>
        <w:rPr>
          <w:rFonts w:cs="Traditional Arabic"/>
          <w:b/>
          <w:bCs/>
          <w:sz w:val="36"/>
          <w:szCs w:val="36"/>
          <w:rtl/>
        </w:rPr>
      </w:pPr>
      <w:r w:rsidRPr="002F041E">
        <w:rPr>
          <w:rFonts w:cs="Traditional Arabic" w:hint="cs"/>
          <w:b/>
          <w:bCs/>
          <w:sz w:val="36"/>
          <w:szCs w:val="36"/>
          <w:rtl/>
        </w:rPr>
        <w:t xml:space="preserve">أناس أصَدُّوا الناسَ بالسيف </w:t>
      </w:r>
      <w:proofErr w:type="gramStart"/>
      <w:r w:rsidRPr="002F041E">
        <w:rPr>
          <w:rFonts w:cs="Traditional Arabic" w:hint="cs"/>
          <w:b/>
          <w:bCs/>
          <w:sz w:val="36"/>
          <w:szCs w:val="36"/>
          <w:rtl/>
        </w:rPr>
        <w:t>عنهم</w:t>
      </w:r>
      <w:r w:rsidRPr="0043365A">
        <w:rPr>
          <w:rStyle w:val="a9"/>
          <w:sz w:val="36"/>
          <w:szCs w:val="36"/>
          <w:vertAlign w:val="superscript"/>
          <w:rtl/>
        </w:rPr>
        <w:t>(</w:t>
      </w:r>
      <w:r w:rsidRPr="0043365A">
        <w:rPr>
          <w:rStyle w:val="a9"/>
          <w:sz w:val="36"/>
          <w:szCs w:val="36"/>
          <w:vertAlign w:val="superscript"/>
          <w:rtl/>
        </w:rPr>
        <w:footnoteReference w:id="79"/>
      </w:r>
      <w:r w:rsidRPr="0043365A">
        <w:rPr>
          <w:rStyle w:val="a9"/>
          <w:sz w:val="36"/>
          <w:szCs w:val="36"/>
          <w:vertAlign w:val="superscript"/>
          <w:rtl/>
        </w:rPr>
        <w:t>)</w:t>
      </w:r>
      <w:r w:rsidR="0054004D">
        <w:rPr>
          <w:rFonts w:cs="Traditional Arabic" w:hint="cs"/>
          <w:b/>
          <w:bCs/>
          <w:sz w:val="36"/>
          <w:szCs w:val="36"/>
          <w:rtl/>
        </w:rPr>
        <w:tab/>
      </w:r>
      <w:r w:rsidR="0054004D" w:rsidRPr="0054004D">
        <w:rPr>
          <w:rFonts w:cs="Traditional Arabic" w:hint="cs"/>
          <w:sz w:val="32"/>
          <w:szCs w:val="32"/>
          <w:rtl/>
        </w:rPr>
        <w:tab/>
      </w:r>
      <w:r w:rsidR="00EF1F64" w:rsidRPr="0054004D">
        <w:rPr>
          <w:rFonts w:cs="Traditional Arabic" w:hint="cs"/>
          <w:sz w:val="32"/>
          <w:szCs w:val="32"/>
          <w:rtl/>
        </w:rPr>
        <w:t>.</w:t>
      </w:r>
      <w:proofErr w:type="gramEnd"/>
      <w:r w:rsidR="00EF1F64" w:rsidRPr="0054004D">
        <w:rPr>
          <w:rFonts w:cs="Traditional Arabic" w:hint="cs"/>
          <w:sz w:val="32"/>
          <w:szCs w:val="32"/>
          <w:rtl/>
        </w:rPr>
        <w:t>......</w:t>
      </w:r>
      <w:r w:rsidR="0054004D" w:rsidRPr="0054004D">
        <w:rPr>
          <w:rFonts w:cs="Traditional Arabic" w:hint="cs"/>
          <w:sz w:val="32"/>
          <w:szCs w:val="32"/>
          <w:rtl/>
        </w:rPr>
        <w:t>.............</w:t>
      </w:r>
    </w:p>
    <w:p w:rsidR="00A12DB4"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lastRenderedPageBreak/>
        <w:t>والسبيل كالطريق، ي</w:t>
      </w:r>
      <w:r w:rsidR="0032645C" w:rsidRPr="002F041E">
        <w:rPr>
          <w:rFonts w:cs="Traditional Arabic" w:hint="cs"/>
          <w:sz w:val="36"/>
          <w:szCs w:val="36"/>
          <w:rtl/>
        </w:rPr>
        <w:t>ُ</w:t>
      </w:r>
      <w:r w:rsidRPr="002F041E">
        <w:rPr>
          <w:rFonts w:cs="Traditional Arabic" w:hint="cs"/>
          <w:sz w:val="36"/>
          <w:szCs w:val="36"/>
          <w:rtl/>
        </w:rPr>
        <w:t>ذ</w:t>
      </w:r>
      <w:r w:rsidR="0032645C" w:rsidRPr="002F041E">
        <w:rPr>
          <w:rFonts w:cs="Traditional Arabic" w:hint="cs"/>
          <w:sz w:val="36"/>
          <w:szCs w:val="36"/>
          <w:rtl/>
        </w:rPr>
        <w:t>َ</w:t>
      </w:r>
      <w:r w:rsidRPr="002F041E">
        <w:rPr>
          <w:rFonts w:cs="Traditional Arabic" w:hint="cs"/>
          <w:sz w:val="36"/>
          <w:szCs w:val="36"/>
          <w:rtl/>
        </w:rPr>
        <w:t>ك</w:t>
      </w:r>
      <w:r w:rsidR="0032645C" w:rsidRPr="002F041E">
        <w:rPr>
          <w:rFonts w:cs="Traditional Arabic" w:hint="cs"/>
          <w:sz w:val="36"/>
          <w:szCs w:val="36"/>
          <w:rtl/>
        </w:rPr>
        <w:t>َّ</w:t>
      </w:r>
      <w:r w:rsidRPr="002F041E">
        <w:rPr>
          <w:rFonts w:cs="Traditional Arabic" w:hint="cs"/>
          <w:sz w:val="36"/>
          <w:szCs w:val="36"/>
          <w:rtl/>
        </w:rPr>
        <w:t>ر ويؤنث</w:t>
      </w:r>
      <w:r w:rsidR="00596270" w:rsidRPr="0043365A">
        <w:rPr>
          <w:rStyle w:val="a9"/>
          <w:szCs w:val="36"/>
          <w:vertAlign w:val="superscript"/>
          <w:rtl/>
        </w:rPr>
        <w:t>(</w:t>
      </w:r>
      <w:r w:rsidR="00596270" w:rsidRPr="0043365A">
        <w:rPr>
          <w:rStyle w:val="a9"/>
          <w:szCs w:val="36"/>
          <w:vertAlign w:val="superscript"/>
          <w:rtl/>
        </w:rPr>
        <w:footnoteReference w:id="80"/>
      </w:r>
      <w:r w:rsidR="00596270" w:rsidRPr="0043365A">
        <w:rPr>
          <w:rStyle w:val="a9"/>
          <w:rFonts w:hint="cs"/>
          <w:szCs w:val="36"/>
          <w:vertAlign w:val="superscript"/>
          <w:rtl/>
        </w:rPr>
        <w:t>)</w:t>
      </w:r>
      <w:r w:rsidR="00A12DB4">
        <w:rPr>
          <w:rFonts w:cs="Traditional Arabic" w:hint="cs"/>
          <w:sz w:val="36"/>
          <w:szCs w:val="36"/>
          <w:rtl/>
        </w:rPr>
        <w:t>.</w:t>
      </w:r>
    </w:p>
    <w:p w:rsidR="005E553E" w:rsidRPr="002F041E"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t>وأنشدوا في التأنيث</w:t>
      </w:r>
      <w:r w:rsidR="0043365A">
        <w:rPr>
          <w:rFonts w:cs="Traditional Arabic" w:hint="cs"/>
          <w:sz w:val="36"/>
          <w:szCs w:val="36"/>
          <w:rtl/>
        </w:rPr>
        <w:t>:</w:t>
      </w:r>
      <w:r w:rsidRPr="002F041E">
        <w:rPr>
          <w:rFonts w:cs="Traditional Arabic" w:hint="cs"/>
          <w:sz w:val="36"/>
          <w:szCs w:val="36"/>
          <w:rtl/>
        </w:rPr>
        <w:t xml:space="preserve"> </w:t>
      </w:r>
    </w:p>
    <w:p w:rsidR="005E553E" w:rsidRPr="002F041E" w:rsidRDefault="005E553E" w:rsidP="002C7F2F">
      <w:pPr>
        <w:spacing w:after="120" w:line="520" w:lineRule="exact"/>
        <w:ind w:firstLine="754"/>
        <w:rPr>
          <w:rFonts w:cs="Traditional Arabic"/>
          <w:b/>
          <w:bCs/>
          <w:sz w:val="36"/>
          <w:szCs w:val="36"/>
          <w:rtl/>
        </w:rPr>
      </w:pPr>
      <w:r w:rsidRPr="002F041E">
        <w:rPr>
          <w:rFonts w:cs="Traditional Arabic" w:hint="cs"/>
          <w:b/>
          <w:bCs/>
          <w:sz w:val="36"/>
          <w:szCs w:val="36"/>
          <w:rtl/>
        </w:rPr>
        <w:t>فلا تب</w:t>
      </w:r>
      <w:r w:rsidR="00531ACD">
        <w:rPr>
          <w:rFonts w:cs="Traditional Arabic" w:hint="cs"/>
          <w:b/>
          <w:bCs/>
          <w:sz w:val="36"/>
          <w:szCs w:val="36"/>
          <w:rtl/>
        </w:rPr>
        <w:t>ـ</w:t>
      </w:r>
      <w:r w:rsidRPr="002F041E">
        <w:rPr>
          <w:rFonts w:cs="Traditional Arabic" w:hint="cs"/>
          <w:b/>
          <w:bCs/>
          <w:sz w:val="36"/>
          <w:szCs w:val="36"/>
          <w:rtl/>
        </w:rPr>
        <w:t>عَد فكلُّ فتى أن</w:t>
      </w:r>
      <w:r w:rsidR="00531ACD">
        <w:rPr>
          <w:rFonts w:cs="Traditional Arabic" w:hint="cs"/>
          <w:b/>
          <w:bCs/>
          <w:sz w:val="36"/>
          <w:szCs w:val="36"/>
          <w:rtl/>
        </w:rPr>
        <w:t>ـ</w:t>
      </w:r>
      <w:r w:rsidRPr="002F041E">
        <w:rPr>
          <w:rFonts w:cs="Traditional Arabic" w:hint="cs"/>
          <w:b/>
          <w:bCs/>
          <w:sz w:val="36"/>
          <w:szCs w:val="36"/>
          <w:rtl/>
        </w:rPr>
        <w:t>اسٍ</w:t>
      </w:r>
      <w:r w:rsidR="0054004D">
        <w:rPr>
          <w:rFonts w:cs="Traditional Arabic" w:hint="cs"/>
          <w:b/>
          <w:bCs/>
          <w:sz w:val="36"/>
          <w:szCs w:val="36"/>
          <w:rtl/>
        </w:rPr>
        <w:tab/>
      </w:r>
      <w:r w:rsidR="0054004D">
        <w:rPr>
          <w:rFonts w:cs="Traditional Arabic" w:hint="cs"/>
          <w:b/>
          <w:bCs/>
          <w:sz w:val="36"/>
          <w:szCs w:val="36"/>
          <w:rtl/>
        </w:rPr>
        <w:tab/>
      </w:r>
      <w:r w:rsidRPr="002F041E">
        <w:rPr>
          <w:rFonts w:cs="Traditional Arabic" w:hint="cs"/>
          <w:b/>
          <w:bCs/>
          <w:sz w:val="36"/>
          <w:szCs w:val="36"/>
          <w:rtl/>
        </w:rPr>
        <w:t>سيصبح سالكاً تلك السبيلا</w:t>
      </w:r>
      <w:r w:rsidRPr="0043365A">
        <w:rPr>
          <w:rStyle w:val="a9"/>
          <w:sz w:val="36"/>
          <w:szCs w:val="36"/>
          <w:vertAlign w:val="superscript"/>
          <w:rtl/>
        </w:rPr>
        <w:t>(</w:t>
      </w:r>
      <w:r w:rsidRPr="0043365A">
        <w:rPr>
          <w:rStyle w:val="a9"/>
          <w:sz w:val="36"/>
          <w:szCs w:val="36"/>
          <w:vertAlign w:val="superscript"/>
          <w:rtl/>
        </w:rPr>
        <w:footnoteReference w:id="81"/>
      </w:r>
      <w:r w:rsidRPr="0043365A">
        <w:rPr>
          <w:rStyle w:val="a9"/>
          <w:sz w:val="36"/>
          <w:szCs w:val="36"/>
          <w:vertAlign w:val="superscript"/>
          <w:rtl/>
        </w:rPr>
        <w:t>)</w:t>
      </w:r>
    </w:p>
    <w:p w:rsidR="0005236F" w:rsidRDefault="005E553E" w:rsidP="002C7F2F">
      <w:pPr>
        <w:spacing w:after="120" w:line="520" w:lineRule="exact"/>
        <w:ind w:left="-1" w:firstLine="567"/>
        <w:jc w:val="both"/>
        <w:rPr>
          <w:rFonts w:cs="Traditional Arabic"/>
          <w:sz w:val="36"/>
          <w:szCs w:val="36"/>
          <w:rtl/>
        </w:rPr>
      </w:pPr>
      <w:proofErr w:type="gramStart"/>
      <w:r w:rsidRPr="002F041E">
        <w:rPr>
          <w:rFonts w:cs="Traditional Arabic" w:hint="cs"/>
          <w:sz w:val="36"/>
          <w:szCs w:val="36"/>
          <w:rtl/>
        </w:rPr>
        <w:t>فأشار</w:t>
      </w:r>
      <w:proofErr w:type="gramEnd"/>
      <w:r w:rsidRPr="002F041E">
        <w:rPr>
          <w:rFonts w:cs="Traditional Arabic" w:hint="cs"/>
          <w:sz w:val="36"/>
          <w:szCs w:val="36"/>
          <w:rtl/>
        </w:rPr>
        <w:t xml:space="preserve"> إليها إشارة المؤنثة</w:t>
      </w:r>
      <w:r w:rsidR="006E362F" w:rsidRPr="006E362F">
        <w:rPr>
          <w:rFonts w:cs="Traditional Arabic" w:hint="cs"/>
          <w:sz w:val="36"/>
          <w:szCs w:val="36"/>
          <w:rtl/>
        </w:rPr>
        <w:t xml:space="preserve">. </w:t>
      </w:r>
      <w:r w:rsidR="0043365A" w:rsidRPr="0043365A">
        <w:rPr>
          <w:rFonts w:cs="Traditional Arabic" w:hint="cs"/>
          <w:sz w:val="36"/>
          <w:szCs w:val="28"/>
          <w:rtl/>
        </w:rPr>
        <w:t>[</w:t>
      </w:r>
      <w:r w:rsidRPr="002F041E">
        <w:rPr>
          <w:rFonts w:cs="Traditional Arabic" w:hint="cs"/>
          <w:sz w:val="36"/>
          <w:szCs w:val="36"/>
          <w:rtl/>
        </w:rPr>
        <w:t xml:space="preserve">وعلى ذلك جاءت هذه الآية الكريمة في 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ﯶ</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فأعاد عليها ضمير </w:t>
      </w:r>
      <w:proofErr w:type="gramStart"/>
      <w:r w:rsidRPr="002F041E">
        <w:rPr>
          <w:rFonts w:cs="Traditional Arabic" w:hint="cs"/>
          <w:sz w:val="36"/>
          <w:szCs w:val="36"/>
          <w:rtl/>
        </w:rPr>
        <w:t>المؤنثة</w:t>
      </w:r>
      <w:r w:rsidR="0043365A" w:rsidRPr="0043365A">
        <w:rPr>
          <w:rFonts w:cs="Traditional Arabic" w:hint="cs"/>
          <w:sz w:val="36"/>
          <w:szCs w:val="28"/>
          <w:rtl/>
        </w:rPr>
        <w:t>]</w:t>
      </w:r>
      <w:r w:rsidRPr="0043365A">
        <w:rPr>
          <w:rStyle w:val="a9"/>
          <w:sz w:val="36"/>
          <w:szCs w:val="36"/>
          <w:vertAlign w:val="superscript"/>
          <w:rtl/>
        </w:rPr>
        <w:t>(</w:t>
      </w:r>
      <w:r w:rsidRPr="0043365A">
        <w:rPr>
          <w:rStyle w:val="a9"/>
          <w:sz w:val="36"/>
          <w:szCs w:val="36"/>
          <w:vertAlign w:val="superscript"/>
          <w:rtl/>
        </w:rPr>
        <w:footnoteReference w:id="82"/>
      </w:r>
      <w:r w:rsidRPr="0043365A">
        <w:rPr>
          <w:rStyle w:val="a9"/>
          <w:rFonts w:hint="cs"/>
          <w:sz w:val="36"/>
          <w:szCs w:val="36"/>
          <w:vertAlign w:val="superscript"/>
          <w:rtl/>
        </w:rPr>
        <w:t>)</w:t>
      </w:r>
      <w:r w:rsidRPr="002F041E">
        <w:rPr>
          <w:rFonts w:cs="Traditional Arabic" w:hint="cs"/>
          <w:sz w:val="36"/>
          <w:szCs w:val="36"/>
          <w:rtl/>
        </w:rPr>
        <w:t>.</w:t>
      </w:r>
      <w:proofErr w:type="gramEnd"/>
    </w:p>
    <w:p w:rsidR="0005236F" w:rsidRDefault="005E553E" w:rsidP="002C7F2F">
      <w:pPr>
        <w:spacing w:after="120" w:line="520" w:lineRule="exact"/>
        <w:ind w:left="-1" w:firstLine="567"/>
        <w:jc w:val="both"/>
        <w:rPr>
          <w:rFonts w:cs="Traditional Arabic"/>
          <w:sz w:val="36"/>
          <w:szCs w:val="36"/>
          <w:rtl/>
        </w:rPr>
      </w:pPr>
      <w:proofErr w:type="spellStart"/>
      <w:r w:rsidRPr="002F041E">
        <w:rPr>
          <w:rFonts w:cs="Traditional Arabic" w:hint="cs"/>
          <w:sz w:val="36"/>
          <w:szCs w:val="36"/>
          <w:rtl/>
        </w:rPr>
        <w:t>و</w:t>
      </w:r>
      <w:r w:rsidRPr="002F041E">
        <w:rPr>
          <w:rFonts w:ascii="QCF_BSML" w:hAnsi="QCF_BSML" w:cs="QCF_BSML"/>
          <w:color w:val="000000"/>
          <w:sz w:val="32"/>
          <w:szCs w:val="32"/>
          <w:rtl/>
        </w:rPr>
        <w:t>ﭽ</w:t>
      </w:r>
      <w:proofErr w:type="spellEnd"/>
      <w:r w:rsidRPr="002F041E">
        <w:rPr>
          <w:rFonts w:ascii="QCF_BSML" w:hAnsi="QCF_BSML" w:cs="QCF_BSML"/>
          <w:color w:val="000000"/>
          <w:sz w:val="32"/>
          <w:szCs w:val="32"/>
          <w:rtl/>
        </w:rPr>
        <w:t xml:space="preserve"> </w:t>
      </w:r>
      <w:r w:rsidRPr="002F041E">
        <w:rPr>
          <w:rFonts w:ascii="QCF_P062" w:hAnsi="QCF_P062" w:cs="QCF_P062"/>
          <w:color w:val="000000"/>
          <w:sz w:val="32"/>
          <w:szCs w:val="32"/>
          <w:rtl/>
        </w:rPr>
        <w:t>ﯴ</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 xml:space="preserve">ﯵ </w:t>
      </w:r>
      <w:r w:rsidRPr="002F041E">
        <w:rPr>
          <w:rFonts w:ascii="QCF_BSML" w:hAnsi="QCF_BSML" w:cs="QCF_BSML"/>
          <w:color w:val="000000"/>
          <w:sz w:val="32"/>
          <w:szCs w:val="32"/>
          <w:rtl/>
        </w:rPr>
        <w:t>ﭼ</w:t>
      </w:r>
      <w:r w:rsidRPr="002F041E">
        <w:rPr>
          <w:rFonts w:cs="Traditional Arabic" w:hint="cs"/>
          <w:sz w:val="36"/>
          <w:szCs w:val="36"/>
          <w:rtl/>
        </w:rPr>
        <w:t xml:space="preserve"> مفعول الصد كما قدمناه، أي: من آمن بمحمد وبما جاء به؛ لأنهم كانوا يحاولون ذلك </w:t>
      </w:r>
      <w:proofErr w:type="spellStart"/>
      <w:r w:rsidRPr="002F041E">
        <w:rPr>
          <w:rFonts w:cs="Traditional Arabic" w:hint="cs"/>
          <w:sz w:val="36"/>
          <w:szCs w:val="36"/>
          <w:rtl/>
        </w:rPr>
        <w:t>ويرومونه</w:t>
      </w:r>
      <w:proofErr w:type="spellEnd"/>
      <w:r w:rsidRPr="002F041E">
        <w:rPr>
          <w:rFonts w:cs="Traditional Arabic" w:hint="cs"/>
          <w:sz w:val="36"/>
          <w:szCs w:val="36"/>
          <w:rtl/>
        </w:rPr>
        <w:t xml:space="preserve"> من </w:t>
      </w:r>
      <w:proofErr w:type="gramStart"/>
      <w:r w:rsidRPr="002F041E">
        <w:rPr>
          <w:rFonts w:cs="Traditional Arabic" w:hint="cs"/>
          <w:sz w:val="36"/>
          <w:szCs w:val="36"/>
          <w:rtl/>
        </w:rPr>
        <w:t>الناس</w:t>
      </w:r>
      <w:r w:rsidR="002C10F2" w:rsidRPr="0043365A">
        <w:rPr>
          <w:rStyle w:val="a9"/>
          <w:szCs w:val="36"/>
          <w:vertAlign w:val="superscript"/>
          <w:rtl/>
        </w:rPr>
        <w:t>(</w:t>
      </w:r>
      <w:r w:rsidR="002C10F2" w:rsidRPr="0043365A">
        <w:rPr>
          <w:rStyle w:val="a9"/>
          <w:szCs w:val="36"/>
          <w:vertAlign w:val="superscript"/>
          <w:rtl/>
        </w:rPr>
        <w:footnoteReference w:id="83"/>
      </w:r>
      <w:r w:rsidR="002C10F2" w:rsidRPr="0043365A">
        <w:rPr>
          <w:rStyle w:val="a9"/>
          <w:rFonts w:hint="cs"/>
          <w:szCs w:val="36"/>
          <w:vertAlign w:val="superscript"/>
          <w:rtl/>
        </w:rPr>
        <w:t>)</w:t>
      </w:r>
      <w:r w:rsidRPr="002F041E">
        <w:rPr>
          <w:rFonts w:cs="Traditional Arabic" w:hint="cs"/>
          <w:sz w:val="36"/>
          <w:szCs w:val="36"/>
          <w:rtl/>
        </w:rPr>
        <w:t>.</w:t>
      </w:r>
      <w:proofErr w:type="gramEnd"/>
    </w:p>
    <w:p w:rsidR="006C59F5" w:rsidRPr="00E549DE" w:rsidRDefault="006C59F5" w:rsidP="0076016C">
      <w:pPr>
        <w:framePr w:w="752" w:h="363" w:hRule="exact" w:hSpace="227" w:wrap="around" w:vAnchor="text" w:hAnchor="page" w:x="833" w:y="1607"/>
        <w:spacing w:line="228" w:lineRule="auto"/>
        <w:jc w:val="center"/>
        <w:rPr>
          <w:rFonts w:cs="Lotus Linotype"/>
          <w:sz w:val="16"/>
        </w:rPr>
      </w:pPr>
      <w:r w:rsidRPr="00E549DE">
        <w:rPr>
          <w:rFonts w:cs="Traditional Arabic"/>
          <w:sz w:val="16"/>
          <w:szCs w:val="28"/>
          <w:rtl/>
        </w:rPr>
        <w:t>[</w:t>
      </w:r>
      <w:r>
        <w:rPr>
          <w:rFonts w:cs="Lotus Linotype" w:hint="cs"/>
          <w:sz w:val="16"/>
          <w:rtl/>
        </w:rPr>
        <w:t>82</w:t>
      </w:r>
      <w:r w:rsidRPr="00E549DE">
        <w:rPr>
          <w:rFonts w:cs="Lotus Linotype" w:hint="cs"/>
          <w:sz w:val="16"/>
          <w:rtl/>
        </w:rPr>
        <w:t>/</w:t>
      </w:r>
      <w:r>
        <w:rPr>
          <w:rFonts w:cs="Lotus Linotype" w:hint="cs"/>
          <w:sz w:val="16"/>
          <w:rtl/>
        </w:rPr>
        <w:t>ب</w:t>
      </w:r>
      <w:r w:rsidRPr="00E549DE">
        <w:rPr>
          <w:rFonts w:cs="Traditional Arabic"/>
          <w:sz w:val="16"/>
          <w:szCs w:val="28"/>
          <w:rtl/>
        </w:rPr>
        <w:t>]</w:t>
      </w:r>
    </w:p>
    <w:p w:rsidR="0005236F"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ومعنى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ﯶ</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 xml:space="preserve">ﯷ </w:t>
      </w:r>
      <w:r w:rsidRPr="002F041E">
        <w:rPr>
          <w:rFonts w:ascii="QCF_BSML" w:hAnsi="QCF_BSML" w:cs="QCF_BSML"/>
          <w:color w:val="000000"/>
          <w:sz w:val="32"/>
          <w:szCs w:val="32"/>
          <w:rtl/>
        </w:rPr>
        <w:t>ﭼ</w:t>
      </w:r>
      <w:r w:rsidRPr="002F041E">
        <w:rPr>
          <w:rFonts w:cs="Traditional Arabic" w:hint="cs"/>
          <w:sz w:val="36"/>
          <w:szCs w:val="36"/>
          <w:rtl/>
        </w:rPr>
        <w:t xml:space="preserve"> أي: تطلبون لتلك السبيل اعوجاجاً عن الحق وميلاً إلى </w:t>
      </w:r>
      <w:proofErr w:type="gramStart"/>
      <w:r w:rsidRPr="002F041E">
        <w:rPr>
          <w:rFonts w:cs="Traditional Arabic" w:hint="cs"/>
          <w:sz w:val="36"/>
          <w:szCs w:val="36"/>
          <w:rtl/>
        </w:rPr>
        <w:t>الباطل</w:t>
      </w:r>
      <w:r w:rsidR="00285690" w:rsidRPr="0043365A">
        <w:rPr>
          <w:rStyle w:val="a9"/>
          <w:sz w:val="36"/>
          <w:szCs w:val="36"/>
          <w:vertAlign w:val="superscript"/>
          <w:rtl/>
        </w:rPr>
        <w:t>(</w:t>
      </w:r>
      <w:r w:rsidR="00285690" w:rsidRPr="0043365A">
        <w:rPr>
          <w:rStyle w:val="a9"/>
          <w:sz w:val="36"/>
          <w:szCs w:val="36"/>
          <w:vertAlign w:val="superscript"/>
          <w:rtl/>
        </w:rPr>
        <w:footnoteReference w:id="84"/>
      </w:r>
      <w:r w:rsidR="00285690" w:rsidRPr="0043365A">
        <w:rPr>
          <w:rStyle w:val="a9"/>
          <w:sz w:val="36"/>
          <w:szCs w:val="36"/>
          <w:vertAlign w:val="superscript"/>
          <w:rtl/>
        </w:rPr>
        <w:t>)</w:t>
      </w:r>
      <w:r w:rsidR="006E362F" w:rsidRPr="006E362F">
        <w:rPr>
          <w:rFonts w:cs="Traditional Arabic" w:hint="cs"/>
          <w:sz w:val="36"/>
          <w:szCs w:val="36"/>
          <w:rtl/>
        </w:rPr>
        <w:t>.</w:t>
      </w:r>
      <w:proofErr w:type="gramEnd"/>
      <w:r w:rsidR="006E362F" w:rsidRPr="006E362F">
        <w:rPr>
          <w:rFonts w:cs="Traditional Arabic" w:hint="cs"/>
          <w:sz w:val="36"/>
          <w:szCs w:val="36"/>
          <w:rtl/>
        </w:rPr>
        <w:t xml:space="preserve"> </w:t>
      </w:r>
      <w:r w:rsidRPr="002F041E">
        <w:rPr>
          <w:rFonts w:cs="Traditional Arabic" w:hint="cs"/>
          <w:sz w:val="36"/>
          <w:szCs w:val="36"/>
          <w:rtl/>
        </w:rPr>
        <w:t xml:space="preserve">ولذلك قال الزجاج وابن </w:t>
      </w:r>
      <w:proofErr w:type="gramStart"/>
      <w:r w:rsidRPr="002F041E">
        <w:rPr>
          <w:rFonts w:cs="Traditional Arabic" w:hint="cs"/>
          <w:sz w:val="36"/>
          <w:szCs w:val="36"/>
          <w:rtl/>
        </w:rPr>
        <w:t>جرير</w:t>
      </w:r>
      <w:proofErr w:type="gramEnd"/>
      <w:r w:rsidRPr="002F041E">
        <w:rPr>
          <w:rFonts w:cs="Traditional Arabic" w:hint="cs"/>
          <w:sz w:val="36"/>
          <w:szCs w:val="36"/>
          <w:rtl/>
        </w:rPr>
        <w:t>: تطلبون لها اعوجاجاً</w:t>
      </w:r>
      <w:r w:rsidR="006E362F" w:rsidRPr="006E362F">
        <w:rPr>
          <w:rFonts w:cs="Traditional Arabic" w:hint="cs"/>
          <w:sz w:val="36"/>
          <w:szCs w:val="36"/>
          <w:rtl/>
        </w:rPr>
        <w:t xml:space="preserve">. </w:t>
      </w:r>
      <w:r w:rsidRPr="002F041E">
        <w:rPr>
          <w:rFonts w:cs="Traditional Arabic" w:hint="cs"/>
          <w:sz w:val="36"/>
          <w:szCs w:val="36"/>
          <w:rtl/>
        </w:rPr>
        <w:t xml:space="preserve">تقول العرب: </w:t>
      </w:r>
      <w:proofErr w:type="spellStart"/>
      <w:r w:rsidRPr="002F041E">
        <w:rPr>
          <w:rFonts w:cs="Traditional Arabic" w:hint="cs"/>
          <w:sz w:val="36"/>
          <w:szCs w:val="36"/>
          <w:rtl/>
        </w:rPr>
        <w:t>ابغني</w:t>
      </w:r>
      <w:proofErr w:type="spellEnd"/>
      <w:r w:rsidRPr="002F041E">
        <w:rPr>
          <w:rFonts w:cs="Traditional Arabic" w:hint="cs"/>
          <w:sz w:val="36"/>
          <w:szCs w:val="36"/>
          <w:rtl/>
        </w:rPr>
        <w:t xml:space="preserve"> كذا</w:t>
      </w:r>
      <w:r w:rsidR="00A12DB4">
        <w:rPr>
          <w:rFonts w:cs="Traditional Arabic" w:hint="cs"/>
          <w:sz w:val="28"/>
          <w:szCs w:val="28"/>
          <w:rtl/>
        </w:rPr>
        <w:t xml:space="preserve"> </w:t>
      </w:r>
      <w:r w:rsidR="0005236F">
        <w:rPr>
          <w:rFonts w:cs="Traditional Arabic" w:hint="cs"/>
          <w:sz w:val="28"/>
          <w:szCs w:val="28"/>
          <w:rtl/>
        </w:rPr>
        <w:t>-</w:t>
      </w:r>
      <w:r w:rsidRPr="002F041E">
        <w:rPr>
          <w:rFonts w:cs="Traditional Arabic" w:hint="cs"/>
          <w:sz w:val="36"/>
          <w:szCs w:val="36"/>
          <w:rtl/>
        </w:rPr>
        <w:t>بوصل الألف</w:t>
      </w:r>
      <w:r w:rsidR="0005236F" w:rsidRPr="0005236F">
        <w:rPr>
          <w:rFonts w:cs="Traditional Arabic" w:hint="cs"/>
          <w:sz w:val="28"/>
          <w:szCs w:val="28"/>
          <w:rtl/>
        </w:rPr>
        <w:t xml:space="preserve">- </w:t>
      </w:r>
      <w:r w:rsidRPr="002F041E">
        <w:rPr>
          <w:rFonts w:cs="Traditional Arabic" w:hint="cs"/>
          <w:sz w:val="36"/>
          <w:szCs w:val="36"/>
          <w:rtl/>
        </w:rPr>
        <w:t>أي: اطلبه لي</w:t>
      </w:r>
      <w:r w:rsidR="006E362F" w:rsidRPr="006E362F">
        <w:rPr>
          <w:rFonts w:cs="Traditional Arabic" w:hint="cs"/>
          <w:sz w:val="36"/>
          <w:szCs w:val="36"/>
          <w:rtl/>
        </w:rPr>
        <w:t xml:space="preserve">. </w:t>
      </w:r>
      <w:proofErr w:type="spellStart"/>
      <w:r w:rsidRPr="002F041E">
        <w:rPr>
          <w:rFonts w:cs="Traditional Arabic" w:hint="cs"/>
          <w:sz w:val="36"/>
          <w:szCs w:val="36"/>
          <w:rtl/>
        </w:rPr>
        <w:t>وأبغني</w:t>
      </w:r>
      <w:proofErr w:type="spellEnd"/>
      <w:r w:rsidRPr="002F041E">
        <w:rPr>
          <w:rFonts w:cs="Traditional Arabic" w:hint="cs"/>
          <w:sz w:val="36"/>
          <w:szCs w:val="36"/>
          <w:rtl/>
        </w:rPr>
        <w:t xml:space="preserve"> </w:t>
      </w:r>
      <w:r w:rsidR="0032645C" w:rsidRPr="002F041E">
        <w:rPr>
          <w:rFonts w:cs="Traditional Arabic" w:hint="cs"/>
          <w:sz w:val="36"/>
          <w:szCs w:val="36"/>
          <w:rtl/>
        </w:rPr>
        <w:t>بقطع الألف</w:t>
      </w:r>
      <w:r w:rsidRPr="002F041E">
        <w:rPr>
          <w:rFonts w:cs="Traditional Arabic" w:hint="cs"/>
          <w:sz w:val="36"/>
          <w:szCs w:val="36"/>
          <w:rtl/>
        </w:rPr>
        <w:t xml:space="preserve"> أي: أعني على طلبه</w:t>
      </w:r>
      <w:r w:rsidRPr="0043365A">
        <w:rPr>
          <w:rStyle w:val="a9"/>
          <w:sz w:val="36"/>
          <w:szCs w:val="36"/>
          <w:vertAlign w:val="superscript"/>
          <w:rtl/>
        </w:rPr>
        <w:t>(</w:t>
      </w:r>
      <w:r w:rsidRPr="0043365A">
        <w:rPr>
          <w:rStyle w:val="a9"/>
          <w:sz w:val="36"/>
          <w:szCs w:val="36"/>
          <w:vertAlign w:val="superscript"/>
          <w:rtl/>
        </w:rPr>
        <w:footnoteReference w:id="85"/>
      </w:r>
      <w:r w:rsidRPr="0043365A">
        <w:rPr>
          <w:rStyle w:val="a9"/>
          <w:sz w:val="36"/>
          <w:szCs w:val="36"/>
          <w:vertAlign w:val="superscript"/>
          <w:rtl/>
        </w:rPr>
        <w:t>)</w:t>
      </w:r>
      <w:r w:rsidR="006E362F" w:rsidRPr="006E362F">
        <w:rPr>
          <w:rFonts w:cs="Traditional Arabic" w:hint="cs"/>
          <w:sz w:val="36"/>
          <w:szCs w:val="36"/>
          <w:rtl/>
        </w:rPr>
        <w:t xml:space="preserve">. </w:t>
      </w:r>
      <w:r w:rsidR="0005236F">
        <w:rPr>
          <w:rFonts w:cs="Traditional Arabic" w:hint="cs"/>
          <w:sz w:val="36"/>
          <w:szCs w:val="36"/>
          <w:rtl/>
        </w:rPr>
        <w:t xml:space="preserve">/ </w:t>
      </w:r>
      <w:r w:rsidRPr="002F041E">
        <w:rPr>
          <w:rFonts w:cs="Traditional Arabic" w:hint="cs"/>
          <w:sz w:val="36"/>
          <w:szCs w:val="36"/>
          <w:rtl/>
        </w:rPr>
        <w:t xml:space="preserve">فعوجاً على هذا التأويل </w:t>
      </w:r>
      <w:proofErr w:type="gramStart"/>
      <w:r w:rsidRPr="002F041E">
        <w:rPr>
          <w:rFonts w:cs="Traditional Arabic" w:hint="cs"/>
          <w:sz w:val="36"/>
          <w:szCs w:val="36"/>
          <w:rtl/>
        </w:rPr>
        <w:t>مفعول</w:t>
      </w:r>
      <w:proofErr w:type="gramEnd"/>
      <w:r w:rsidRPr="002F041E">
        <w:rPr>
          <w:rFonts w:cs="Traditional Arabic" w:hint="cs"/>
          <w:sz w:val="36"/>
          <w:szCs w:val="36"/>
          <w:rtl/>
        </w:rPr>
        <w:t xml:space="preserve"> به.</w:t>
      </w:r>
    </w:p>
    <w:p w:rsidR="0005236F" w:rsidRDefault="005E553E" w:rsidP="002C7F2F">
      <w:pPr>
        <w:spacing w:after="120" w:line="520" w:lineRule="exact"/>
        <w:ind w:left="-1" w:firstLine="567"/>
        <w:jc w:val="both"/>
        <w:rPr>
          <w:rFonts w:cs="Traditional Arabic"/>
          <w:sz w:val="36"/>
          <w:szCs w:val="36"/>
          <w:rtl/>
        </w:rPr>
      </w:pPr>
      <w:r w:rsidRPr="002F041E">
        <w:rPr>
          <w:rFonts w:cs="Traditional Arabic" w:hint="cs"/>
          <w:sz w:val="36"/>
          <w:szCs w:val="36"/>
          <w:rtl/>
        </w:rPr>
        <w:t>وقيل: هو من البغي، وهو الفساد، وطلب ما ليس بحق</w:t>
      </w:r>
      <w:r w:rsidR="006E362F" w:rsidRPr="006E362F">
        <w:rPr>
          <w:rFonts w:cs="Traditional Arabic" w:hint="cs"/>
          <w:sz w:val="36"/>
          <w:szCs w:val="36"/>
          <w:rtl/>
        </w:rPr>
        <w:t xml:space="preserve">. </w:t>
      </w:r>
      <w:r w:rsidRPr="002F041E">
        <w:rPr>
          <w:rFonts w:cs="Traditional Arabic" w:hint="cs"/>
          <w:sz w:val="36"/>
          <w:szCs w:val="36"/>
          <w:rtl/>
        </w:rPr>
        <w:t xml:space="preserve">والمعنى: تتعدون </w:t>
      </w:r>
      <w:proofErr w:type="gramStart"/>
      <w:r w:rsidRPr="002F041E">
        <w:rPr>
          <w:rFonts w:cs="Traditional Arabic" w:hint="cs"/>
          <w:sz w:val="36"/>
          <w:szCs w:val="36"/>
          <w:rtl/>
        </w:rPr>
        <w:t>عليها</w:t>
      </w:r>
      <w:proofErr w:type="gramEnd"/>
      <w:r w:rsidRPr="002F041E">
        <w:rPr>
          <w:rFonts w:cs="Traditional Arabic" w:hint="cs"/>
          <w:sz w:val="36"/>
          <w:szCs w:val="36"/>
          <w:rtl/>
        </w:rPr>
        <w:t xml:space="preserve"> أو فيها</w:t>
      </w:r>
      <w:r w:rsidR="006E362F" w:rsidRPr="006E362F">
        <w:rPr>
          <w:rFonts w:cs="Traditional Arabic" w:hint="cs"/>
          <w:sz w:val="36"/>
          <w:szCs w:val="36"/>
          <w:rtl/>
        </w:rPr>
        <w:t xml:space="preserve">. </w:t>
      </w:r>
      <w:r w:rsidRPr="002F041E">
        <w:rPr>
          <w:rFonts w:cs="Traditional Arabic" w:hint="cs"/>
          <w:sz w:val="36"/>
          <w:szCs w:val="36"/>
          <w:rtl/>
        </w:rPr>
        <w:t xml:space="preserve">وعلى هذا التأويل يكون انتصاب </w:t>
      </w:r>
      <w:r w:rsidR="00F72918" w:rsidRPr="002F041E">
        <w:rPr>
          <w:rFonts w:cs="Traditional Arabic" w:hint="cs"/>
          <w:b/>
          <w:bCs/>
          <w:sz w:val="36"/>
          <w:szCs w:val="36"/>
          <w:rtl/>
        </w:rPr>
        <w:t>(</w:t>
      </w:r>
      <w:proofErr w:type="gramStart"/>
      <w:r w:rsidRPr="002F041E">
        <w:rPr>
          <w:rFonts w:cs="Traditional Arabic" w:hint="cs"/>
          <w:b/>
          <w:bCs/>
          <w:sz w:val="36"/>
          <w:szCs w:val="36"/>
          <w:rtl/>
        </w:rPr>
        <w:t>عوجاً</w:t>
      </w:r>
      <w:proofErr w:type="gramEnd"/>
      <w:r w:rsidR="00F72918" w:rsidRPr="002F041E">
        <w:rPr>
          <w:rFonts w:cs="Traditional Arabic" w:hint="cs"/>
          <w:b/>
          <w:bCs/>
          <w:sz w:val="36"/>
          <w:szCs w:val="36"/>
          <w:rtl/>
        </w:rPr>
        <w:t>)</w:t>
      </w:r>
      <w:r w:rsidRPr="002F041E">
        <w:rPr>
          <w:rFonts w:cs="Traditional Arabic" w:hint="cs"/>
          <w:sz w:val="36"/>
          <w:szCs w:val="36"/>
          <w:rtl/>
        </w:rPr>
        <w:t xml:space="preserve"> على الحال من فاعل يبغون، أي: </w:t>
      </w:r>
      <w:r w:rsidRPr="002F041E">
        <w:rPr>
          <w:rFonts w:cs="Traditional Arabic" w:hint="cs"/>
          <w:sz w:val="36"/>
          <w:szCs w:val="36"/>
          <w:rtl/>
        </w:rPr>
        <w:lastRenderedPageBreak/>
        <w:t>يبغون معوجين</w:t>
      </w:r>
      <w:r w:rsidR="006E362F" w:rsidRPr="006E362F">
        <w:rPr>
          <w:rFonts w:cs="Traditional Arabic" w:hint="cs"/>
          <w:sz w:val="36"/>
          <w:szCs w:val="36"/>
          <w:rtl/>
        </w:rPr>
        <w:t xml:space="preserve">. </w:t>
      </w:r>
      <w:r w:rsidRPr="002F041E">
        <w:rPr>
          <w:rFonts w:cs="Traditional Arabic" w:hint="cs"/>
          <w:sz w:val="36"/>
          <w:szCs w:val="36"/>
          <w:rtl/>
        </w:rPr>
        <w:t xml:space="preserve">ويجوز أن ينتصب على أنه مفعول من أجله، أي: يبغون ويفسدون لأجل </w:t>
      </w:r>
      <w:proofErr w:type="gramStart"/>
      <w:r w:rsidRPr="002F041E">
        <w:rPr>
          <w:rFonts w:cs="Traditional Arabic" w:hint="cs"/>
          <w:sz w:val="36"/>
          <w:szCs w:val="36"/>
          <w:rtl/>
        </w:rPr>
        <w:t>العوج</w:t>
      </w:r>
      <w:r w:rsidRPr="0043365A">
        <w:rPr>
          <w:rStyle w:val="a9"/>
          <w:sz w:val="36"/>
          <w:szCs w:val="36"/>
          <w:vertAlign w:val="superscript"/>
          <w:rtl/>
        </w:rPr>
        <w:t>(</w:t>
      </w:r>
      <w:r w:rsidRPr="0043365A">
        <w:rPr>
          <w:rStyle w:val="a9"/>
          <w:sz w:val="36"/>
          <w:szCs w:val="36"/>
          <w:vertAlign w:val="superscript"/>
          <w:rtl/>
        </w:rPr>
        <w:footnoteReference w:id="86"/>
      </w:r>
      <w:r w:rsidRPr="0043365A">
        <w:rPr>
          <w:rStyle w:val="a9"/>
          <w:sz w:val="36"/>
          <w:szCs w:val="36"/>
          <w:vertAlign w:val="superscript"/>
          <w:rtl/>
        </w:rPr>
        <w:t>)</w:t>
      </w:r>
      <w:r w:rsidRPr="002F041E">
        <w:rPr>
          <w:rFonts w:cs="Traditional Arabic" w:hint="cs"/>
          <w:sz w:val="36"/>
          <w:szCs w:val="36"/>
          <w:rtl/>
        </w:rPr>
        <w:t>.</w:t>
      </w:r>
      <w:proofErr w:type="gramEnd"/>
    </w:p>
    <w:p w:rsidR="0005236F" w:rsidRDefault="005E553E" w:rsidP="002C7F2F">
      <w:pPr>
        <w:spacing w:after="120" w:line="520" w:lineRule="exact"/>
        <w:ind w:left="-1" w:firstLine="567"/>
        <w:jc w:val="both"/>
        <w:rPr>
          <w:rFonts w:ascii="Traditional Arabic" w:cs="Traditional Arabic"/>
          <w:sz w:val="36"/>
          <w:szCs w:val="36"/>
          <w:rtl/>
        </w:rPr>
      </w:pPr>
      <w:r w:rsidRPr="002F041E">
        <w:rPr>
          <w:rFonts w:cs="Traditional Arabic" w:hint="cs"/>
          <w:sz w:val="36"/>
          <w:szCs w:val="36"/>
          <w:rtl/>
        </w:rPr>
        <w:t xml:space="preserve">وقال الزمخشري: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ﯶ</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ﯷ</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w:t>
      </w:r>
      <w:r w:rsidRPr="002F041E">
        <w:rPr>
          <w:rFonts w:ascii="Traditional Arabic" w:cs="Traditional Arabic" w:hint="cs"/>
          <w:sz w:val="36"/>
          <w:szCs w:val="36"/>
          <w:rtl/>
        </w:rPr>
        <w:t>تطلبون</w:t>
      </w:r>
      <w:r w:rsidRPr="002F041E">
        <w:rPr>
          <w:rFonts w:ascii="Traditional Arabic" w:cs="Traditional Arabic"/>
          <w:sz w:val="36"/>
          <w:szCs w:val="36"/>
          <w:rtl/>
        </w:rPr>
        <w:t xml:space="preserve"> </w:t>
      </w:r>
      <w:r w:rsidRPr="002F041E">
        <w:rPr>
          <w:rFonts w:ascii="Traditional Arabic" w:cs="Traditional Arabic" w:hint="cs"/>
          <w:sz w:val="36"/>
          <w:szCs w:val="36"/>
          <w:rtl/>
        </w:rPr>
        <w:t>بها</w:t>
      </w:r>
      <w:r w:rsidRPr="002F041E">
        <w:rPr>
          <w:rFonts w:ascii="Traditional Arabic" w:cs="Traditional Arabic"/>
          <w:sz w:val="36"/>
          <w:szCs w:val="36"/>
          <w:rtl/>
        </w:rPr>
        <w:t xml:space="preserve"> </w:t>
      </w:r>
      <w:r w:rsidRPr="002F041E">
        <w:rPr>
          <w:rFonts w:ascii="Traditional Arabic" w:cs="Traditional Arabic" w:hint="cs"/>
          <w:sz w:val="36"/>
          <w:szCs w:val="36"/>
          <w:rtl/>
        </w:rPr>
        <w:t>اعوجاجاً</w:t>
      </w:r>
      <w:r w:rsidRPr="002F041E">
        <w:rPr>
          <w:rFonts w:ascii="Traditional Arabic" w:cs="Traditional Arabic"/>
          <w:sz w:val="36"/>
          <w:szCs w:val="36"/>
          <w:rtl/>
        </w:rPr>
        <w:t xml:space="preserve"> </w:t>
      </w:r>
      <w:r w:rsidRPr="002F041E">
        <w:rPr>
          <w:rFonts w:ascii="Traditional Arabic" w:cs="Traditional Arabic" w:hint="cs"/>
          <w:sz w:val="36"/>
          <w:szCs w:val="36"/>
          <w:rtl/>
        </w:rPr>
        <w:t>وميلاً</w:t>
      </w:r>
      <w:r w:rsidRPr="002F041E">
        <w:rPr>
          <w:rFonts w:ascii="Traditional Arabic" w:cs="Traditional Arabic"/>
          <w:sz w:val="36"/>
          <w:szCs w:val="36"/>
          <w:rtl/>
        </w:rPr>
        <w:t xml:space="preserve"> </w:t>
      </w:r>
      <w:r w:rsidRPr="002F041E">
        <w:rPr>
          <w:rFonts w:ascii="Traditional Arabic" w:cs="Traditional Arabic" w:hint="cs"/>
          <w:sz w:val="36"/>
          <w:szCs w:val="36"/>
          <w:rtl/>
        </w:rPr>
        <w:t>عن</w:t>
      </w:r>
      <w:r w:rsidRPr="002F041E">
        <w:rPr>
          <w:rFonts w:ascii="Traditional Arabic" w:cs="Traditional Arabic"/>
          <w:sz w:val="36"/>
          <w:szCs w:val="36"/>
          <w:rtl/>
        </w:rPr>
        <w:t xml:space="preserve"> </w:t>
      </w:r>
      <w:r w:rsidRPr="002F041E">
        <w:rPr>
          <w:rFonts w:ascii="Traditional Arabic" w:cs="Traditional Arabic" w:hint="cs"/>
          <w:sz w:val="36"/>
          <w:szCs w:val="36"/>
          <w:rtl/>
        </w:rPr>
        <w:t>القصد</w:t>
      </w:r>
      <w:r w:rsidRPr="002F041E">
        <w:rPr>
          <w:rFonts w:ascii="Traditional Arabic" w:cs="Traditional Arabic"/>
          <w:sz w:val="36"/>
          <w:szCs w:val="36"/>
          <w:rtl/>
        </w:rPr>
        <w:t xml:space="preserve"> </w:t>
      </w:r>
      <w:r w:rsidRPr="002F041E">
        <w:rPr>
          <w:rFonts w:ascii="Traditional Arabic" w:cs="Traditional Arabic" w:hint="cs"/>
          <w:sz w:val="36"/>
          <w:szCs w:val="36"/>
          <w:rtl/>
        </w:rPr>
        <w:t>والاستقامة</w:t>
      </w:r>
      <w:r w:rsidRPr="0043365A">
        <w:rPr>
          <w:rStyle w:val="a9"/>
          <w:sz w:val="36"/>
          <w:szCs w:val="36"/>
          <w:vertAlign w:val="superscript"/>
          <w:rtl/>
        </w:rPr>
        <w:t>(</w:t>
      </w:r>
      <w:r w:rsidRPr="0043365A">
        <w:rPr>
          <w:rStyle w:val="a9"/>
          <w:rFonts w:ascii="Traditional Arabic"/>
          <w:sz w:val="36"/>
          <w:szCs w:val="36"/>
          <w:vertAlign w:val="superscript"/>
          <w:rtl/>
        </w:rPr>
        <w:footnoteReference w:id="87"/>
      </w:r>
      <w:r w:rsidRPr="0043365A">
        <w:rPr>
          <w:rStyle w:val="a9"/>
          <w:rFonts w:hint="cs"/>
          <w:sz w:val="36"/>
          <w:szCs w:val="36"/>
          <w:vertAlign w:val="superscript"/>
          <w:rtl/>
        </w:rPr>
        <w:t>)</w:t>
      </w:r>
      <w:r w:rsidRPr="002F041E">
        <w:rPr>
          <w:rFonts w:ascii="Traditional Arabic" w:cs="Traditional Arabic"/>
          <w:sz w:val="36"/>
          <w:szCs w:val="36"/>
          <w:rtl/>
        </w:rPr>
        <w:t>.</w:t>
      </w:r>
    </w:p>
    <w:p w:rsidR="005E553E" w:rsidRPr="002F041E" w:rsidRDefault="005E553E" w:rsidP="002C7F2F">
      <w:pPr>
        <w:spacing w:after="120" w:line="520" w:lineRule="exact"/>
        <w:ind w:left="-1" w:firstLine="567"/>
        <w:jc w:val="both"/>
        <w:rPr>
          <w:rFonts w:ascii="Traditional Arabic" w:cs="Traditional Arabic"/>
          <w:sz w:val="36"/>
          <w:szCs w:val="36"/>
          <w:rtl/>
        </w:rPr>
      </w:pPr>
      <w:r w:rsidRPr="002F041E">
        <w:rPr>
          <w:rFonts w:ascii="Traditional Arabic" w:cs="Traditional Arabic" w:hint="cs"/>
          <w:sz w:val="36"/>
          <w:szCs w:val="36"/>
          <w:rtl/>
        </w:rPr>
        <w:t>فإن</w:t>
      </w:r>
      <w:r w:rsidRPr="002F041E">
        <w:rPr>
          <w:rFonts w:ascii="Traditional Arabic" w:cs="Traditional Arabic"/>
          <w:sz w:val="36"/>
          <w:szCs w:val="36"/>
          <w:rtl/>
        </w:rPr>
        <w:t xml:space="preserve"> </w:t>
      </w:r>
      <w:r w:rsidRPr="002F041E">
        <w:rPr>
          <w:rFonts w:ascii="Traditional Arabic" w:cs="Traditional Arabic" w:hint="cs"/>
          <w:sz w:val="36"/>
          <w:szCs w:val="36"/>
          <w:rtl/>
        </w:rPr>
        <w:t>قلت</w:t>
      </w:r>
      <w:r w:rsidRPr="002F041E">
        <w:rPr>
          <w:rFonts w:ascii="Traditional Arabic" w:cs="Traditional Arabic"/>
          <w:sz w:val="36"/>
          <w:szCs w:val="36"/>
          <w:rtl/>
        </w:rPr>
        <w:t xml:space="preserve">: </w:t>
      </w:r>
      <w:r w:rsidRPr="002F041E">
        <w:rPr>
          <w:rFonts w:ascii="Traditional Arabic" w:cs="Traditional Arabic" w:hint="cs"/>
          <w:sz w:val="36"/>
          <w:szCs w:val="36"/>
          <w:rtl/>
        </w:rPr>
        <w:t>كيف</w:t>
      </w:r>
      <w:r w:rsidRPr="002F041E">
        <w:rPr>
          <w:rFonts w:ascii="Traditional Arabic" w:cs="Traditional Arabic"/>
          <w:sz w:val="36"/>
          <w:szCs w:val="36"/>
          <w:rtl/>
        </w:rPr>
        <w:t xml:space="preserve"> </w:t>
      </w:r>
      <w:proofErr w:type="spellStart"/>
      <w:r w:rsidRPr="002F041E">
        <w:rPr>
          <w:rFonts w:ascii="Traditional Arabic" w:cs="Traditional Arabic" w:hint="cs"/>
          <w:sz w:val="36"/>
          <w:szCs w:val="36"/>
          <w:rtl/>
        </w:rPr>
        <w:t>تبغونها</w:t>
      </w:r>
      <w:proofErr w:type="spellEnd"/>
      <w:r w:rsidRPr="002F041E">
        <w:rPr>
          <w:rFonts w:ascii="Traditional Arabic" w:cs="Traditional Arabic"/>
          <w:sz w:val="36"/>
          <w:szCs w:val="36"/>
          <w:rtl/>
        </w:rPr>
        <w:t xml:space="preserve"> </w:t>
      </w:r>
      <w:r w:rsidRPr="002F041E">
        <w:rPr>
          <w:rFonts w:ascii="Traditional Arabic" w:cs="Traditional Arabic" w:hint="cs"/>
          <w:sz w:val="36"/>
          <w:szCs w:val="36"/>
          <w:rtl/>
        </w:rPr>
        <w:t>عوجاً</w:t>
      </w:r>
      <w:r w:rsidRPr="002F041E">
        <w:rPr>
          <w:rFonts w:ascii="Traditional Arabic" w:cs="Traditional Arabic"/>
          <w:sz w:val="36"/>
          <w:szCs w:val="36"/>
          <w:rtl/>
        </w:rPr>
        <w:t xml:space="preserve"> </w:t>
      </w:r>
      <w:r w:rsidRPr="002F041E">
        <w:rPr>
          <w:rFonts w:ascii="Traditional Arabic" w:cs="Traditional Arabic" w:hint="cs"/>
          <w:sz w:val="36"/>
          <w:szCs w:val="36"/>
          <w:rtl/>
        </w:rPr>
        <w:t>وهو</w:t>
      </w:r>
      <w:r w:rsidRPr="002F041E">
        <w:rPr>
          <w:rFonts w:ascii="Traditional Arabic" w:cs="Traditional Arabic"/>
          <w:sz w:val="36"/>
          <w:szCs w:val="36"/>
          <w:rtl/>
        </w:rPr>
        <w:t xml:space="preserve"> </w:t>
      </w:r>
      <w:r w:rsidRPr="002F041E">
        <w:rPr>
          <w:rFonts w:ascii="Traditional Arabic" w:cs="Traditional Arabic" w:hint="cs"/>
          <w:sz w:val="36"/>
          <w:szCs w:val="36"/>
          <w:rtl/>
        </w:rPr>
        <w:t>محال؟</w:t>
      </w:r>
      <w:r w:rsidRPr="002F041E">
        <w:rPr>
          <w:rFonts w:ascii="Traditional Arabic" w:cs="Traditional Arabic"/>
          <w:sz w:val="36"/>
          <w:szCs w:val="36"/>
          <w:rtl/>
        </w:rPr>
        <w:t xml:space="preserve"> </w:t>
      </w:r>
      <w:r w:rsidRPr="002F041E">
        <w:rPr>
          <w:rFonts w:ascii="Traditional Arabic" w:cs="Traditional Arabic" w:hint="cs"/>
          <w:sz w:val="36"/>
          <w:szCs w:val="36"/>
          <w:rtl/>
        </w:rPr>
        <w:t>قلت:</w:t>
      </w:r>
      <w:r w:rsidRPr="002F041E">
        <w:rPr>
          <w:rFonts w:ascii="Traditional Arabic" w:cs="Traditional Arabic"/>
          <w:sz w:val="36"/>
          <w:szCs w:val="36"/>
          <w:rtl/>
        </w:rPr>
        <w:t xml:space="preserve"> </w:t>
      </w:r>
      <w:r w:rsidRPr="002F041E">
        <w:rPr>
          <w:rFonts w:ascii="Traditional Arabic" w:cs="Traditional Arabic" w:hint="cs"/>
          <w:sz w:val="36"/>
          <w:szCs w:val="36"/>
          <w:rtl/>
        </w:rPr>
        <w:t>فيه</w:t>
      </w:r>
      <w:r w:rsidRPr="002F041E">
        <w:rPr>
          <w:rFonts w:ascii="Traditional Arabic" w:cs="Traditional Arabic"/>
          <w:sz w:val="36"/>
          <w:szCs w:val="36"/>
          <w:rtl/>
        </w:rPr>
        <w:t xml:space="preserve"> </w:t>
      </w:r>
      <w:r w:rsidRPr="002F041E">
        <w:rPr>
          <w:rFonts w:ascii="Traditional Arabic" w:cs="Traditional Arabic" w:hint="cs"/>
          <w:sz w:val="36"/>
          <w:szCs w:val="36"/>
          <w:rtl/>
        </w:rPr>
        <w:t>معنيان</w:t>
      </w:r>
      <w:r w:rsidR="0043365A">
        <w:rPr>
          <w:rFonts w:ascii="Traditional Arabic" w:cs="Traditional Arabic"/>
          <w:sz w:val="36"/>
          <w:szCs w:val="36"/>
          <w:rtl/>
        </w:rPr>
        <w:t>:</w:t>
      </w:r>
    </w:p>
    <w:p w:rsidR="0005236F" w:rsidRDefault="005E553E" w:rsidP="002C7F2F">
      <w:pPr>
        <w:spacing w:after="120" w:line="520" w:lineRule="exact"/>
        <w:ind w:left="-1" w:firstLine="567"/>
        <w:jc w:val="both"/>
        <w:rPr>
          <w:rFonts w:ascii="Traditional Arabic" w:cs="Traditional Arabic"/>
          <w:sz w:val="36"/>
          <w:szCs w:val="36"/>
          <w:rtl/>
        </w:rPr>
      </w:pPr>
      <w:r w:rsidRPr="002F041E">
        <w:rPr>
          <w:rFonts w:ascii="Traditional Arabic" w:cs="Traditional Arabic"/>
          <w:b/>
          <w:bCs/>
          <w:sz w:val="36"/>
          <w:szCs w:val="36"/>
          <w:rtl/>
        </w:rPr>
        <w:t xml:space="preserve"> </w:t>
      </w:r>
      <w:proofErr w:type="gramStart"/>
      <w:r w:rsidRPr="002F041E">
        <w:rPr>
          <w:rFonts w:ascii="Traditional Arabic" w:cs="Traditional Arabic" w:hint="cs"/>
          <w:b/>
          <w:bCs/>
          <w:sz w:val="36"/>
          <w:szCs w:val="36"/>
          <w:u w:val="single"/>
          <w:rtl/>
        </w:rPr>
        <w:t>أحدهما</w:t>
      </w:r>
      <w:proofErr w:type="gramEnd"/>
      <w:r w:rsidRPr="0005236F">
        <w:rPr>
          <w:rFonts w:ascii="Traditional Arabic" w:cs="Traditional Arabic" w:hint="cs"/>
          <w:sz w:val="36"/>
          <w:szCs w:val="36"/>
          <w:rtl/>
        </w:rPr>
        <w:t>:</w:t>
      </w:r>
      <w:r w:rsidRPr="002F041E">
        <w:rPr>
          <w:rFonts w:ascii="Traditional Arabic" w:cs="Traditional Arabic"/>
          <w:sz w:val="36"/>
          <w:szCs w:val="36"/>
          <w:rtl/>
        </w:rPr>
        <w:t xml:space="preserve"> </w:t>
      </w:r>
      <w:r w:rsidRPr="002F041E">
        <w:rPr>
          <w:rFonts w:ascii="Traditional Arabic" w:cs="Traditional Arabic" w:hint="cs"/>
          <w:sz w:val="36"/>
          <w:szCs w:val="36"/>
          <w:rtl/>
        </w:rPr>
        <w:t>أنكم</w:t>
      </w:r>
      <w:r w:rsidRPr="002F041E">
        <w:rPr>
          <w:rFonts w:ascii="Traditional Arabic" w:cs="Traditional Arabic"/>
          <w:sz w:val="36"/>
          <w:szCs w:val="36"/>
          <w:rtl/>
        </w:rPr>
        <w:t xml:space="preserve"> </w:t>
      </w:r>
      <w:r w:rsidRPr="002F041E">
        <w:rPr>
          <w:rFonts w:ascii="Traditional Arabic" w:cs="Traditional Arabic" w:hint="cs"/>
          <w:sz w:val="36"/>
          <w:szCs w:val="36"/>
          <w:rtl/>
        </w:rPr>
        <w:t>تلبسون</w:t>
      </w:r>
      <w:r w:rsidRPr="002F041E">
        <w:rPr>
          <w:rFonts w:ascii="Traditional Arabic" w:cs="Traditional Arabic"/>
          <w:sz w:val="36"/>
          <w:szCs w:val="36"/>
          <w:rtl/>
        </w:rPr>
        <w:t xml:space="preserve"> </w:t>
      </w:r>
      <w:r w:rsidRPr="002F041E">
        <w:rPr>
          <w:rFonts w:ascii="Traditional Arabic" w:cs="Traditional Arabic" w:hint="cs"/>
          <w:sz w:val="36"/>
          <w:szCs w:val="36"/>
          <w:rtl/>
        </w:rPr>
        <w:t>على</w:t>
      </w:r>
      <w:r w:rsidRPr="002F041E">
        <w:rPr>
          <w:rFonts w:ascii="Traditional Arabic" w:cs="Traditional Arabic"/>
          <w:sz w:val="36"/>
          <w:szCs w:val="36"/>
          <w:rtl/>
        </w:rPr>
        <w:t xml:space="preserve"> </w:t>
      </w:r>
      <w:r w:rsidRPr="002F041E">
        <w:rPr>
          <w:rFonts w:ascii="Traditional Arabic" w:cs="Traditional Arabic" w:hint="cs"/>
          <w:sz w:val="36"/>
          <w:szCs w:val="36"/>
          <w:rtl/>
        </w:rPr>
        <w:t>الناس</w:t>
      </w:r>
      <w:r w:rsidRPr="002F041E">
        <w:rPr>
          <w:rFonts w:ascii="Traditional Arabic" w:cs="Traditional Arabic"/>
          <w:sz w:val="36"/>
          <w:szCs w:val="36"/>
          <w:rtl/>
        </w:rPr>
        <w:t xml:space="preserve"> </w:t>
      </w:r>
      <w:r w:rsidRPr="002F041E">
        <w:rPr>
          <w:rFonts w:ascii="Traditional Arabic" w:cs="Traditional Arabic" w:hint="cs"/>
          <w:sz w:val="36"/>
          <w:szCs w:val="36"/>
          <w:rtl/>
        </w:rPr>
        <w:t>حتى</w:t>
      </w:r>
      <w:r w:rsidRPr="002F041E">
        <w:rPr>
          <w:rFonts w:ascii="Traditional Arabic" w:cs="Traditional Arabic"/>
          <w:sz w:val="36"/>
          <w:szCs w:val="36"/>
          <w:rtl/>
        </w:rPr>
        <w:t xml:space="preserve"> </w:t>
      </w:r>
      <w:r w:rsidRPr="002F041E">
        <w:rPr>
          <w:rFonts w:ascii="Traditional Arabic" w:cs="Traditional Arabic" w:hint="cs"/>
          <w:sz w:val="36"/>
          <w:szCs w:val="36"/>
          <w:rtl/>
        </w:rPr>
        <w:t>توهموهم</w:t>
      </w:r>
      <w:r w:rsidRPr="002F041E">
        <w:rPr>
          <w:rFonts w:ascii="Traditional Arabic" w:cs="Traditional Arabic"/>
          <w:sz w:val="36"/>
          <w:szCs w:val="36"/>
          <w:rtl/>
        </w:rPr>
        <w:t xml:space="preserve"> </w:t>
      </w:r>
      <w:r w:rsidRPr="002F041E">
        <w:rPr>
          <w:rFonts w:ascii="Traditional Arabic" w:cs="Traditional Arabic" w:hint="cs"/>
          <w:sz w:val="36"/>
          <w:szCs w:val="36"/>
          <w:rtl/>
        </w:rPr>
        <w:t>أنّ</w:t>
      </w:r>
      <w:r w:rsidRPr="002F041E">
        <w:rPr>
          <w:rFonts w:ascii="Traditional Arabic" w:cs="Traditional Arabic"/>
          <w:sz w:val="36"/>
          <w:szCs w:val="36"/>
          <w:rtl/>
        </w:rPr>
        <w:t xml:space="preserve"> </w:t>
      </w:r>
      <w:r w:rsidRPr="002F041E">
        <w:rPr>
          <w:rFonts w:ascii="Traditional Arabic" w:cs="Traditional Arabic" w:hint="cs"/>
          <w:sz w:val="36"/>
          <w:szCs w:val="36"/>
          <w:rtl/>
        </w:rPr>
        <w:t>فيها</w:t>
      </w:r>
      <w:r w:rsidRPr="002F041E">
        <w:rPr>
          <w:rFonts w:ascii="Traditional Arabic" w:cs="Traditional Arabic"/>
          <w:sz w:val="36"/>
          <w:szCs w:val="36"/>
          <w:rtl/>
        </w:rPr>
        <w:t xml:space="preserve"> </w:t>
      </w:r>
      <w:r w:rsidRPr="002F041E">
        <w:rPr>
          <w:rFonts w:ascii="Traditional Arabic" w:cs="Traditional Arabic" w:hint="cs"/>
          <w:sz w:val="36"/>
          <w:szCs w:val="36"/>
          <w:rtl/>
        </w:rPr>
        <w:t>عوجاً</w:t>
      </w:r>
      <w:r w:rsidRPr="002F041E">
        <w:rPr>
          <w:rFonts w:ascii="Traditional Arabic" w:cs="Traditional Arabic"/>
          <w:sz w:val="36"/>
          <w:szCs w:val="36"/>
          <w:rtl/>
        </w:rPr>
        <w:t xml:space="preserve"> </w:t>
      </w:r>
      <w:r w:rsidRPr="002F041E">
        <w:rPr>
          <w:rFonts w:ascii="Traditional Arabic" w:cs="Traditional Arabic" w:hint="cs"/>
          <w:sz w:val="36"/>
          <w:szCs w:val="36"/>
          <w:rtl/>
        </w:rPr>
        <w:t>بقولكم</w:t>
      </w:r>
      <w:r w:rsidRPr="002F041E">
        <w:rPr>
          <w:rFonts w:ascii="Traditional Arabic" w:cs="Traditional Arabic"/>
          <w:sz w:val="36"/>
          <w:szCs w:val="36"/>
          <w:rtl/>
        </w:rPr>
        <w:t xml:space="preserve">: </w:t>
      </w:r>
      <w:r w:rsidRPr="002F041E">
        <w:rPr>
          <w:rFonts w:ascii="Traditional Arabic" w:cs="Traditional Arabic" w:hint="cs"/>
          <w:sz w:val="36"/>
          <w:szCs w:val="36"/>
          <w:rtl/>
        </w:rPr>
        <w:t>إن</w:t>
      </w:r>
      <w:r w:rsidRPr="002F041E">
        <w:rPr>
          <w:rFonts w:ascii="Traditional Arabic" w:cs="Traditional Arabic"/>
          <w:sz w:val="36"/>
          <w:szCs w:val="36"/>
          <w:rtl/>
        </w:rPr>
        <w:t xml:space="preserve"> </w:t>
      </w:r>
      <w:r w:rsidRPr="002F041E">
        <w:rPr>
          <w:rFonts w:ascii="Traditional Arabic" w:cs="Traditional Arabic" w:hint="cs"/>
          <w:sz w:val="36"/>
          <w:szCs w:val="36"/>
          <w:rtl/>
        </w:rPr>
        <w:t>شريعة</w:t>
      </w:r>
      <w:r w:rsidRPr="002F041E">
        <w:rPr>
          <w:rFonts w:ascii="Traditional Arabic" w:cs="Traditional Arabic"/>
          <w:sz w:val="36"/>
          <w:szCs w:val="36"/>
          <w:rtl/>
        </w:rPr>
        <w:t xml:space="preserve"> </w:t>
      </w:r>
      <w:r w:rsidRPr="002F041E">
        <w:rPr>
          <w:rFonts w:ascii="Traditional Arabic" w:cs="Traditional Arabic" w:hint="cs"/>
          <w:sz w:val="36"/>
          <w:szCs w:val="36"/>
          <w:rtl/>
        </w:rPr>
        <w:t>موسى</w:t>
      </w:r>
      <w:r w:rsidRPr="002F041E">
        <w:rPr>
          <w:rFonts w:ascii="Traditional Arabic" w:cs="Traditional Arabic"/>
          <w:sz w:val="36"/>
          <w:szCs w:val="36"/>
          <w:rtl/>
        </w:rPr>
        <w:t xml:space="preserve"> </w:t>
      </w:r>
      <w:r w:rsidRPr="002F041E">
        <w:rPr>
          <w:rFonts w:ascii="Traditional Arabic" w:cs="Traditional Arabic" w:hint="cs"/>
          <w:sz w:val="36"/>
          <w:szCs w:val="36"/>
          <w:rtl/>
        </w:rPr>
        <w:t>لا</w:t>
      </w:r>
      <w:r w:rsidRPr="002F041E">
        <w:rPr>
          <w:rFonts w:ascii="Traditional Arabic" w:cs="Traditional Arabic"/>
          <w:sz w:val="36"/>
          <w:szCs w:val="36"/>
          <w:rtl/>
        </w:rPr>
        <w:t xml:space="preserve"> </w:t>
      </w:r>
      <w:r w:rsidRPr="002F041E">
        <w:rPr>
          <w:rFonts w:ascii="Traditional Arabic" w:cs="Traditional Arabic" w:hint="cs"/>
          <w:sz w:val="36"/>
          <w:szCs w:val="36"/>
          <w:rtl/>
        </w:rPr>
        <w:t>تنسخ،</w:t>
      </w:r>
      <w:r w:rsidRPr="002F041E">
        <w:rPr>
          <w:rFonts w:ascii="Traditional Arabic" w:cs="Traditional Arabic"/>
          <w:sz w:val="36"/>
          <w:szCs w:val="36"/>
          <w:rtl/>
        </w:rPr>
        <w:t xml:space="preserve"> </w:t>
      </w:r>
      <w:r w:rsidRPr="002F041E">
        <w:rPr>
          <w:rFonts w:ascii="Traditional Arabic" w:cs="Traditional Arabic" w:hint="cs"/>
          <w:sz w:val="36"/>
          <w:szCs w:val="36"/>
          <w:rtl/>
        </w:rPr>
        <w:t>وبتغييركم</w:t>
      </w:r>
      <w:r w:rsidRPr="002F041E">
        <w:rPr>
          <w:rFonts w:ascii="Traditional Arabic" w:cs="Traditional Arabic"/>
          <w:sz w:val="36"/>
          <w:szCs w:val="36"/>
          <w:rtl/>
        </w:rPr>
        <w:t xml:space="preserve"> </w:t>
      </w:r>
      <w:r w:rsidRPr="002F041E">
        <w:rPr>
          <w:rFonts w:ascii="Traditional Arabic" w:cs="Traditional Arabic" w:hint="cs"/>
          <w:sz w:val="36"/>
          <w:szCs w:val="36"/>
          <w:rtl/>
        </w:rPr>
        <w:t>صفة</w:t>
      </w:r>
      <w:r w:rsidRPr="002F041E">
        <w:rPr>
          <w:rFonts w:ascii="Traditional Arabic" w:cs="Traditional Arabic"/>
          <w:sz w:val="36"/>
          <w:szCs w:val="36"/>
          <w:rtl/>
        </w:rPr>
        <w:t xml:space="preserve"> </w:t>
      </w:r>
      <w:r w:rsidRPr="002F041E">
        <w:rPr>
          <w:rFonts w:ascii="Traditional Arabic" w:cs="Traditional Arabic" w:hint="cs"/>
          <w:sz w:val="36"/>
          <w:szCs w:val="36"/>
          <w:rtl/>
        </w:rPr>
        <w:t>رسول</w:t>
      </w:r>
      <w:r w:rsidRPr="002F041E">
        <w:rPr>
          <w:rFonts w:ascii="Traditional Arabic" w:cs="Traditional Arabic"/>
          <w:sz w:val="36"/>
          <w:szCs w:val="36"/>
          <w:rtl/>
        </w:rPr>
        <w:t xml:space="preserve"> </w:t>
      </w:r>
      <w:r w:rsidRPr="002F041E">
        <w:rPr>
          <w:rFonts w:ascii="Traditional Arabic" w:cs="Traditional Arabic" w:hint="cs"/>
          <w:sz w:val="36"/>
          <w:szCs w:val="36"/>
          <w:rtl/>
        </w:rPr>
        <w:t>اللَّه</w:t>
      </w:r>
      <w:r w:rsidR="0043365A" w:rsidRPr="0043365A">
        <w:rPr>
          <w:rFonts w:ascii="Traditional Arabic" w:cs="Traditional Arabic"/>
          <w:sz w:val="36"/>
          <w:szCs w:val="28"/>
          <w:rtl/>
        </w:rPr>
        <w:t xml:space="preserve"> </w:t>
      </w:r>
      <w:r w:rsidR="0005236F">
        <w:rPr>
          <w:rFonts w:ascii="Traditional Arabic" w:cs="Traditional Arabic"/>
          <w:sz w:val="36"/>
          <w:szCs w:val="28"/>
          <w:rtl/>
        </w:rPr>
        <w:t>–</w:t>
      </w:r>
      <w:r w:rsidR="0005236F">
        <w:rPr>
          <w:rFonts w:ascii="Traditional Arabic" w:cs="Traditional Arabic" w:hint="cs"/>
          <w:sz w:val="36"/>
          <w:szCs w:val="36"/>
          <w:rtl/>
        </w:rPr>
        <w:t>‘</w:t>
      </w:r>
      <w:r w:rsidR="0043365A" w:rsidRPr="0043365A">
        <w:rPr>
          <w:rFonts w:ascii="Traditional Arabic" w:cs="Traditional Arabic" w:hint="cs"/>
          <w:sz w:val="36"/>
          <w:szCs w:val="28"/>
          <w:rtl/>
        </w:rPr>
        <w:t xml:space="preserve">- </w:t>
      </w:r>
      <w:r w:rsidRPr="002F041E">
        <w:rPr>
          <w:rFonts w:ascii="Traditional Arabic" w:cs="Traditional Arabic" w:hint="cs"/>
          <w:sz w:val="36"/>
          <w:szCs w:val="36"/>
          <w:rtl/>
        </w:rPr>
        <w:t>عن</w:t>
      </w:r>
      <w:r w:rsidRPr="002F041E">
        <w:rPr>
          <w:rFonts w:ascii="Traditional Arabic" w:cs="Traditional Arabic"/>
          <w:sz w:val="36"/>
          <w:szCs w:val="36"/>
          <w:rtl/>
        </w:rPr>
        <w:t xml:space="preserve"> </w:t>
      </w:r>
      <w:r w:rsidRPr="002F041E">
        <w:rPr>
          <w:rFonts w:ascii="Traditional Arabic" w:cs="Traditional Arabic" w:hint="cs"/>
          <w:sz w:val="36"/>
          <w:szCs w:val="36"/>
          <w:rtl/>
        </w:rPr>
        <w:t>وجهها،</w:t>
      </w:r>
      <w:r w:rsidRPr="002F041E">
        <w:rPr>
          <w:rFonts w:ascii="Traditional Arabic" w:cs="Traditional Arabic"/>
          <w:sz w:val="36"/>
          <w:szCs w:val="36"/>
          <w:rtl/>
        </w:rPr>
        <w:t xml:space="preserve"> </w:t>
      </w:r>
      <w:r w:rsidRPr="002F041E">
        <w:rPr>
          <w:rFonts w:ascii="Traditional Arabic" w:cs="Traditional Arabic" w:hint="cs"/>
          <w:sz w:val="36"/>
          <w:szCs w:val="36"/>
          <w:rtl/>
        </w:rPr>
        <w:t>ونحو</w:t>
      </w:r>
      <w:r w:rsidRPr="002F041E">
        <w:rPr>
          <w:rFonts w:ascii="Traditional Arabic" w:cs="Traditional Arabic"/>
          <w:sz w:val="36"/>
          <w:szCs w:val="36"/>
          <w:rtl/>
        </w:rPr>
        <w:t xml:space="preserve"> </w:t>
      </w:r>
      <w:r w:rsidRPr="002F041E">
        <w:rPr>
          <w:rFonts w:ascii="Traditional Arabic" w:cs="Traditional Arabic" w:hint="cs"/>
          <w:sz w:val="36"/>
          <w:szCs w:val="36"/>
          <w:rtl/>
        </w:rPr>
        <w:t>ذلك</w:t>
      </w:r>
      <w:r w:rsidRPr="002F041E">
        <w:rPr>
          <w:rFonts w:ascii="Traditional Arabic" w:cs="Traditional Arabic"/>
          <w:sz w:val="36"/>
          <w:szCs w:val="36"/>
          <w:rtl/>
        </w:rPr>
        <w:t>.</w:t>
      </w:r>
    </w:p>
    <w:p w:rsidR="0005236F" w:rsidRDefault="005E553E" w:rsidP="002C7F2F">
      <w:pPr>
        <w:spacing w:after="120" w:line="520" w:lineRule="exact"/>
        <w:ind w:left="-1" w:firstLine="567"/>
        <w:jc w:val="both"/>
        <w:rPr>
          <w:rFonts w:ascii="Traditional Arabic" w:cs="Traditional Arabic"/>
          <w:sz w:val="36"/>
          <w:szCs w:val="36"/>
          <w:rtl/>
        </w:rPr>
      </w:pPr>
      <w:r w:rsidRPr="002F041E">
        <w:rPr>
          <w:rFonts w:ascii="Traditional Arabic" w:cs="Traditional Arabic" w:hint="cs"/>
          <w:b/>
          <w:bCs/>
          <w:sz w:val="36"/>
          <w:szCs w:val="36"/>
          <w:u w:val="single"/>
          <w:rtl/>
        </w:rPr>
        <w:t>والثاني</w:t>
      </w:r>
      <w:r w:rsidRPr="0005236F">
        <w:rPr>
          <w:rFonts w:ascii="Traditional Arabic" w:cs="Traditional Arabic"/>
          <w:sz w:val="36"/>
          <w:szCs w:val="36"/>
          <w:rtl/>
        </w:rPr>
        <w:t>:</w:t>
      </w:r>
      <w:r w:rsidRPr="002F041E">
        <w:rPr>
          <w:rFonts w:ascii="Traditional Arabic" w:cs="Traditional Arabic"/>
          <w:sz w:val="36"/>
          <w:szCs w:val="36"/>
          <w:rtl/>
        </w:rPr>
        <w:t xml:space="preserve"> </w:t>
      </w:r>
      <w:r w:rsidRPr="002F041E">
        <w:rPr>
          <w:rFonts w:ascii="Traditional Arabic" w:cs="Traditional Arabic" w:hint="cs"/>
          <w:sz w:val="36"/>
          <w:szCs w:val="36"/>
          <w:rtl/>
        </w:rPr>
        <w:t>أنكم</w:t>
      </w:r>
      <w:r w:rsidRPr="002F041E">
        <w:rPr>
          <w:rFonts w:ascii="Traditional Arabic" w:cs="Traditional Arabic"/>
          <w:sz w:val="36"/>
          <w:szCs w:val="36"/>
          <w:rtl/>
        </w:rPr>
        <w:t xml:space="preserve"> </w:t>
      </w:r>
      <w:r w:rsidRPr="002F041E">
        <w:rPr>
          <w:rFonts w:ascii="Traditional Arabic" w:cs="Traditional Arabic" w:hint="cs"/>
          <w:sz w:val="36"/>
          <w:szCs w:val="36"/>
          <w:rtl/>
        </w:rPr>
        <w:t>تتعبون</w:t>
      </w:r>
      <w:r w:rsidRPr="002F041E">
        <w:rPr>
          <w:rFonts w:ascii="Traditional Arabic" w:cs="Traditional Arabic"/>
          <w:sz w:val="36"/>
          <w:szCs w:val="36"/>
          <w:rtl/>
        </w:rPr>
        <w:t xml:space="preserve"> </w:t>
      </w:r>
      <w:r w:rsidRPr="002F041E">
        <w:rPr>
          <w:rFonts w:ascii="Traditional Arabic" w:cs="Traditional Arabic" w:hint="cs"/>
          <w:sz w:val="36"/>
          <w:szCs w:val="36"/>
          <w:rtl/>
        </w:rPr>
        <w:t>أنفسكم</w:t>
      </w:r>
      <w:r w:rsidRPr="002F041E">
        <w:rPr>
          <w:rFonts w:ascii="Traditional Arabic" w:cs="Traditional Arabic"/>
          <w:sz w:val="36"/>
          <w:szCs w:val="36"/>
          <w:rtl/>
        </w:rPr>
        <w:t xml:space="preserve"> </w:t>
      </w:r>
      <w:r w:rsidRPr="002F041E">
        <w:rPr>
          <w:rFonts w:ascii="Traditional Arabic" w:cs="Traditional Arabic" w:hint="cs"/>
          <w:sz w:val="36"/>
          <w:szCs w:val="36"/>
          <w:rtl/>
        </w:rPr>
        <w:t>بإخفاء</w:t>
      </w:r>
      <w:r w:rsidRPr="002F041E">
        <w:rPr>
          <w:rFonts w:ascii="Traditional Arabic" w:cs="Traditional Arabic"/>
          <w:sz w:val="36"/>
          <w:szCs w:val="36"/>
          <w:rtl/>
        </w:rPr>
        <w:t xml:space="preserve"> </w:t>
      </w:r>
      <w:r w:rsidRPr="002F041E">
        <w:rPr>
          <w:rFonts w:ascii="Traditional Arabic" w:cs="Traditional Arabic" w:hint="cs"/>
          <w:sz w:val="36"/>
          <w:szCs w:val="36"/>
          <w:rtl/>
        </w:rPr>
        <w:t>الحق</w:t>
      </w:r>
      <w:r w:rsidRPr="002F041E">
        <w:rPr>
          <w:rFonts w:ascii="Traditional Arabic" w:cs="Traditional Arabic"/>
          <w:sz w:val="36"/>
          <w:szCs w:val="36"/>
          <w:rtl/>
        </w:rPr>
        <w:t xml:space="preserve"> </w:t>
      </w:r>
      <w:r w:rsidRPr="002F041E">
        <w:rPr>
          <w:rFonts w:ascii="Traditional Arabic" w:cs="Traditional Arabic" w:hint="cs"/>
          <w:sz w:val="36"/>
          <w:szCs w:val="36"/>
          <w:rtl/>
        </w:rPr>
        <w:t>وابتغاء</w:t>
      </w:r>
      <w:r w:rsidRPr="002F041E">
        <w:rPr>
          <w:rFonts w:ascii="Traditional Arabic" w:cs="Traditional Arabic"/>
          <w:sz w:val="36"/>
          <w:szCs w:val="36"/>
          <w:rtl/>
        </w:rPr>
        <w:t xml:space="preserve"> </w:t>
      </w:r>
      <w:r w:rsidRPr="002F041E">
        <w:rPr>
          <w:rFonts w:ascii="Traditional Arabic" w:cs="Traditional Arabic" w:hint="cs"/>
          <w:sz w:val="36"/>
          <w:szCs w:val="36"/>
          <w:rtl/>
        </w:rPr>
        <w:t>ما</w:t>
      </w:r>
      <w:r w:rsidRPr="002F041E">
        <w:rPr>
          <w:rFonts w:ascii="Traditional Arabic" w:cs="Traditional Arabic"/>
          <w:sz w:val="36"/>
          <w:szCs w:val="36"/>
          <w:rtl/>
        </w:rPr>
        <w:t xml:space="preserve"> </w:t>
      </w:r>
      <w:r w:rsidRPr="002F041E">
        <w:rPr>
          <w:rFonts w:ascii="Traditional Arabic" w:cs="Traditional Arabic" w:hint="cs"/>
          <w:sz w:val="36"/>
          <w:szCs w:val="36"/>
          <w:rtl/>
        </w:rPr>
        <w:t>لا</w:t>
      </w:r>
      <w:r w:rsidRPr="002F041E">
        <w:rPr>
          <w:rFonts w:ascii="Traditional Arabic" w:cs="Traditional Arabic"/>
          <w:sz w:val="36"/>
          <w:szCs w:val="36"/>
          <w:rtl/>
        </w:rPr>
        <w:t xml:space="preserve"> </w:t>
      </w:r>
      <w:r w:rsidRPr="002F041E">
        <w:rPr>
          <w:rFonts w:ascii="Traditional Arabic" w:cs="Traditional Arabic" w:hint="cs"/>
          <w:sz w:val="36"/>
          <w:szCs w:val="36"/>
          <w:rtl/>
        </w:rPr>
        <w:t>يتأتى</w:t>
      </w:r>
      <w:r w:rsidRPr="002F041E">
        <w:rPr>
          <w:rFonts w:ascii="Traditional Arabic" w:cs="Traditional Arabic"/>
          <w:sz w:val="36"/>
          <w:szCs w:val="36"/>
          <w:rtl/>
        </w:rPr>
        <w:t xml:space="preserve"> </w:t>
      </w:r>
      <w:r w:rsidRPr="002F041E">
        <w:rPr>
          <w:rFonts w:ascii="Traditional Arabic" w:cs="Traditional Arabic" w:hint="cs"/>
          <w:sz w:val="36"/>
          <w:szCs w:val="36"/>
          <w:rtl/>
        </w:rPr>
        <w:t>لكم</w:t>
      </w:r>
      <w:r w:rsidRPr="002F041E">
        <w:rPr>
          <w:rFonts w:ascii="Traditional Arabic" w:cs="Traditional Arabic"/>
          <w:sz w:val="36"/>
          <w:szCs w:val="36"/>
          <w:rtl/>
        </w:rPr>
        <w:t xml:space="preserve"> </w:t>
      </w:r>
      <w:r w:rsidRPr="002F041E">
        <w:rPr>
          <w:rFonts w:ascii="Traditional Arabic" w:cs="Traditional Arabic" w:hint="cs"/>
          <w:sz w:val="36"/>
          <w:szCs w:val="36"/>
          <w:rtl/>
        </w:rPr>
        <w:t>من</w:t>
      </w:r>
      <w:r w:rsidRPr="002F041E">
        <w:rPr>
          <w:rFonts w:ascii="Traditional Arabic" w:cs="Traditional Arabic"/>
          <w:sz w:val="36"/>
          <w:szCs w:val="36"/>
          <w:rtl/>
        </w:rPr>
        <w:t xml:space="preserve"> </w:t>
      </w:r>
      <w:r w:rsidRPr="002F041E">
        <w:rPr>
          <w:rFonts w:ascii="Traditional Arabic" w:cs="Traditional Arabic" w:hint="cs"/>
          <w:sz w:val="36"/>
          <w:szCs w:val="36"/>
          <w:rtl/>
        </w:rPr>
        <w:t>وجود</w:t>
      </w:r>
      <w:r w:rsidRPr="002F041E">
        <w:rPr>
          <w:rFonts w:ascii="Traditional Arabic" w:cs="Traditional Arabic"/>
          <w:sz w:val="36"/>
          <w:szCs w:val="36"/>
          <w:rtl/>
        </w:rPr>
        <w:t xml:space="preserve"> </w:t>
      </w:r>
      <w:r w:rsidRPr="002F041E">
        <w:rPr>
          <w:rFonts w:ascii="Traditional Arabic" w:cs="Traditional Arabic" w:hint="cs"/>
          <w:sz w:val="36"/>
          <w:szCs w:val="36"/>
          <w:rtl/>
        </w:rPr>
        <w:t>العوج</w:t>
      </w:r>
      <w:r w:rsidRPr="002F041E">
        <w:rPr>
          <w:rFonts w:ascii="Traditional Arabic" w:cs="Traditional Arabic"/>
          <w:sz w:val="36"/>
          <w:szCs w:val="36"/>
          <w:rtl/>
        </w:rPr>
        <w:t xml:space="preserve"> </w:t>
      </w:r>
      <w:r w:rsidRPr="002F041E">
        <w:rPr>
          <w:rFonts w:ascii="Traditional Arabic" w:cs="Traditional Arabic" w:hint="cs"/>
          <w:sz w:val="36"/>
          <w:szCs w:val="36"/>
          <w:rtl/>
        </w:rPr>
        <w:t>فيما</w:t>
      </w:r>
      <w:r w:rsidRPr="002F041E">
        <w:rPr>
          <w:rFonts w:ascii="Traditional Arabic" w:cs="Traditional Arabic"/>
          <w:sz w:val="36"/>
          <w:szCs w:val="36"/>
          <w:rtl/>
        </w:rPr>
        <w:t xml:space="preserve"> </w:t>
      </w:r>
      <w:r w:rsidRPr="002F041E">
        <w:rPr>
          <w:rFonts w:ascii="Traditional Arabic" w:cs="Traditional Arabic" w:hint="cs"/>
          <w:sz w:val="36"/>
          <w:szCs w:val="36"/>
          <w:rtl/>
        </w:rPr>
        <w:t>هو</w:t>
      </w:r>
      <w:r w:rsidRPr="002F041E">
        <w:rPr>
          <w:rFonts w:ascii="Traditional Arabic" w:cs="Traditional Arabic"/>
          <w:sz w:val="36"/>
          <w:szCs w:val="36"/>
          <w:rtl/>
        </w:rPr>
        <w:t xml:space="preserve"> </w:t>
      </w:r>
      <w:r w:rsidRPr="002F041E">
        <w:rPr>
          <w:rFonts w:ascii="Traditional Arabic" w:cs="Traditional Arabic" w:hint="cs"/>
          <w:sz w:val="36"/>
          <w:szCs w:val="36"/>
          <w:rtl/>
        </w:rPr>
        <w:t>أقوم</w:t>
      </w:r>
      <w:r w:rsidRPr="002F041E">
        <w:rPr>
          <w:rFonts w:ascii="Traditional Arabic" w:cs="Traditional Arabic"/>
          <w:sz w:val="36"/>
          <w:szCs w:val="36"/>
          <w:rtl/>
        </w:rPr>
        <w:t xml:space="preserve"> </w:t>
      </w:r>
      <w:r w:rsidRPr="002F041E">
        <w:rPr>
          <w:rFonts w:ascii="Traditional Arabic" w:cs="Traditional Arabic" w:hint="cs"/>
          <w:sz w:val="36"/>
          <w:szCs w:val="36"/>
          <w:rtl/>
        </w:rPr>
        <w:t>من</w:t>
      </w:r>
      <w:r w:rsidRPr="002F041E">
        <w:rPr>
          <w:rFonts w:ascii="Traditional Arabic" w:cs="Traditional Arabic"/>
          <w:sz w:val="36"/>
          <w:szCs w:val="36"/>
          <w:rtl/>
        </w:rPr>
        <w:t xml:space="preserve"> </w:t>
      </w:r>
      <w:r w:rsidRPr="002F041E">
        <w:rPr>
          <w:rFonts w:ascii="Traditional Arabic" w:cs="Traditional Arabic" w:hint="cs"/>
          <w:sz w:val="36"/>
          <w:szCs w:val="36"/>
          <w:rtl/>
        </w:rPr>
        <w:t>كل</w:t>
      </w:r>
      <w:r w:rsidRPr="002F041E">
        <w:rPr>
          <w:rFonts w:ascii="Traditional Arabic" w:cs="Traditional Arabic"/>
          <w:sz w:val="36"/>
          <w:szCs w:val="36"/>
          <w:rtl/>
        </w:rPr>
        <w:t xml:space="preserve"> </w:t>
      </w:r>
      <w:proofErr w:type="gramStart"/>
      <w:r w:rsidRPr="002F041E">
        <w:rPr>
          <w:rFonts w:ascii="Traditional Arabic" w:cs="Traditional Arabic" w:hint="cs"/>
          <w:sz w:val="36"/>
          <w:szCs w:val="36"/>
          <w:rtl/>
        </w:rPr>
        <w:t>مستقيم</w:t>
      </w:r>
      <w:r w:rsidRPr="0043365A">
        <w:rPr>
          <w:rStyle w:val="a9"/>
          <w:sz w:val="36"/>
          <w:szCs w:val="36"/>
          <w:vertAlign w:val="superscript"/>
          <w:rtl/>
        </w:rPr>
        <w:t>(</w:t>
      </w:r>
      <w:r w:rsidRPr="0043365A">
        <w:rPr>
          <w:rStyle w:val="a9"/>
          <w:sz w:val="36"/>
          <w:szCs w:val="36"/>
          <w:vertAlign w:val="superscript"/>
          <w:rtl/>
        </w:rPr>
        <w:footnoteReference w:id="88"/>
      </w:r>
      <w:r w:rsidRPr="0043365A">
        <w:rPr>
          <w:rStyle w:val="a9"/>
          <w:sz w:val="36"/>
          <w:szCs w:val="36"/>
          <w:vertAlign w:val="superscript"/>
          <w:rtl/>
        </w:rPr>
        <w:t>)</w:t>
      </w:r>
      <w:r w:rsidRPr="002F041E">
        <w:rPr>
          <w:rFonts w:ascii="Traditional Arabic" w:cs="Traditional Arabic" w:hint="cs"/>
          <w:sz w:val="36"/>
          <w:szCs w:val="36"/>
          <w:rtl/>
        </w:rPr>
        <w:t>،</w:t>
      </w:r>
      <w:proofErr w:type="gramEnd"/>
      <w:r w:rsidRPr="002F041E">
        <w:rPr>
          <w:rFonts w:ascii="Traditional Arabic" w:cs="Traditional Arabic" w:hint="cs"/>
          <w:sz w:val="36"/>
          <w:szCs w:val="36"/>
          <w:rtl/>
        </w:rPr>
        <w:t xml:space="preserve"> انتهى.</w:t>
      </w:r>
    </w:p>
    <w:p w:rsidR="006766D5" w:rsidRDefault="005E553E" w:rsidP="002C7F2F">
      <w:pPr>
        <w:spacing w:after="120" w:line="520" w:lineRule="exact"/>
        <w:ind w:left="-1" w:firstLine="567"/>
        <w:jc w:val="both"/>
        <w:rPr>
          <w:rFonts w:ascii="Traditional Arabic" w:cs="Traditional Arabic"/>
          <w:sz w:val="36"/>
          <w:szCs w:val="36"/>
          <w:rtl/>
        </w:rPr>
      </w:pPr>
      <w:proofErr w:type="gramStart"/>
      <w:r w:rsidRPr="002F041E">
        <w:rPr>
          <w:rFonts w:ascii="Traditional Arabic" w:cs="Traditional Arabic" w:hint="cs"/>
          <w:sz w:val="36"/>
          <w:szCs w:val="36"/>
          <w:rtl/>
        </w:rPr>
        <w:t>قوله</w:t>
      </w:r>
      <w:proofErr w:type="gramEnd"/>
      <w:r w:rsidRPr="002F041E">
        <w:rPr>
          <w:rFonts w:ascii="Traditional Arabic" w:cs="Traditional Arabic" w:hint="cs"/>
          <w:sz w:val="36"/>
          <w:szCs w:val="36"/>
          <w:rtl/>
        </w:rPr>
        <w:t>: وهو محال، أي: كونها وجد فيها العوج</w:t>
      </w:r>
      <w:r w:rsidR="006E362F" w:rsidRPr="006E362F">
        <w:rPr>
          <w:rFonts w:ascii="Traditional Arabic" w:cs="Traditional Arabic" w:hint="cs"/>
          <w:sz w:val="36"/>
          <w:szCs w:val="36"/>
          <w:rtl/>
        </w:rPr>
        <w:t xml:space="preserve">. </w:t>
      </w:r>
      <w:proofErr w:type="gramStart"/>
      <w:r w:rsidRPr="002F041E">
        <w:rPr>
          <w:rFonts w:ascii="Traditional Arabic" w:cs="Traditional Arabic" w:hint="cs"/>
          <w:sz w:val="36"/>
          <w:szCs w:val="36"/>
          <w:rtl/>
        </w:rPr>
        <w:t>وهذا</w:t>
      </w:r>
      <w:proofErr w:type="gramEnd"/>
      <w:r w:rsidRPr="002F041E">
        <w:rPr>
          <w:rFonts w:ascii="Traditional Arabic" w:cs="Traditional Arabic" w:hint="cs"/>
          <w:sz w:val="36"/>
          <w:szCs w:val="36"/>
          <w:rtl/>
        </w:rPr>
        <w:t xml:space="preserve"> صحيح، إلا أن ظاهر الآية إنما هو إنكار طلبهم ذلك، وطلبهم ذلك ليس محالاً، إنما المحال متعلّق الطلب</w:t>
      </w:r>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 xml:space="preserve">وقوله: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ﯸ</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ﯹ</w:t>
      </w:r>
      <w:r w:rsidRPr="002F041E">
        <w:rPr>
          <w:rFonts w:ascii="QCF_BSML" w:hAnsi="QCF_BSML" w:cs="QCF_BSML"/>
          <w:color w:val="000000"/>
          <w:sz w:val="32"/>
          <w:szCs w:val="32"/>
          <w:rtl/>
        </w:rPr>
        <w:t>ﭼ</w:t>
      </w:r>
      <w:proofErr w:type="spellEnd"/>
      <w:r w:rsidRPr="002F041E">
        <w:rPr>
          <w:rFonts w:ascii="Traditional Arabic" w:cs="Traditional Arabic" w:hint="cs"/>
          <w:sz w:val="36"/>
          <w:szCs w:val="36"/>
          <w:rtl/>
        </w:rPr>
        <w:t xml:space="preserve"> أنها سبيل الله التي لا يصد فيها إلا ضال مضل، أو: وأنتم شهداء بين أهل دينكم، عدول بينهم، يثقون بأقوالكم، ويستشهدون بكم في عظائم </w:t>
      </w:r>
      <w:proofErr w:type="gramStart"/>
      <w:r w:rsidRPr="002F041E">
        <w:rPr>
          <w:rFonts w:ascii="Traditional Arabic" w:cs="Traditional Arabic" w:hint="cs"/>
          <w:sz w:val="36"/>
          <w:szCs w:val="36"/>
          <w:rtl/>
        </w:rPr>
        <w:t>أمورهم</w:t>
      </w:r>
      <w:r w:rsidRPr="0043365A">
        <w:rPr>
          <w:rStyle w:val="a9"/>
          <w:sz w:val="36"/>
          <w:szCs w:val="36"/>
          <w:vertAlign w:val="superscript"/>
          <w:rtl/>
        </w:rPr>
        <w:t>(</w:t>
      </w:r>
      <w:r w:rsidRPr="0043365A">
        <w:rPr>
          <w:rStyle w:val="a9"/>
          <w:sz w:val="36"/>
          <w:szCs w:val="36"/>
          <w:vertAlign w:val="superscript"/>
          <w:rtl/>
        </w:rPr>
        <w:footnoteReference w:id="89"/>
      </w:r>
      <w:r w:rsidRPr="0043365A">
        <w:rPr>
          <w:rStyle w:val="a9"/>
          <w:sz w:val="36"/>
          <w:szCs w:val="36"/>
          <w:vertAlign w:val="superscript"/>
          <w:rtl/>
        </w:rPr>
        <w:t>)</w:t>
      </w:r>
      <w:r w:rsidR="006E362F" w:rsidRPr="006E362F">
        <w:rPr>
          <w:rFonts w:ascii="Traditional Arabic" w:cs="Traditional Arabic" w:hint="cs"/>
          <w:sz w:val="36"/>
          <w:szCs w:val="36"/>
          <w:rtl/>
        </w:rPr>
        <w:t>.</w:t>
      </w:r>
      <w:proofErr w:type="gramEnd"/>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 xml:space="preserve">وانتزع بعضهم من هذه الآية الدلالة على جواز شهادة الكفار بعضهم على بعض، قال: ووجه ذلك أن الله سماهم شهداء، ولا يكونون شهداء إلا أفادت </w:t>
      </w:r>
      <w:proofErr w:type="gramStart"/>
      <w:r w:rsidRPr="002F041E">
        <w:rPr>
          <w:rFonts w:ascii="Traditional Arabic" w:cs="Traditional Arabic" w:hint="cs"/>
          <w:sz w:val="36"/>
          <w:szCs w:val="36"/>
          <w:rtl/>
        </w:rPr>
        <w:t>شهادتهم</w:t>
      </w:r>
      <w:r w:rsidRPr="0043365A">
        <w:rPr>
          <w:rStyle w:val="a9"/>
          <w:sz w:val="36"/>
          <w:szCs w:val="36"/>
          <w:vertAlign w:val="superscript"/>
          <w:rtl/>
        </w:rPr>
        <w:t>(</w:t>
      </w:r>
      <w:r w:rsidRPr="0043365A">
        <w:rPr>
          <w:rStyle w:val="a9"/>
          <w:sz w:val="36"/>
          <w:szCs w:val="36"/>
          <w:vertAlign w:val="superscript"/>
          <w:rtl/>
        </w:rPr>
        <w:footnoteReference w:id="90"/>
      </w:r>
      <w:r w:rsidRPr="0043365A">
        <w:rPr>
          <w:rStyle w:val="a9"/>
          <w:sz w:val="36"/>
          <w:szCs w:val="36"/>
          <w:vertAlign w:val="superscript"/>
          <w:rtl/>
        </w:rPr>
        <w:t>)</w:t>
      </w:r>
      <w:r w:rsidR="006E362F" w:rsidRPr="006E362F">
        <w:rPr>
          <w:rFonts w:ascii="Traditional Arabic" w:cs="Traditional Arabic" w:hint="cs"/>
          <w:sz w:val="36"/>
          <w:szCs w:val="36"/>
          <w:rtl/>
        </w:rPr>
        <w:t>.</w:t>
      </w:r>
      <w:proofErr w:type="gramEnd"/>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وقام الإجماع على أن شهادت</w:t>
      </w:r>
      <w:r w:rsidR="00F72918" w:rsidRPr="002F041E">
        <w:rPr>
          <w:rFonts w:ascii="Traditional Arabic" w:cs="Traditional Arabic" w:hint="cs"/>
          <w:sz w:val="36"/>
          <w:szCs w:val="36"/>
          <w:rtl/>
        </w:rPr>
        <w:t>َ</w:t>
      </w:r>
      <w:r w:rsidRPr="002F041E">
        <w:rPr>
          <w:rFonts w:ascii="Traditional Arabic" w:cs="Traditional Arabic" w:hint="cs"/>
          <w:sz w:val="36"/>
          <w:szCs w:val="36"/>
          <w:rtl/>
        </w:rPr>
        <w:t>ه</w:t>
      </w:r>
      <w:r w:rsidR="00F72918" w:rsidRPr="002F041E">
        <w:rPr>
          <w:rFonts w:ascii="Traditional Arabic" w:cs="Traditional Arabic" w:hint="cs"/>
          <w:sz w:val="36"/>
          <w:szCs w:val="36"/>
          <w:rtl/>
        </w:rPr>
        <w:t>ُ</w:t>
      </w:r>
      <w:r w:rsidRPr="002F041E">
        <w:rPr>
          <w:rFonts w:ascii="Traditional Arabic" w:cs="Traditional Arabic" w:hint="cs"/>
          <w:sz w:val="36"/>
          <w:szCs w:val="36"/>
          <w:rtl/>
        </w:rPr>
        <w:t>م</w:t>
      </w:r>
      <w:r w:rsidR="00F72918" w:rsidRPr="002F041E">
        <w:rPr>
          <w:rFonts w:ascii="Traditional Arabic" w:cs="Traditional Arabic" w:hint="cs"/>
          <w:sz w:val="36"/>
          <w:szCs w:val="36"/>
          <w:rtl/>
        </w:rPr>
        <w:t>ْ</w:t>
      </w:r>
      <w:r w:rsidRPr="002F041E">
        <w:rPr>
          <w:rFonts w:ascii="Traditional Arabic" w:cs="Traditional Arabic" w:hint="cs"/>
          <w:sz w:val="36"/>
          <w:szCs w:val="36"/>
          <w:rtl/>
        </w:rPr>
        <w:t xml:space="preserve"> على المسلمين غير</w:t>
      </w:r>
      <w:r w:rsidR="00F72918" w:rsidRPr="002F041E">
        <w:rPr>
          <w:rFonts w:ascii="Traditional Arabic" w:cs="Traditional Arabic" w:hint="cs"/>
          <w:sz w:val="36"/>
          <w:szCs w:val="36"/>
          <w:rtl/>
        </w:rPr>
        <w:t>ُ</w:t>
      </w:r>
      <w:r w:rsidRPr="002F041E">
        <w:rPr>
          <w:rFonts w:ascii="Traditional Arabic" w:cs="Traditional Arabic" w:hint="cs"/>
          <w:sz w:val="36"/>
          <w:szCs w:val="36"/>
          <w:rtl/>
        </w:rPr>
        <w:t xml:space="preserve"> مقبولة؛ لما ثبت من </w:t>
      </w:r>
      <w:r w:rsidRPr="002F041E">
        <w:rPr>
          <w:rFonts w:ascii="Traditional Arabic" w:cs="Traditional Arabic" w:hint="cs"/>
          <w:sz w:val="36"/>
          <w:szCs w:val="36"/>
          <w:rtl/>
        </w:rPr>
        <w:lastRenderedPageBreak/>
        <w:t>التعادي، فتعين أن يكون ذلك فيما بينهم، وبه قال أبو حنيفة</w:t>
      </w:r>
      <w:r w:rsidRPr="0043365A">
        <w:rPr>
          <w:rStyle w:val="a9"/>
          <w:sz w:val="36"/>
          <w:szCs w:val="36"/>
          <w:vertAlign w:val="superscript"/>
          <w:rtl/>
        </w:rPr>
        <w:t>(</w:t>
      </w:r>
      <w:r w:rsidRPr="0043365A">
        <w:rPr>
          <w:rStyle w:val="a9"/>
          <w:sz w:val="36"/>
          <w:szCs w:val="36"/>
          <w:vertAlign w:val="superscript"/>
          <w:rtl/>
        </w:rPr>
        <w:footnoteReference w:id="91"/>
      </w:r>
      <w:r w:rsidRPr="0043365A">
        <w:rPr>
          <w:rStyle w:val="a9"/>
          <w:sz w:val="36"/>
          <w:szCs w:val="36"/>
          <w:vertAlign w:val="superscript"/>
          <w:rtl/>
        </w:rPr>
        <w:t>)</w:t>
      </w:r>
      <w:r w:rsidRPr="002F041E">
        <w:rPr>
          <w:rFonts w:ascii="Traditional Arabic" w:cs="Traditional Arabic" w:hint="cs"/>
          <w:sz w:val="36"/>
          <w:szCs w:val="36"/>
          <w:rtl/>
        </w:rPr>
        <w:t>، كذا أطلق بعضهم، وبعضهم يخص ذلك بالسفر</w:t>
      </w:r>
      <w:r w:rsidRPr="0043365A">
        <w:rPr>
          <w:rStyle w:val="a9"/>
          <w:sz w:val="36"/>
          <w:szCs w:val="36"/>
          <w:vertAlign w:val="superscript"/>
          <w:rtl/>
        </w:rPr>
        <w:t>(</w:t>
      </w:r>
      <w:r w:rsidRPr="0043365A">
        <w:rPr>
          <w:rStyle w:val="a9"/>
          <w:rFonts w:ascii="Traditional Arabic"/>
          <w:sz w:val="36"/>
          <w:szCs w:val="36"/>
          <w:vertAlign w:val="superscript"/>
          <w:rtl/>
        </w:rPr>
        <w:footnoteReference w:id="92"/>
      </w:r>
      <w:r w:rsidRPr="0043365A">
        <w:rPr>
          <w:rStyle w:val="a9"/>
          <w:rFonts w:hint="cs"/>
          <w:sz w:val="36"/>
          <w:szCs w:val="36"/>
          <w:vertAlign w:val="superscript"/>
          <w:rtl/>
        </w:rPr>
        <w:t>)</w:t>
      </w:r>
      <w:r w:rsidRPr="002F041E">
        <w:rPr>
          <w:rFonts w:ascii="Traditional Arabic" w:cs="Traditional Arabic" w:hint="cs"/>
          <w:sz w:val="36"/>
          <w:szCs w:val="36"/>
          <w:rtl/>
        </w:rPr>
        <w:t xml:space="preserve"> لما في آية المائدة، وسيأتي إن شاء الله تعالى بيان ذلك.</w:t>
      </w:r>
    </w:p>
    <w:p w:rsidR="005E553E" w:rsidRPr="002F041E" w:rsidRDefault="005E553E" w:rsidP="002C7F2F">
      <w:pPr>
        <w:spacing w:after="120" w:line="520" w:lineRule="exact"/>
        <w:ind w:firstLine="567"/>
        <w:jc w:val="both"/>
        <w:rPr>
          <w:rFonts w:ascii="Traditional Arabic" w:cs="Traditional Arabic"/>
          <w:sz w:val="36"/>
          <w:szCs w:val="36"/>
          <w:rtl/>
        </w:rPr>
      </w:pPr>
      <w:r w:rsidRPr="002F041E">
        <w:rPr>
          <w:rFonts w:ascii="Traditional Arabic" w:cs="Traditional Arabic" w:hint="cs"/>
          <w:sz w:val="36"/>
          <w:szCs w:val="36"/>
          <w:rtl/>
        </w:rPr>
        <w:t xml:space="preserve">وفي الجملة </w:t>
      </w:r>
      <w:proofErr w:type="gramStart"/>
      <w:r w:rsidRPr="002F041E">
        <w:rPr>
          <w:rFonts w:ascii="Traditional Arabic" w:cs="Traditional Arabic" w:hint="cs"/>
          <w:sz w:val="36"/>
          <w:szCs w:val="36"/>
          <w:rtl/>
        </w:rPr>
        <w:t>من</w:t>
      </w:r>
      <w:proofErr w:type="gramEnd"/>
      <w:r w:rsidRPr="002F041E">
        <w:rPr>
          <w:rFonts w:ascii="Traditional Arabic" w:cs="Traditional Arabic" w:hint="cs"/>
          <w:sz w:val="36"/>
          <w:szCs w:val="36"/>
          <w:rtl/>
        </w:rPr>
        <w:t xml:space="preserve"> قوله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 xml:space="preserve">ﯶ </w:t>
      </w:r>
      <w:r w:rsidRPr="002F041E">
        <w:rPr>
          <w:rFonts w:ascii="QCF_BSML" w:hAnsi="QCF_BSML" w:cs="QCF_BSML"/>
          <w:color w:val="000000"/>
          <w:sz w:val="32"/>
          <w:szCs w:val="32"/>
          <w:rtl/>
        </w:rPr>
        <w:t>ﭼ</w:t>
      </w:r>
      <w:r w:rsidRPr="002F041E">
        <w:rPr>
          <w:rFonts w:ascii="Traditional Arabic" w:cs="Traditional Arabic" w:hint="cs"/>
          <w:sz w:val="36"/>
          <w:szCs w:val="36"/>
          <w:rtl/>
        </w:rPr>
        <w:t xml:space="preserve"> وجهان</w:t>
      </w:r>
      <w:r w:rsidR="0043365A">
        <w:rPr>
          <w:rFonts w:ascii="Traditional Arabic" w:cs="Traditional Arabic" w:hint="cs"/>
          <w:sz w:val="36"/>
          <w:szCs w:val="36"/>
          <w:rtl/>
        </w:rPr>
        <w:t>:</w:t>
      </w:r>
      <w:r w:rsidRPr="002F041E">
        <w:rPr>
          <w:rFonts w:ascii="Traditional Arabic" w:cs="Traditional Arabic" w:hint="cs"/>
          <w:sz w:val="36"/>
          <w:szCs w:val="36"/>
          <w:rtl/>
        </w:rPr>
        <w:t xml:space="preserve"> </w:t>
      </w:r>
    </w:p>
    <w:p w:rsidR="006766D5" w:rsidRDefault="005E553E" w:rsidP="002C7F2F">
      <w:pPr>
        <w:spacing w:after="120" w:line="520" w:lineRule="exact"/>
        <w:ind w:firstLine="567"/>
        <w:jc w:val="both"/>
        <w:rPr>
          <w:rFonts w:ascii="Traditional Arabic" w:cs="Traditional Arabic"/>
          <w:sz w:val="36"/>
          <w:szCs w:val="36"/>
          <w:rtl/>
        </w:rPr>
      </w:pPr>
      <w:r w:rsidRPr="002F041E">
        <w:rPr>
          <w:rFonts w:ascii="Traditional Arabic" w:cs="Traditional Arabic" w:hint="cs"/>
          <w:b/>
          <w:bCs/>
          <w:sz w:val="36"/>
          <w:szCs w:val="36"/>
          <w:u w:val="single"/>
          <w:rtl/>
        </w:rPr>
        <w:t>أحدهما</w:t>
      </w:r>
      <w:r w:rsidRPr="006766D5">
        <w:rPr>
          <w:rFonts w:ascii="Traditional Arabic" w:cs="Traditional Arabic" w:hint="cs"/>
          <w:sz w:val="36"/>
          <w:szCs w:val="36"/>
          <w:rtl/>
        </w:rPr>
        <w:t>:</w:t>
      </w:r>
      <w:r w:rsidRPr="002F041E">
        <w:rPr>
          <w:rFonts w:ascii="Traditional Arabic" w:cs="Traditional Arabic" w:hint="cs"/>
          <w:sz w:val="36"/>
          <w:szCs w:val="36"/>
          <w:rtl/>
        </w:rPr>
        <w:t xml:space="preserve"> الاستئناف، أخبر </w:t>
      </w:r>
      <w:proofErr w:type="gramStart"/>
      <w:r w:rsidRPr="002F041E">
        <w:rPr>
          <w:rFonts w:ascii="Traditional Arabic" w:cs="Traditional Arabic" w:hint="cs"/>
          <w:sz w:val="36"/>
          <w:szCs w:val="36"/>
          <w:rtl/>
        </w:rPr>
        <w:t>تعالى</w:t>
      </w:r>
      <w:proofErr w:type="gramEnd"/>
      <w:r w:rsidRPr="002F041E">
        <w:rPr>
          <w:rFonts w:ascii="Traditional Arabic" w:cs="Traditional Arabic" w:hint="cs"/>
          <w:sz w:val="36"/>
          <w:szCs w:val="36"/>
          <w:rtl/>
        </w:rPr>
        <w:t xml:space="preserve"> بذلك.</w:t>
      </w:r>
    </w:p>
    <w:p w:rsidR="005E553E" w:rsidRPr="002F041E" w:rsidRDefault="005E553E" w:rsidP="002C7F2F">
      <w:pPr>
        <w:spacing w:after="120" w:line="520" w:lineRule="exact"/>
        <w:ind w:firstLine="567"/>
        <w:jc w:val="both"/>
        <w:rPr>
          <w:rFonts w:ascii="Traditional Arabic" w:cs="Traditional Arabic"/>
          <w:sz w:val="36"/>
          <w:szCs w:val="36"/>
          <w:rtl/>
        </w:rPr>
      </w:pPr>
      <w:r w:rsidRPr="002F041E">
        <w:rPr>
          <w:rFonts w:ascii="Traditional Arabic" w:cs="Traditional Arabic" w:hint="cs"/>
          <w:b/>
          <w:bCs/>
          <w:sz w:val="36"/>
          <w:szCs w:val="36"/>
          <w:u w:val="single"/>
          <w:rtl/>
        </w:rPr>
        <w:t>والثاني</w:t>
      </w:r>
      <w:r w:rsidRPr="006766D5">
        <w:rPr>
          <w:rFonts w:ascii="Traditional Arabic" w:cs="Traditional Arabic" w:hint="cs"/>
          <w:sz w:val="36"/>
          <w:szCs w:val="36"/>
          <w:rtl/>
        </w:rPr>
        <w:t>:</w:t>
      </w:r>
      <w:r w:rsidRPr="002F041E">
        <w:rPr>
          <w:rFonts w:ascii="Traditional Arabic" w:cs="Traditional Arabic" w:hint="cs"/>
          <w:sz w:val="36"/>
          <w:szCs w:val="36"/>
          <w:rtl/>
        </w:rPr>
        <w:t xml:space="preserve"> أنها في موضع نصب على الحال، وفي صاحبها وجهان</w:t>
      </w:r>
      <w:r w:rsidR="0043365A">
        <w:rPr>
          <w:rFonts w:ascii="Traditional Arabic" w:cs="Traditional Arabic" w:hint="cs"/>
          <w:sz w:val="36"/>
          <w:szCs w:val="36"/>
          <w:rtl/>
        </w:rPr>
        <w:t>:</w:t>
      </w:r>
      <w:r w:rsidRPr="002F041E">
        <w:rPr>
          <w:rFonts w:ascii="Traditional Arabic" w:cs="Traditional Arabic" w:hint="cs"/>
          <w:sz w:val="36"/>
          <w:szCs w:val="36"/>
          <w:rtl/>
        </w:rPr>
        <w:t xml:space="preserve"> </w:t>
      </w:r>
    </w:p>
    <w:p w:rsidR="006766D5" w:rsidRDefault="005E553E" w:rsidP="002C7F2F">
      <w:pPr>
        <w:spacing w:after="120" w:line="520" w:lineRule="exact"/>
        <w:ind w:firstLine="567"/>
        <w:jc w:val="both"/>
        <w:rPr>
          <w:rFonts w:ascii="Traditional Arabic" w:cs="Traditional Arabic"/>
          <w:sz w:val="36"/>
          <w:szCs w:val="36"/>
          <w:rtl/>
        </w:rPr>
      </w:pPr>
      <w:r w:rsidRPr="002F041E">
        <w:rPr>
          <w:rFonts w:ascii="Traditional Arabic" w:cs="Traditional Arabic" w:hint="cs"/>
          <w:b/>
          <w:bCs/>
          <w:sz w:val="36"/>
          <w:szCs w:val="36"/>
          <w:u w:val="single"/>
          <w:rtl/>
        </w:rPr>
        <w:t>أحدهما</w:t>
      </w:r>
      <w:r w:rsidRPr="006766D5">
        <w:rPr>
          <w:rFonts w:ascii="Traditional Arabic" w:cs="Traditional Arabic" w:hint="cs"/>
          <w:sz w:val="36"/>
          <w:szCs w:val="36"/>
          <w:rtl/>
        </w:rPr>
        <w:t xml:space="preserve">: </w:t>
      </w:r>
      <w:r w:rsidRPr="002F041E">
        <w:rPr>
          <w:rFonts w:ascii="Traditional Arabic" w:cs="Traditional Arabic" w:hint="cs"/>
          <w:sz w:val="36"/>
          <w:szCs w:val="36"/>
          <w:rtl/>
        </w:rPr>
        <w:t xml:space="preserve">أنه فاعل </w:t>
      </w:r>
      <w:proofErr w:type="gramStart"/>
      <w:r w:rsidRPr="002F041E">
        <w:rPr>
          <w:rFonts w:ascii="Traditional Arabic" w:cs="Traditional Arabic" w:hint="cs"/>
          <w:sz w:val="36"/>
          <w:szCs w:val="36"/>
          <w:rtl/>
        </w:rPr>
        <w:t>تصدون</w:t>
      </w:r>
      <w:proofErr w:type="gramEnd"/>
      <w:r w:rsidRPr="002F041E">
        <w:rPr>
          <w:rFonts w:ascii="Traditional Arabic" w:cs="Traditional Arabic" w:hint="cs"/>
          <w:sz w:val="36"/>
          <w:szCs w:val="36"/>
          <w:rtl/>
        </w:rPr>
        <w:t xml:space="preserve"> باغين.</w:t>
      </w:r>
    </w:p>
    <w:p w:rsidR="006766D5" w:rsidRPr="00E549DE" w:rsidRDefault="006766D5" w:rsidP="0076016C">
      <w:pPr>
        <w:framePr w:w="610" w:h="363" w:hRule="exact" w:hSpace="227" w:wrap="around" w:vAnchor="text" w:hAnchor="page" w:x="9906" w:y="709"/>
        <w:spacing w:line="228" w:lineRule="auto"/>
        <w:jc w:val="center"/>
        <w:rPr>
          <w:rFonts w:cs="Lotus Linotype"/>
          <w:sz w:val="16"/>
        </w:rPr>
      </w:pPr>
      <w:r w:rsidRPr="00E549DE">
        <w:rPr>
          <w:rFonts w:cs="Traditional Arabic"/>
          <w:sz w:val="16"/>
          <w:szCs w:val="28"/>
          <w:rtl/>
        </w:rPr>
        <w:t>[</w:t>
      </w:r>
      <w:r>
        <w:rPr>
          <w:rFonts w:cs="Lotus Linotype" w:hint="cs"/>
          <w:sz w:val="16"/>
          <w:rtl/>
        </w:rPr>
        <w:t>83</w:t>
      </w:r>
      <w:r w:rsidRPr="00E549DE">
        <w:rPr>
          <w:rFonts w:cs="Lotus Linotype" w:hint="cs"/>
          <w:sz w:val="16"/>
          <w:rtl/>
        </w:rPr>
        <w:t>/</w:t>
      </w:r>
      <w:r>
        <w:rPr>
          <w:rFonts w:cs="Lotus Linotype" w:hint="cs"/>
          <w:sz w:val="16"/>
          <w:rtl/>
        </w:rPr>
        <w:t>أ</w:t>
      </w:r>
      <w:r w:rsidRPr="00E549DE">
        <w:rPr>
          <w:rFonts w:cs="Traditional Arabic"/>
          <w:sz w:val="16"/>
          <w:szCs w:val="28"/>
          <w:rtl/>
        </w:rPr>
        <w:t>]</w:t>
      </w:r>
    </w:p>
    <w:p w:rsidR="006766D5" w:rsidRDefault="005E553E" w:rsidP="002C7F2F">
      <w:pPr>
        <w:spacing w:after="120" w:line="520" w:lineRule="exact"/>
        <w:ind w:left="-1" w:firstLine="567"/>
        <w:jc w:val="both"/>
        <w:rPr>
          <w:rFonts w:ascii="Traditional Arabic" w:cs="Traditional Arabic"/>
          <w:sz w:val="36"/>
          <w:szCs w:val="36"/>
          <w:rtl/>
        </w:rPr>
      </w:pPr>
      <w:r w:rsidRPr="002F041E">
        <w:rPr>
          <w:rFonts w:ascii="Traditional Arabic" w:cs="Traditional Arabic" w:hint="cs"/>
          <w:b/>
          <w:bCs/>
          <w:sz w:val="36"/>
          <w:szCs w:val="36"/>
          <w:u w:val="single"/>
          <w:rtl/>
        </w:rPr>
        <w:t>والثاني</w:t>
      </w:r>
      <w:r w:rsidRPr="006766D5">
        <w:rPr>
          <w:rFonts w:ascii="Traditional Arabic" w:cs="Traditional Arabic" w:hint="cs"/>
          <w:sz w:val="36"/>
          <w:szCs w:val="36"/>
          <w:rtl/>
        </w:rPr>
        <w:t xml:space="preserve">: </w:t>
      </w:r>
      <w:r w:rsidRPr="002F041E">
        <w:rPr>
          <w:rFonts w:ascii="Traditional Arabic" w:cs="Traditional Arabic" w:hint="cs"/>
          <w:sz w:val="36"/>
          <w:szCs w:val="36"/>
          <w:rtl/>
        </w:rPr>
        <w:t xml:space="preserve">أنه سبيل الله، أي: </w:t>
      </w:r>
      <w:proofErr w:type="spellStart"/>
      <w:r w:rsidRPr="002F041E">
        <w:rPr>
          <w:rFonts w:ascii="Traditional Arabic" w:cs="Traditional Arabic" w:hint="cs"/>
          <w:sz w:val="36"/>
          <w:szCs w:val="36"/>
          <w:rtl/>
        </w:rPr>
        <w:t>مبغية</w:t>
      </w:r>
      <w:proofErr w:type="spellEnd"/>
      <w:r w:rsidRPr="002F041E">
        <w:rPr>
          <w:rFonts w:ascii="Traditional Arabic" w:cs="Traditional Arabic" w:hint="cs"/>
          <w:sz w:val="36"/>
          <w:szCs w:val="36"/>
          <w:rtl/>
        </w:rPr>
        <w:t>، وساغ الوجهان لأن في الجملة ضميرين عائدين</w:t>
      </w:r>
      <w:r w:rsidR="006766D5">
        <w:rPr>
          <w:rFonts w:ascii="Traditional Arabic" w:cs="Traditional Arabic" w:hint="cs"/>
          <w:sz w:val="36"/>
          <w:szCs w:val="36"/>
          <w:rtl/>
        </w:rPr>
        <w:t xml:space="preserve"> / </w:t>
      </w:r>
      <w:r w:rsidRPr="002F041E">
        <w:rPr>
          <w:rFonts w:ascii="Traditional Arabic" w:cs="Traditional Arabic" w:hint="cs"/>
          <w:sz w:val="36"/>
          <w:szCs w:val="36"/>
          <w:rtl/>
        </w:rPr>
        <w:t>على صاحبي الحال</w:t>
      </w:r>
      <w:r w:rsidRPr="0043365A">
        <w:rPr>
          <w:rStyle w:val="a9"/>
          <w:sz w:val="36"/>
          <w:szCs w:val="36"/>
          <w:vertAlign w:val="superscript"/>
          <w:rtl/>
        </w:rPr>
        <w:t>(</w:t>
      </w:r>
      <w:r w:rsidRPr="0043365A">
        <w:rPr>
          <w:rStyle w:val="a9"/>
          <w:sz w:val="36"/>
          <w:szCs w:val="36"/>
          <w:vertAlign w:val="superscript"/>
          <w:rtl/>
        </w:rPr>
        <w:footnoteReference w:id="93"/>
      </w:r>
      <w:r w:rsidRPr="0043365A">
        <w:rPr>
          <w:rStyle w:val="a9"/>
          <w:sz w:val="36"/>
          <w:szCs w:val="36"/>
          <w:vertAlign w:val="superscript"/>
          <w:rtl/>
        </w:rPr>
        <w:t>)</w:t>
      </w:r>
      <w:r w:rsidRPr="002F041E">
        <w:rPr>
          <w:rFonts w:ascii="Traditional Arabic" w:cs="Traditional Arabic" w:hint="cs"/>
          <w:sz w:val="36"/>
          <w:szCs w:val="36"/>
          <w:rtl/>
        </w:rPr>
        <w:t>.</w:t>
      </w:r>
    </w:p>
    <w:p w:rsidR="006766D5" w:rsidRDefault="005E553E" w:rsidP="002C7F2F">
      <w:pPr>
        <w:spacing w:after="120" w:line="520" w:lineRule="exact"/>
        <w:ind w:left="-1" w:firstLine="567"/>
        <w:jc w:val="both"/>
        <w:rPr>
          <w:rFonts w:ascii="Traditional Arabic" w:cs="Traditional Arabic"/>
          <w:sz w:val="36"/>
          <w:szCs w:val="36"/>
          <w:rtl/>
        </w:rPr>
      </w:pPr>
      <w:r w:rsidRPr="002F041E">
        <w:rPr>
          <w:rFonts w:ascii="Traditional Arabic" w:cs="Traditional Arabic" w:hint="cs"/>
          <w:sz w:val="36"/>
          <w:szCs w:val="36"/>
          <w:rtl/>
        </w:rPr>
        <w:t xml:space="preserve">والجملة من قوله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ﯸ</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 xml:space="preserve">ﯹ </w:t>
      </w:r>
      <w:r w:rsidRPr="002F041E">
        <w:rPr>
          <w:rFonts w:ascii="QCF_BSML" w:hAnsi="QCF_BSML" w:cs="QCF_BSML"/>
          <w:color w:val="000000"/>
          <w:sz w:val="32"/>
          <w:szCs w:val="32"/>
          <w:rtl/>
        </w:rPr>
        <w:t>ﭼ</w:t>
      </w:r>
      <w:r w:rsidRPr="002F041E">
        <w:rPr>
          <w:rFonts w:ascii="Traditional Arabic" w:cs="Traditional Arabic" w:hint="cs"/>
          <w:sz w:val="36"/>
          <w:szCs w:val="36"/>
          <w:rtl/>
        </w:rPr>
        <w:t xml:space="preserve"> حال من فاعل </w:t>
      </w:r>
      <w:proofErr w:type="spellStart"/>
      <w:r w:rsidRPr="002F041E">
        <w:rPr>
          <w:rFonts w:ascii="Traditional Arabic" w:cs="Traditional Arabic" w:hint="cs"/>
          <w:sz w:val="36"/>
          <w:szCs w:val="36"/>
          <w:rtl/>
        </w:rPr>
        <w:t>يبغونها</w:t>
      </w:r>
      <w:proofErr w:type="spellEnd"/>
      <w:r w:rsidRPr="002F041E">
        <w:rPr>
          <w:rFonts w:ascii="Traditional Arabic" w:cs="Traditional Arabic" w:hint="cs"/>
          <w:sz w:val="36"/>
          <w:szCs w:val="36"/>
          <w:rtl/>
        </w:rPr>
        <w:t xml:space="preserve">، فإذا كان </w:t>
      </w:r>
      <w:proofErr w:type="spellStart"/>
      <w:r w:rsidRPr="002F041E">
        <w:rPr>
          <w:rFonts w:ascii="Traditional Arabic" w:cs="Traditional Arabic" w:hint="cs"/>
          <w:sz w:val="36"/>
          <w:szCs w:val="36"/>
          <w:rtl/>
        </w:rPr>
        <w:t>يبغونها</w:t>
      </w:r>
      <w:proofErr w:type="spellEnd"/>
      <w:r w:rsidRPr="002F041E">
        <w:rPr>
          <w:rFonts w:ascii="Traditional Arabic" w:cs="Traditional Arabic" w:hint="cs"/>
          <w:sz w:val="36"/>
          <w:szCs w:val="36"/>
          <w:rtl/>
        </w:rPr>
        <w:t xml:space="preserve"> حالاً كانت هذه حالاً من حال، وهي الم</w:t>
      </w:r>
      <w:r w:rsidR="00F72918" w:rsidRPr="002F041E">
        <w:rPr>
          <w:rFonts w:ascii="Traditional Arabic" w:cs="Traditional Arabic" w:hint="cs"/>
          <w:sz w:val="36"/>
          <w:szCs w:val="36"/>
          <w:rtl/>
        </w:rPr>
        <w:t>ُ</w:t>
      </w:r>
      <w:r w:rsidRPr="002F041E">
        <w:rPr>
          <w:rFonts w:ascii="Traditional Arabic" w:cs="Traditional Arabic" w:hint="cs"/>
          <w:sz w:val="36"/>
          <w:szCs w:val="36"/>
          <w:rtl/>
        </w:rPr>
        <w:t>ع</w:t>
      </w:r>
      <w:r w:rsidR="00F72918" w:rsidRPr="002F041E">
        <w:rPr>
          <w:rFonts w:ascii="Traditional Arabic" w:cs="Traditional Arabic" w:hint="cs"/>
          <w:sz w:val="36"/>
          <w:szCs w:val="36"/>
          <w:rtl/>
        </w:rPr>
        <w:t>َ</w:t>
      </w:r>
      <w:r w:rsidRPr="002F041E">
        <w:rPr>
          <w:rFonts w:ascii="Traditional Arabic" w:cs="Traditional Arabic" w:hint="cs"/>
          <w:sz w:val="36"/>
          <w:szCs w:val="36"/>
          <w:rtl/>
        </w:rPr>
        <w:t>ب</w:t>
      </w:r>
      <w:r w:rsidR="00F72918" w:rsidRPr="002F041E">
        <w:rPr>
          <w:rFonts w:ascii="Traditional Arabic" w:cs="Traditional Arabic" w:hint="cs"/>
          <w:sz w:val="36"/>
          <w:szCs w:val="36"/>
          <w:rtl/>
        </w:rPr>
        <w:t>َّ</w:t>
      </w:r>
      <w:r w:rsidRPr="002F041E">
        <w:rPr>
          <w:rFonts w:ascii="Traditional Arabic" w:cs="Traditional Arabic" w:hint="cs"/>
          <w:sz w:val="36"/>
          <w:szCs w:val="36"/>
          <w:rtl/>
        </w:rPr>
        <w:t>ر</w:t>
      </w:r>
      <w:proofErr w:type="gramStart"/>
      <w:r w:rsidR="00F72918" w:rsidRPr="002F041E">
        <w:rPr>
          <w:rFonts w:ascii="Traditional Arabic" w:cs="Traditional Arabic" w:hint="cs"/>
          <w:sz w:val="36"/>
          <w:szCs w:val="36"/>
          <w:rtl/>
        </w:rPr>
        <w:t>ُ</w:t>
      </w:r>
      <w:r w:rsidRPr="002F041E">
        <w:rPr>
          <w:rFonts w:ascii="Traditional Arabic" w:cs="Traditional Arabic" w:hint="cs"/>
          <w:sz w:val="36"/>
          <w:szCs w:val="36"/>
          <w:rtl/>
        </w:rPr>
        <w:t xml:space="preserve"> عنها با</w:t>
      </w:r>
      <w:proofErr w:type="gramEnd"/>
      <w:r w:rsidRPr="002F041E">
        <w:rPr>
          <w:rFonts w:ascii="Traditional Arabic" w:cs="Traditional Arabic" w:hint="cs"/>
          <w:sz w:val="36"/>
          <w:szCs w:val="36"/>
          <w:rtl/>
        </w:rPr>
        <w:t>لمتداخلة</w:t>
      </w:r>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 xml:space="preserve">ثم توعدهم بقوله: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ﯻ</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ﯼ</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ﯽ</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ﯾ</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ﯿ</w:t>
      </w:r>
      <w:r w:rsidRPr="002F041E">
        <w:rPr>
          <w:rFonts w:ascii="QCF_BSML" w:hAnsi="QCF_BSML" w:cs="QCF_BSML"/>
          <w:color w:val="000000"/>
          <w:sz w:val="32"/>
          <w:szCs w:val="32"/>
          <w:rtl/>
        </w:rPr>
        <w:t>ﭼ</w:t>
      </w:r>
      <w:proofErr w:type="spellEnd"/>
      <w:r w:rsidRPr="002F041E">
        <w:rPr>
          <w:rFonts w:ascii="Traditional Arabic" w:cs="Traditional Arabic" w:hint="cs"/>
          <w:sz w:val="36"/>
          <w:szCs w:val="36"/>
          <w:rtl/>
        </w:rPr>
        <w:t xml:space="preserve"> فهو يجازيكم على قبح أعمالكم التي من جملتها الصد عن سبيل الله من آمن، وبغيها عوجاً</w:t>
      </w:r>
      <w:r w:rsidR="00596270" w:rsidRPr="0043365A">
        <w:rPr>
          <w:rStyle w:val="a9"/>
          <w:sz w:val="36"/>
          <w:szCs w:val="36"/>
          <w:vertAlign w:val="superscript"/>
          <w:rtl/>
        </w:rPr>
        <w:t>(</w:t>
      </w:r>
      <w:r w:rsidR="00596270" w:rsidRPr="0043365A">
        <w:rPr>
          <w:rStyle w:val="a9"/>
          <w:sz w:val="36"/>
          <w:szCs w:val="36"/>
          <w:vertAlign w:val="superscript"/>
          <w:rtl/>
        </w:rPr>
        <w:footnoteReference w:id="94"/>
      </w:r>
      <w:r w:rsidR="00596270" w:rsidRPr="0043365A">
        <w:rPr>
          <w:rStyle w:val="a9"/>
          <w:sz w:val="36"/>
          <w:szCs w:val="36"/>
          <w:vertAlign w:val="superscript"/>
          <w:rtl/>
        </w:rPr>
        <w:t>)</w:t>
      </w:r>
      <w:r w:rsidRPr="002F041E">
        <w:rPr>
          <w:rFonts w:ascii="Traditional Arabic" w:cs="Traditional Arabic" w:hint="cs"/>
          <w:sz w:val="36"/>
          <w:szCs w:val="36"/>
          <w:rtl/>
        </w:rPr>
        <w:t>.</w:t>
      </w:r>
    </w:p>
    <w:p w:rsidR="005E553E" w:rsidRDefault="005E553E" w:rsidP="002C7F2F">
      <w:pPr>
        <w:spacing w:after="120" w:line="520" w:lineRule="exact"/>
        <w:ind w:left="-1" w:firstLine="567"/>
        <w:jc w:val="both"/>
        <w:rPr>
          <w:rFonts w:ascii="Traditional Arabic" w:cs="Traditional Arabic"/>
          <w:sz w:val="36"/>
          <w:szCs w:val="36"/>
          <w:rtl/>
        </w:rPr>
      </w:pPr>
      <w:r w:rsidRPr="002F041E">
        <w:rPr>
          <w:rFonts w:ascii="Traditional Arabic" w:cs="Traditional Arabic" w:hint="cs"/>
          <w:sz w:val="36"/>
          <w:szCs w:val="36"/>
          <w:rtl/>
        </w:rPr>
        <w:t>و</w:t>
      </w:r>
      <w:r w:rsidRPr="002F041E">
        <w:rPr>
          <w:rFonts w:ascii="QCF_BSML" w:hAnsi="QCF_BSML" w:cs="QCF_BSML"/>
          <w:color w:val="000000"/>
          <w:sz w:val="32"/>
          <w:szCs w:val="32"/>
          <w:rtl/>
        </w:rPr>
        <w:t xml:space="preserve"> ﭽ </w:t>
      </w:r>
      <w:r w:rsidRPr="002F041E">
        <w:rPr>
          <w:rFonts w:ascii="QCF_P062" w:hAnsi="QCF_P062" w:cs="QCF_P062"/>
          <w:color w:val="000000"/>
          <w:sz w:val="32"/>
          <w:szCs w:val="32"/>
          <w:rtl/>
        </w:rPr>
        <w:t xml:space="preserve">ﯻ </w:t>
      </w:r>
      <w:r w:rsidRPr="002F041E">
        <w:rPr>
          <w:rFonts w:ascii="QCF_BSML" w:hAnsi="QCF_BSML" w:cs="QCF_BSML"/>
          <w:color w:val="000000"/>
          <w:sz w:val="32"/>
          <w:szCs w:val="32"/>
          <w:rtl/>
        </w:rPr>
        <w:t>ﭼ</w:t>
      </w:r>
      <w:r w:rsidRPr="002F041E">
        <w:rPr>
          <w:rFonts w:ascii="Traditional Arabic" w:cs="Andalus" w:hint="cs"/>
          <w:sz w:val="36"/>
          <w:szCs w:val="36"/>
          <w:rtl/>
        </w:rPr>
        <w:t xml:space="preserve"> </w:t>
      </w:r>
      <w:proofErr w:type="gramStart"/>
      <w:r w:rsidRPr="002F041E">
        <w:rPr>
          <w:rFonts w:ascii="Traditional Arabic" w:cs="Traditional Arabic" w:hint="cs"/>
          <w:sz w:val="36"/>
          <w:szCs w:val="36"/>
          <w:rtl/>
        </w:rPr>
        <w:t>مصدرية</w:t>
      </w:r>
      <w:proofErr w:type="gramEnd"/>
      <w:r w:rsidRPr="002F041E">
        <w:rPr>
          <w:rFonts w:ascii="Traditional Arabic" w:cs="Traditional Arabic" w:hint="cs"/>
          <w:sz w:val="36"/>
          <w:szCs w:val="36"/>
          <w:rtl/>
        </w:rPr>
        <w:t>، أو بمعنى الذي، فلا عائد على الأول، ومحذوف على الثاني، و</w:t>
      </w:r>
      <w:r w:rsidR="00F72918" w:rsidRPr="002F041E">
        <w:rPr>
          <w:rFonts w:ascii="Traditional Arabic" w:cs="Traditional Arabic" w:hint="cs"/>
          <w:sz w:val="36"/>
          <w:szCs w:val="36"/>
          <w:rtl/>
        </w:rPr>
        <w:t>َ</w:t>
      </w:r>
      <w:r w:rsidRPr="002F041E">
        <w:rPr>
          <w:rFonts w:ascii="Traditional Arabic" w:cs="Traditional Arabic" w:hint="cs"/>
          <w:sz w:val="36"/>
          <w:szCs w:val="36"/>
          <w:rtl/>
        </w:rPr>
        <w:t>ح</w:t>
      </w:r>
      <w:r w:rsidR="00F72918" w:rsidRPr="002F041E">
        <w:rPr>
          <w:rFonts w:ascii="Traditional Arabic" w:cs="Traditional Arabic" w:hint="cs"/>
          <w:sz w:val="36"/>
          <w:szCs w:val="36"/>
          <w:rtl/>
        </w:rPr>
        <w:t>َ</w:t>
      </w:r>
      <w:r w:rsidRPr="002F041E">
        <w:rPr>
          <w:rFonts w:ascii="Traditional Arabic" w:cs="Traditional Arabic" w:hint="cs"/>
          <w:sz w:val="36"/>
          <w:szCs w:val="36"/>
          <w:rtl/>
        </w:rPr>
        <w:t>س</w:t>
      </w:r>
      <w:r w:rsidR="00F72918" w:rsidRPr="002F041E">
        <w:rPr>
          <w:rFonts w:ascii="Traditional Arabic" w:cs="Traditional Arabic" w:hint="cs"/>
          <w:sz w:val="36"/>
          <w:szCs w:val="36"/>
          <w:rtl/>
        </w:rPr>
        <w:t>َّ</w:t>
      </w:r>
      <w:r w:rsidRPr="002F041E">
        <w:rPr>
          <w:rFonts w:ascii="Traditional Arabic" w:cs="Traditional Arabic" w:hint="cs"/>
          <w:sz w:val="36"/>
          <w:szCs w:val="36"/>
          <w:rtl/>
        </w:rPr>
        <w:t>ن</w:t>
      </w:r>
      <w:r w:rsidR="00F72918" w:rsidRPr="002F041E">
        <w:rPr>
          <w:rFonts w:ascii="Traditional Arabic" w:cs="Traditional Arabic" w:hint="cs"/>
          <w:sz w:val="36"/>
          <w:szCs w:val="36"/>
          <w:rtl/>
        </w:rPr>
        <w:t>َ</w:t>
      </w:r>
      <w:r w:rsidRPr="002F041E">
        <w:rPr>
          <w:rFonts w:ascii="Traditional Arabic" w:cs="Traditional Arabic" w:hint="cs"/>
          <w:sz w:val="36"/>
          <w:szCs w:val="36"/>
          <w:rtl/>
        </w:rPr>
        <w:t xml:space="preserve"> الحذف</w:t>
      </w:r>
      <w:r w:rsidR="00F72918" w:rsidRPr="002F041E">
        <w:rPr>
          <w:rFonts w:ascii="Traditional Arabic" w:cs="Traditional Arabic" w:hint="cs"/>
          <w:sz w:val="36"/>
          <w:szCs w:val="36"/>
          <w:rtl/>
        </w:rPr>
        <w:t>َ</w:t>
      </w:r>
      <w:r w:rsidRPr="002F041E">
        <w:rPr>
          <w:rFonts w:ascii="Traditional Arabic" w:cs="Traditional Arabic" w:hint="cs"/>
          <w:sz w:val="36"/>
          <w:szCs w:val="36"/>
          <w:rtl/>
        </w:rPr>
        <w:t xml:space="preserve"> توافق</w:t>
      </w:r>
      <w:r w:rsidR="00F72918" w:rsidRPr="002F041E">
        <w:rPr>
          <w:rFonts w:ascii="Traditional Arabic" w:cs="Traditional Arabic" w:hint="cs"/>
          <w:sz w:val="36"/>
          <w:szCs w:val="36"/>
          <w:rtl/>
        </w:rPr>
        <w:t>ُ</w:t>
      </w:r>
      <w:r w:rsidRPr="002F041E">
        <w:rPr>
          <w:rFonts w:ascii="Traditional Arabic" w:cs="Traditional Arabic" w:hint="cs"/>
          <w:sz w:val="36"/>
          <w:szCs w:val="36"/>
          <w:rtl/>
        </w:rPr>
        <w:t xml:space="preserve"> الفواصل</w:t>
      </w:r>
      <w:r w:rsidR="00F72918" w:rsidRPr="002F041E">
        <w:rPr>
          <w:rFonts w:ascii="Traditional Arabic" w:cs="Traditional Arabic" w:hint="cs"/>
          <w:sz w:val="36"/>
          <w:szCs w:val="36"/>
          <w:rtl/>
        </w:rPr>
        <w:t>ِ</w:t>
      </w:r>
      <w:r w:rsidRPr="002F041E">
        <w:rPr>
          <w:rFonts w:ascii="Traditional Arabic" w:cs="Traditional Arabic" w:hint="cs"/>
          <w:sz w:val="36"/>
          <w:szCs w:val="36"/>
          <w:rtl/>
        </w:rPr>
        <w:t>.</w:t>
      </w:r>
    </w:p>
    <w:p w:rsidR="005E553E" w:rsidRPr="002F041E" w:rsidRDefault="005E553E" w:rsidP="002C7F2F">
      <w:pPr>
        <w:pStyle w:val="afff9"/>
        <w:numPr>
          <w:ilvl w:val="0"/>
          <w:numId w:val="15"/>
        </w:numPr>
        <w:spacing w:after="120" w:line="520" w:lineRule="exact"/>
        <w:ind w:left="-1" w:firstLine="472"/>
        <w:jc w:val="both"/>
        <w:rPr>
          <w:rFonts w:ascii="Traditional Arabic" w:cs="Traditional Arabic"/>
          <w:sz w:val="36"/>
          <w:szCs w:val="36"/>
        </w:rPr>
      </w:pPr>
      <w:r w:rsidRPr="002F041E">
        <w:rPr>
          <w:rFonts w:ascii="Traditional Arabic" w:cs="Traditional Arabic" w:hint="cs"/>
          <w:sz w:val="36"/>
          <w:szCs w:val="36"/>
          <w:rtl/>
        </w:rPr>
        <w:t xml:space="preserve">قوله </w:t>
      </w:r>
      <w:proofErr w:type="gramStart"/>
      <w:r w:rsidRPr="002F041E">
        <w:rPr>
          <w:rFonts w:ascii="Traditional Arabic" w:cs="Traditional Arabic" w:hint="cs"/>
          <w:sz w:val="36"/>
          <w:szCs w:val="36"/>
          <w:rtl/>
        </w:rPr>
        <w:t>تعالى</w:t>
      </w:r>
      <w:proofErr w:type="gramEnd"/>
      <w:r w:rsidRPr="002F041E">
        <w:rPr>
          <w:rFonts w:ascii="Traditional Arabic" w:cs="Traditional Arabic" w:hint="cs"/>
          <w:sz w:val="36"/>
          <w:szCs w:val="36"/>
          <w:rtl/>
        </w:rPr>
        <w:t xml:space="preserve">: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ﰁ</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ﰂ</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ﰃ</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ﰄ</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ﰅ</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ﰆ</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ﰇ</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ﰈ</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ﰉ</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ﰊ</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ﰋ</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ﰌ</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ﰍ</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ﰎ</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ﰏ</w:t>
      </w:r>
      <w:r w:rsidR="0043365A">
        <w:rPr>
          <w:rFonts w:ascii="QCF_P062" w:hAnsi="QCF_P062" w:cs="QCF_P062"/>
          <w:color w:val="000000"/>
          <w:sz w:val="32"/>
          <w:szCs w:val="32"/>
          <w:rtl/>
        </w:rPr>
        <w:t xml:space="preserve"> </w:t>
      </w:r>
      <w:r w:rsidRPr="002F041E">
        <w:rPr>
          <w:rFonts w:ascii="QCF_P063" w:hAnsi="QCF_P063" w:cs="QCF_P063"/>
          <w:color w:val="000000"/>
          <w:sz w:val="32"/>
          <w:szCs w:val="32"/>
          <w:rtl/>
        </w:rPr>
        <w:t>ﭑ</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ﭒ</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ﭓ</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ﭔ</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ﭕ</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ﭖ</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ﭗ</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ﭘ</w:t>
      </w:r>
      <w:r w:rsidR="0043365A">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ﭙﭚ</w:t>
      </w:r>
      <w:proofErr w:type="spellEnd"/>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ﭛ</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ﭜ</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ﭝ</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ﭞ</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ﭟ</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ﭠ</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ﭡ</w:t>
      </w:r>
      <w:r w:rsidR="0043365A">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ﭢ</w:t>
      </w:r>
      <w:r w:rsidRPr="002F041E">
        <w:rPr>
          <w:rFonts w:ascii="QCF_BSML" w:hAnsi="QCF_BSML" w:cs="QCF_BSML"/>
          <w:color w:val="000000"/>
          <w:sz w:val="32"/>
          <w:szCs w:val="32"/>
          <w:rtl/>
        </w:rPr>
        <w:t>ﭼ</w:t>
      </w:r>
      <w:proofErr w:type="spellEnd"/>
      <w:r w:rsidR="009968FA">
        <w:rPr>
          <w:rFonts w:ascii="Arial" w:hAnsi="Arial"/>
          <w:color w:val="000000"/>
          <w:sz w:val="18"/>
          <w:szCs w:val="36"/>
          <w:rtl/>
        </w:rPr>
        <w:t xml:space="preserve"> </w:t>
      </w:r>
      <w:r w:rsidRPr="001360E5">
        <w:rPr>
          <w:rFonts w:ascii="Arial" w:hAnsi="Arial" w:cs="Traditional Arabic"/>
          <w:color w:val="000000"/>
          <w:sz w:val="27"/>
          <w:szCs w:val="28"/>
          <w:rtl/>
        </w:rPr>
        <w:t>آل عمران: ١٠٠</w:t>
      </w:r>
      <w:r w:rsidR="0043365A" w:rsidRPr="0043365A">
        <w:rPr>
          <w:rFonts w:ascii="Arial" w:hAnsi="Arial" w:cs="Traditional Arabic"/>
          <w:color w:val="000000"/>
          <w:sz w:val="27"/>
          <w:szCs w:val="28"/>
          <w:rtl/>
        </w:rPr>
        <w:t xml:space="preserve"> -</w:t>
      </w:r>
      <w:r w:rsidRPr="001360E5">
        <w:rPr>
          <w:rFonts w:ascii="Arial" w:hAnsi="Arial" w:cs="Traditional Arabic"/>
          <w:color w:val="000000"/>
          <w:sz w:val="27"/>
          <w:szCs w:val="28"/>
          <w:rtl/>
        </w:rPr>
        <w:t>١٠١</w:t>
      </w:r>
      <w:r w:rsidR="006E362F" w:rsidRPr="006E362F">
        <w:rPr>
          <w:rFonts w:ascii="Traditional Arabic" w:cs="Traditional Arabic" w:hint="cs"/>
          <w:sz w:val="36"/>
          <w:szCs w:val="36"/>
          <w:rtl/>
        </w:rPr>
        <w:t xml:space="preserve">. </w:t>
      </w:r>
    </w:p>
    <w:p w:rsidR="005E553E" w:rsidRPr="002F041E" w:rsidRDefault="005E553E" w:rsidP="002C7F2F">
      <w:pPr>
        <w:spacing w:after="120" w:line="520" w:lineRule="exact"/>
        <w:ind w:left="-1" w:firstLine="567"/>
        <w:jc w:val="both"/>
        <w:rPr>
          <w:rFonts w:ascii="Traditional Arabic" w:cs="Traditional Arabic"/>
          <w:sz w:val="36"/>
          <w:szCs w:val="36"/>
          <w:rtl/>
        </w:rPr>
      </w:pPr>
      <w:r w:rsidRPr="002F041E">
        <w:rPr>
          <w:rFonts w:ascii="Traditional Arabic" w:cs="Traditional Arabic" w:hint="cs"/>
          <w:sz w:val="36"/>
          <w:szCs w:val="36"/>
          <w:rtl/>
        </w:rPr>
        <w:t>وجه مناسبتها لما تقدمها أنه تعالى لما ذك</w:t>
      </w:r>
      <w:proofErr w:type="gramStart"/>
      <w:r w:rsidRPr="002F041E">
        <w:rPr>
          <w:rFonts w:ascii="Traditional Arabic" w:cs="Traditional Arabic" w:hint="cs"/>
          <w:sz w:val="36"/>
          <w:szCs w:val="36"/>
          <w:rtl/>
        </w:rPr>
        <w:t>ر أن أهل الك</w:t>
      </w:r>
      <w:proofErr w:type="gramEnd"/>
      <w:r w:rsidRPr="002F041E">
        <w:rPr>
          <w:rFonts w:ascii="Traditional Arabic" w:cs="Traditional Arabic" w:hint="cs"/>
          <w:sz w:val="36"/>
          <w:szCs w:val="36"/>
          <w:rtl/>
        </w:rPr>
        <w:t>تاب يصدون عن الإيمان من أراده، أو يبغون في رد المؤمن إلى الكفر؛ عقب ذلك بالتحذير من مط</w:t>
      </w:r>
      <w:r w:rsidR="00FA5907">
        <w:rPr>
          <w:rFonts w:ascii="Traditional Arabic" w:cs="Traditional Arabic" w:hint="cs"/>
          <w:sz w:val="36"/>
          <w:szCs w:val="36"/>
          <w:rtl/>
        </w:rPr>
        <w:t>اوعتهم في ذلك لئلا يستميلوا ضَعَفَةَ</w:t>
      </w:r>
      <w:r w:rsidRPr="002F041E">
        <w:rPr>
          <w:rFonts w:ascii="Traditional Arabic" w:cs="Traditional Arabic" w:hint="cs"/>
          <w:sz w:val="36"/>
          <w:szCs w:val="36"/>
          <w:rtl/>
        </w:rPr>
        <w:t xml:space="preserve"> المسلمين فيرجعوا كفاراً، وناداهم بنفسه دون أن يأمر غيره </w:t>
      </w:r>
      <w:r w:rsidRPr="002F041E">
        <w:rPr>
          <w:rFonts w:ascii="Traditional Arabic" w:cs="Traditional Arabic" w:hint="cs"/>
          <w:sz w:val="36"/>
          <w:szCs w:val="36"/>
          <w:rtl/>
        </w:rPr>
        <w:lastRenderedPageBreak/>
        <w:t>بذلك؛ كما فعل في ما تقدم؛ تأنيساً لهم، واستمالة لأمثالهم على الإيمان، وناداهم أيضاً بصفة الإيمان المنافية لحال الكفر لينزجروا ويتنبهوا على ما حذروا منه، وأبرز ذلك في صورة شرطية محتملة الوقوع وعدمه</w:t>
      </w:r>
      <w:r w:rsidRPr="0043365A">
        <w:rPr>
          <w:rStyle w:val="a9"/>
          <w:sz w:val="36"/>
          <w:szCs w:val="36"/>
          <w:vertAlign w:val="superscript"/>
          <w:rtl/>
        </w:rPr>
        <w:t>(</w:t>
      </w:r>
      <w:r w:rsidRPr="0043365A">
        <w:rPr>
          <w:rStyle w:val="a9"/>
          <w:sz w:val="36"/>
          <w:szCs w:val="36"/>
          <w:vertAlign w:val="superscript"/>
          <w:rtl/>
        </w:rPr>
        <w:footnoteReference w:id="95"/>
      </w:r>
      <w:r w:rsidRPr="0043365A">
        <w:rPr>
          <w:rStyle w:val="a9"/>
          <w:sz w:val="36"/>
          <w:szCs w:val="36"/>
          <w:vertAlign w:val="superscript"/>
          <w:rtl/>
        </w:rPr>
        <w:t>)</w:t>
      </w:r>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والمراد بالذين كفروا العموم، كما المراد بالمنادى</w:t>
      </w:r>
      <w:r w:rsidRPr="0043365A">
        <w:rPr>
          <w:rStyle w:val="a9"/>
          <w:sz w:val="36"/>
          <w:szCs w:val="36"/>
          <w:vertAlign w:val="superscript"/>
          <w:rtl/>
        </w:rPr>
        <w:t>(</w:t>
      </w:r>
      <w:r w:rsidRPr="0043365A">
        <w:rPr>
          <w:rStyle w:val="a9"/>
          <w:sz w:val="36"/>
          <w:szCs w:val="36"/>
          <w:vertAlign w:val="superscript"/>
          <w:rtl/>
        </w:rPr>
        <w:footnoteReference w:id="96"/>
      </w:r>
      <w:r w:rsidRPr="0043365A">
        <w:rPr>
          <w:rStyle w:val="a9"/>
          <w:sz w:val="36"/>
          <w:szCs w:val="36"/>
          <w:vertAlign w:val="superscript"/>
          <w:rtl/>
        </w:rPr>
        <w:t>)</w:t>
      </w:r>
      <w:r w:rsidRPr="002F041E">
        <w:rPr>
          <w:rFonts w:ascii="Traditional Arabic" w:cs="Traditional Arabic" w:hint="cs"/>
          <w:sz w:val="36"/>
          <w:szCs w:val="36"/>
          <w:rtl/>
        </w:rPr>
        <w:t>.</w:t>
      </w:r>
      <w:r w:rsidR="000A258A">
        <w:rPr>
          <w:rFonts w:ascii="Traditional Arabic" w:cs="Traditional Arabic" w:hint="cs"/>
          <w:sz w:val="36"/>
          <w:szCs w:val="36"/>
          <w:rtl/>
        </w:rPr>
        <w:t xml:space="preserve"> </w:t>
      </w:r>
      <w:r w:rsidRPr="002F041E">
        <w:rPr>
          <w:rFonts w:ascii="Traditional Arabic" w:cs="Traditional Arabic" w:hint="cs"/>
          <w:sz w:val="36"/>
          <w:szCs w:val="36"/>
          <w:rtl/>
        </w:rPr>
        <w:t>وقيل: المراد بالمنادى الحيان الأوس والخزرج، وبالذين كفروا شاس بن قيس</w:t>
      </w:r>
      <w:r w:rsidR="00596270" w:rsidRPr="0043365A">
        <w:rPr>
          <w:rStyle w:val="a9"/>
          <w:sz w:val="36"/>
          <w:szCs w:val="36"/>
          <w:vertAlign w:val="superscript"/>
          <w:rtl/>
        </w:rPr>
        <w:t>(</w:t>
      </w:r>
      <w:r w:rsidR="00596270" w:rsidRPr="0043365A">
        <w:rPr>
          <w:rStyle w:val="a9"/>
          <w:rFonts w:ascii="Traditional Arabic"/>
          <w:sz w:val="36"/>
          <w:szCs w:val="36"/>
          <w:vertAlign w:val="superscript"/>
          <w:rtl/>
        </w:rPr>
        <w:footnoteReference w:id="97"/>
      </w:r>
      <w:r w:rsidR="00596270" w:rsidRPr="0043365A">
        <w:rPr>
          <w:rStyle w:val="a9"/>
          <w:rFonts w:hint="cs"/>
          <w:sz w:val="36"/>
          <w:szCs w:val="36"/>
          <w:vertAlign w:val="superscript"/>
          <w:rtl/>
        </w:rPr>
        <w:t>)</w:t>
      </w:r>
      <w:proofErr w:type="gramStart"/>
      <w:r w:rsidRPr="002F041E">
        <w:rPr>
          <w:rFonts w:ascii="Traditional Arabic" w:cs="Traditional Arabic" w:hint="cs"/>
          <w:sz w:val="36"/>
          <w:szCs w:val="36"/>
          <w:rtl/>
        </w:rPr>
        <w:t>، وجعله ج</w:t>
      </w:r>
      <w:proofErr w:type="gramEnd"/>
      <w:r w:rsidRPr="002F041E">
        <w:rPr>
          <w:rFonts w:ascii="Traditional Arabic" w:cs="Traditional Arabic" w:hint="cs"/>
          <w:sz w:val="36"/>
          <w:szCs w:val="36"/>
          <w:rtl/>
        </w:rPr>
        <w:t xml:space="preserve">ماعةً إما مبالغة في كفره، عكس المبالغة في قوله: </w:t>
      </w:r>
      <w:proofErr w:type="spellStart"/>
      <w:r w:rsidRPr="002F041E">
        <w:rPr>
          <w:rFonts w:ascii="QCF_BSML" w:hAnsi="QCF_BSML" w:cs="QCF_BSML"/>
          <w:color w:val="000000"/>
          <w:sz w:val="32"/>
          <w:szCs w:val="32"/>
          <w:rtl/>
        </w:rPr>
        <w:t>ﭽ</w:t>
      </w:r>
      <w:r w:rsidRPr="002F041E">
        <w:rPr>
          <w:rFonts w:ascii="QCF_P281" w:hAnsi="QCF_P281" w:cs="QCF_P281"/>
          <w:color w:val="000000"/>
          <w:sz w:val="32"/>
          <w:szCs w:val="32"/>
          <w:rtl/>
        </w:rPr>
        <w:t>ﭥ</w:t>
      </w:r>
      <w:proofErr w:type="spellEnd"/>
      <w:r w:rsidR="0043365A">
        <w:rPr>
          <w:rFonts w:ascii="QCF_P281" w:hAnsi="QCF_P281" w:cs="QCF_P281"/>
          <w:color w:val="000000"/>
          <w:sz w:val="32"/>
          <w:szCs w:val="32"/>
          <w:rtl/>
        </w:rPr>
        <w:t xml:space="preserve"> </w:t>
      </w:r>
      <w:r w:rsidRPr="002F041E">
        <w:rPr>
          <w:rFonts w:ascii="QCF_P281" w:hAnsi="QCF_P281" w:cs="QCF_P281"/>
          <w:color w:val="000000"/>
          <w:sz w:val="32"/>
          <w:szCs w:val="32"/>
          <w:rtl/>
        </w:rPr>
        <w:t>ﭦ</w:t>
      </w:r>
      <w:r w:rsidR="0043365A">
        <w:rPr>
          <w:rFonts w:ascii="QCF_P281" w:hAnsi="QCF_P281" w:cs="QCF_P281"/>
          <w:color w:val="000000"/>
          <w:sz w:val="32"/>
          <w:szCs w:val="32"/>
          <w:rtl/>
        </w:rPr>
        <w:t xml:space="preserve"> </w:t>
      </w:r>
      <w:r w:rsidRPr="002F041E">
        <w:rPr>
          <w:rFonts w:ascii="QCF_P281" w:hAnsi="QCF_P281" w:cs="QCF_P281"/>
          <w:color w:val="000000"/>
          <w:sz w:val="32"/>
          <w:szCs w:val="32"/>
          <w:rtl/>
        </w:rPr>
        <w:t>ﭧ</w:t>
      </w:r>
      <w:r w:rsidR="0043365A">
        <w:rPr>
          <w:rFonts w:ascii="QCF_P281" w:hAnsi="QCF_P281" w:cs="QCF_P281"/>
          <w:color w:val="000000"/>
          <w:sz w:val="32"/>
          <w:szCs w:val="32"/>
          <w:rtl/>
        </w:rPr>
        <w:t xml:space="preserve"> </w:t>
      </w:r>
      <w:proofErr w:type="spellStart"/>
      <w:r w:rsidRPr="002F041E">
        <w:rPr>
          <w:rFonts w:ascii="QCF_P281" w:hAnsi="QCF_P281" w:cs="QCF_P281"/>
          <w:color w:val="000000"/>
          <w:sz w:val="32"/>
          <w:szCs w:val="32"/>
          <w:rtl/>
        </w:rPr>
        <w:t>ﭨ</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1360E5">
        <w:rPr>
          <w:rFonts w:ascii="Arial" w:hAnsi="Arial" w:cs="Traditional Arabic"/>
          <w:color w:val="000000"/>
          <w:sz w:val="27"/>
          <w:szCs w:val="28"/>
          <w:rtl/>
        </w:rPr>
        <w:t>النحل: ١٢٠</w:t>
      </w:r>
      <w:r w:rsidRPr="002F041E">
        <w:rPr>
          <w:rFonts w:ascii="Traditional Arabic" w:cs="Traditional Arabic" w:hint="cs"/>
          <w:sz w:val="36"/>
          <w:szCs w:val="36"/>
          <w:rtl/>
        </w:rPr>
        <w:t xml:space="preserve">، وإما لأنه لا يخلو من أعوانٍ يساعدونه على ذلك، وهذا كما جاء في قوله: </w:t>
      </w:r>
      <w:r w:rsidRPr="002F041E">
        <w:rPr>
          <w:rFonts w:ascii="QCF_BSML" w:hAnsi="QCF_BSML" w:cs="QCF_BSML"/>
          <w:color w:val="000000"/>
          <w:sz w:val="32"/>
          <w:szCs w:val="32"/>
          <w:rtl/>
        </w:rPr>
        <w:t xml:space="preserve">ﭽ </w:t>
      </w:r>
      <w:r w:rsidRPr="002F041E">
        <w:rPr>
          <w:rFonts w:ascii="QCF_P072" w:hAnsi="QCF_P072" w:cs="QCF_P072"/>
          <w:color w:val="000000"/>
          <w:sz w:val="32"/>
          <w:szCs w:val="32"/>
          <w:rtl/>
        </w:rPr>
        <w:t>ﯶ</w:t>
      </w:r>
      <w:r w:rsidR="0043365A">
        <w:rPr>
          <w:rFonts w:ascii="QCF_P072" w:hAnsi="QCF_P072" w:cs="QCF_P072"/>
          <w:color w:val="000000"/>
          <w:sz w:val="32"/>
          <w:szCs w:val="32"/>
          <w:rtl/>
        </w:rPr>
        <w:t xml:space="preserve"> </w:t>
      </w:r>
      <w:r w:rsidRPr="002F041E">
        <w:rPr>
          <w:rFonts w:ascii="QCF_P072" w:hAnsi="QCF_P072" w:cs="QCF_P072"/>
          <w:color w:val="000000"/>
          <w:sz w:val="32"/>
          <w:szCs w:val="32"/>
          <w:rtl/>
        </w:rPr>
        <w:t>ﯷ</w:t>
      </w:r>
      <w:r w:rsidR="0043365A">
        <w:rPr>
          <w:rFonts w:ascii="QCF_P072" w:hAnsi="QCF_P072" w:cs="QCF_P072"/>
          <w:color w:val="000000"/>
          <w:sz w:val="32"/>
          <w:szCs w:val="32"/>
          <w:rtl/>
        </w:rPr>
        <w:t xml:space="preserve"> </w:t>
      </w:r>
      <w:r w:rsidRPr="002F041E">
        <w:rPr>
          <w:rFonts w:ascii="QCF_P072" w:hAnsi="QCF_P072" w:cs="QCF_P072"/>
          <w:color w:val="000000"/>
          <w:sz w:val="32"/>
          <w:szCs w:val="32"/>
          <w:rtl/>
        </w:rPr>
        <w:t>ﯸ</w:t>
      </w:r>
      <w:r w:rsidR="0043365A">
        <w:rPr>
          <w:rFonts w:ascii="QCF_P072" w:hAnsi="QCF_P072" w:cs="QCF_P072"/>
          <w:color w:val="000000"/>
          <w:sz w:val="32"/>
          <w:szCs w:val="32"/>
          <w:rtl/>
        </w:rPr>
        <w:t xml:space="preserve"> </w:t>
      </w:r>
      <w:proofErr w:type="spellStart"/>
      <w:r w:rsidRPr="002F041E">
        <w:rPr>
          <w:rFonts w:ascii="QCF_P072" w:hAnsi="QCF_P072" w:cs="QCF_P072"/>
          <w:color w:val="000000"/>
          <w:sz w:val="32"/>
          <w:szCs w:val="32"/>
          <w:rtl/>
        </w:rPr>
        <w:t>ﯹ</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1360E5">
        <w:rPr>
          <w:rFonts w:ascii="Arial" w:hAnsi="Arial" w:cs="Traditional Arabic"/>
          <w:color w:val="000000"/>
          <w:sz w:val="27"/>
          <w:szCs w:val="28"/>
          <w:rtl/>
        </w:rPr>
        <w:t xml:space="preserve">آل عمران: ١٧٣ </w:t>
      </w:r>
      <w:r w:rsidRPr="002F041E">
        <w:rPr>
          <w:rFonts w:ascii="Traditional Arabic" w:cs="Traditional Arabic" w:hint="cs"/>
          <w:sz w:val="36"/>
          <w:szCs w:val="36"/>
          <w:rtl/>
        </w:rPr>
        <w:t xml:space="preserve">والقائل نعيم بن مسعود </w:t>
      </w:r>
      <w:proofErr w:type="spellStart"/>
      <w:r w:rsidRPr="002F041E">
        <w:rPr>
          <w:rFonts w:ascii="QCF_BSML" w:hAnsi="QCF_BSML" w:cs="QCF_BSML"/>
          <w:color w:val="000000"/>
          <w:sz w:val="32"/>
          <w:szCs w:val="32"/>
          <w:rtl/>
        </w:rPr>
        <w:t>ﭽ</w:t>
      </w:r>
      <w:r w:rsidRPr="002F041E">
        <w:rPr>
          <w:rFonts w:ascii="QCF_P072" w:hAnsi="QCF_P072" w:cs="QCF_P072"/>
          <w:color w:val="000000"/>
          <w:sz w:val="32"/>
          <w:szCs w:val="32"/>
          <w:rtl/>
        </w:rPr>
        <w:t>ﯺ</w:t>
      </w:r>
      <w:proofErr w:type="spellEnd"/>
      <w:r w:rsidR="0043365A">
        <w:rPr>
          <w:rFonts w:ascii="QCF_P072" w:hAnsi="QCF_P072" w:cs="QCF_P072"/>
          <w:color w:val="000000"/>
          <w:sz w:val="32"/>
          <w:szCs w:val="32"/>
          <w:rtl/>
        </w:rPr>
        <w:t xml:space="preserve"> </w:t>
      </w:r>
      <w:proofErr w:type="spellStart"/>
      <w:r w:rsidRPr="002F041E">
        <w:rPr>
          <w:rFonts w:ascii="QCF_P072" w:hAnsi="QCF_P072" w:cs="QCF_P072"/>
          <w:color w:val="000000"/>
          <w:sz w:val="32"/>
          <w:szCs w:val="32"/>
          <w:rtl/>
        </w:rPr>
        <w:t>ﯻ</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1360E5">
        <w:rPr>
          <w:rFonts w:ascii="Arial" w:hAnsi="Arial" w:cs="Traditional Arabic"/>
          <w:color w:val="000000"/>
          <w:sz w:val="27"/>
          <w:szCs w:val="28"/>
          <w:rtl/>
        </w:rPr>
        <w:t xml:space="preserve">آل عمران: ١٧٣ </w:t>
      </w:r>
      <w:r w:rsidRPr="002F041E">
        <w:rPr>
          <w:rFonts w:ascii="Traditional Arabic" w:cs="Traditional Arabic" w:hint="cs"/>
          <w:sz w:val="36"/>
          <w:szCs w:val="36"/>
          <w:rtl/>
        </w:rPr>
        <w:t>والمراد</w:t>
      </w:r>
      <w:r w:rsidR="00F72918" w:rsidRPr="002F041E">
        <w:rPr>
          <w:rFonts w:ascii="Traditional Arabic" w:cs="Traditional Arabic" w:hint="cs"/>
          <w:sz w:val="36"/>
          <w:szCs w:val="36"/>
          <w:rtl/>
        </w:rPr>
        <w:t>:</w:t>
      </w:r>
      <w:r w:rsidRPr="002F041E">
        <w:rPr>
          <w:rFonts w:ascii="Traditional Arabic" w:cs="Traditional Arabic" w:hint="cs"/>
          <w:sz w:val="36"/>
          <w:szCs w:val="36"/>
          <w:rtl/>
        </w:rPr>
        <w:t xml:space="preserve"> أبو سفيان، لأن كلاًّ من هذين المذكورين لا بد معه من أتباع</w:t>
      </w:r>
      <w:r w:rsidRPr="0043365A">
        <w:rPr>
          <w:rStyle w:val="a9"/>
          <w:sz w:val="36"/>
          <w:szCs w:val="36"/>
          <w:vertAlign w:val="superscript"/>
          <w:rtl/>
        </w:rPr>
        <w:t>(</w:t>
      </w:r>
      <w:r w:rsidRPr="0043365A">
        <w:rPr>
          <w:rStyle w:val="a9"/>
          <w:sz w:val="36"/>
          <w:szCs w:val="36"/>
          <w:vertAlign w:val="superscript"/>
          <w:rtl/>
        </w:rPr>
        <w:footnoteReference w:id="98"/>
      </w:r>
      <w:r w:rsidRPr="0043365A">
        <w:rPr>
          <w:rStyle w:val="a9"/>
          <w:sz w:val="36"/>
          <w:szCs w:val="36"/>
          <w:vertAlign w:val="superscript"/>
          <w:rtl/>
        </w:rPr>
        <w:t>)</w:t>
      </w:r>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وأطلق طاعتهم لهم ولم يقل: في الكفر؛ ليشمل ذلك جميع ما يطاع فيه، من كفر وغيره</w:t>
      </w:r>
      <w:r w:rsidRPr="0043365A">
        <w:rPr>
          <w:rStyle w:val="a9"/>
          <w:sz w:val="36"/>
          <w:szCs w:val="36"/>
          <w:vertAlign w:val="superscript"/>
          <w:rtl/>
        </w:rPr>
        <w:t>(</w:t>
      </w:r>
      <w:r w:rsidRPr="0043365A">
        <w:rPr>
          <w:rStyle w:val="a9"/>
          <w:sz w:val="36"/>
          <w:szCs w:val="36"/>
          <w:vertAlign w:val="superscript"/>
          <w:rtl/>
        </w:rPr>
        <w:footnoteReference w:id="99"/>
      </w:r>
      <w:r w:rsidRPr="0043365A">
        <w:rPr>
          <w:rStyle w:val="a9"/>
          <w:sz w:val="36"/>
          <w:szCs w:val="36"/>
          <w:vertAlign w:val="superscript"/>
          <w:rtl/>
        </w:rPr>
        <w:t>)</w:t>
      </w:r>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 xml:space="preserve">وقوله: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ﰌ</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ﰍ</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2F041E">
        <w:rPr>
          <w:rFonts w:ascii="Traditional Arabic" w:cs="Traditional Arabic" w:hint="cs"/>
          <w:sz w:val="36"/>
          <w:szCs w:val="36"/>
          <w:rtl/>
        </w:rPr>
        <w:t xml:space="preserve">فيه </w:t>
      </w:r>
      <w:proofErr w:type="gramStart"/>
      <w:r w:rsidRPr="002F041E">
        <w:rPr>
          <w:rFonts w:ascii="Traditional Arabic" w:cs="Traditional Arabic" w:hint="cs"/>
          <w:sz w:val="36"/>
          <w:szCs w:val="36"/>
          <w:rtl/>
        </w:rPr>
        <w:t>تنبيه</w:t>
      </w:r>
      <w:proofErr w:type="gramEnd"/>
      <w:r w:rsidRPr="002F041E">
        <w:rPr>
          <w:rFonts w:ascii="Traditional Arabic" w:cs="Traditional Arabic" w:hint="cs"/>
          <w:sz w:val="36"/>
          <w:szCs w:val="36"/>
          <w:rtl/>
        </w:rPr>
        <w:t xml:space="preserve"> لهم على مخافتهم على إيمانهم وعدم النزول عنه.</w:t>
      </w:r>
      <w:r w:rsidR="000A258A">
        <w:rPr>
          <w:rFonts w:ascii="Traditional Arabic" w:cs="Traditional Arabic" w:hint="cs"/>
          <w:sz w:val="36"/>
          <w:szCs w:val="36"/>
          <w:rtl/>
        </w:rPr>
        <w:t xml:space="preserve"> </w:t>
      </w:r>
      <w:r w:rsidRPr="002F041E">
        <w:rPr>
          <w:rFonts w:ascii="Traditional Arabic" w:cs="Traditional Arabic" w:hint="cs"/>
          <w:sz w:val="36"/>
          <w:szCs w:val="36"/>
          <w:rtl/>
        </w:rPr>
        <w:t>و</w:t>
      </w:r>
      <w:r w:rsidRPr="002F041E">
        <w:rPr>
          <w:rFonts w:ascii="QCF_BSML" w:hAnsi="QCF_BSML" w:cs="QCF_BSML"/>
          <w:color w:val="000000"/>
          <w:sz w:val="32"/>
          <w:szCs w:val="32"/>
          <w:rtl/>
        </w:rPr>
        <w:t xml:space="preserve"> ﭽ</w:t>
      </w:r>
      <w:r w:rsidRPr="002F041E">
        <w:rPr>
          <w:rFonts w:ascii="QCF_P062" w:hAnsi="QCF_P062" w:cs="QCF_P062"/>
          <w:color w:val="000000"/>
          <w:sz w:val="32"/>
          <w:szCs w:val="32"/>
          <w:rtl/>
        </w:rPr>
        <w:t xml:space="preserve"> ﰎ</w:t>
      </w:r>
      <w:r w:rsidRPr="002F041E">
        <w:rPr>
          <w:rFonts w:ascii="QCF_P063" w:hAnsi="QCF_P063" w:cs="QCF_P063"/>
          <w:color w:val="000000"/>
          <w:sz w:val="32"/>
          <w:szCs w:val="32"/>
          <w:rtl/>
        </w:rPr>
        <w:t xml:space="preserve"> </w:t>
      </w:r>
      <w:r w:rsidRPr="002F041E">
        <w:rPr>
          <w:rFonts w:ascii="QCF_BSML" w:hAnsi="QCF_BSML" w:cs="QCF_BSML"/>
          <w:color w:val="000000"/>
          <w:sz w:val="32"/>
          <w:szCs w:val="32"/>
          <w:rtl/>
        </w:rPr>
        <w:t>ﭼ</w:t>
      </w:r>
      <w:r w:rsidRPr="002F041E">
        <w:rPr>
          <w:rFonts w:ascii="Traditional Arabic" w:cs="Traditional Arabic" w:hint="cs"/>
          <w:sz w:val="36"/>
          <w:szCs w:val="36"/>
          <w:rtl/>
        </w:rPr>
        <w:t xml:space="preserve"> مفعول ثانٍ، لأنه بمعنى </w:t>
      </w:r>
      <w:proofErr w:type="gramStart"/>
      <w:r w:rsidRPr="002F041E">
        <w:rPr>
          <w:rFonts w:ascii="Traditional Arabic" w:cs="Traditional Arabic" w:hint="cs"/>
          <w:sz w:val="36"/>
          <w:szCs w:val="36"/>
          <w:rtl/>
        </w:rPr>
        <w:t>صيَّر</w:t>
      </w:r>
      <w:r w:rsidRPr="0043365A">
        <w:rPr>
          <w:rStyle w:val="a9"/>
          <w:sz w:val="36"/>
          <w:szCs w:val="36"/>
          <w:vertAlign w:val="superscript"/>
          <w:rtl/>
        </w:rPr>
        <w:t>(</w:t>
      </w:r>
      <w:r w:rsidRPr="0043365A">
        <w:rPr>
          <w:rStyle w:val="a9"/>
          <w:sz w:val="36"/>
          <w:szCs w:val="36"/>
          <w:vertAlign w:val="superscript"/>
          <w:rtl/>
        </w:rPr>
        <w:footnoteReference w:id="100"/>
      </w:r>
      <w:r w:rsidRPr="0043365A">
        <w:rPr>
          <w:rStyle w:val="a9"/>
          <w:sz w:val="36"/>
          <w:szCs w:val="36"/>
          <w:vertAlign w:val="superscript"/>
          <w:rtl/>
        </w:rPr>
        <w:t>)</w:t>
      </w:r>
      <w:r w:rsidRPr="002F041E">
        <w:rPr>
          <w:rFonts w:ascii="Traditional Arabic" w:cs="Traditional Arabic" w:hint="cs"/>
          <w:sz w:val="36"/>
          <w:szCs w:val="36"/>
          <w:rtl/>
        </w:rPr>
        <w:t>،</w:t>
      </w:r>
      <w:proofErr w:type="gramEnd"/>
      <w:r w:rsidRPr="002F041E">
        <w:rPr>
          <w:rFonts w:ascii="Traditional Arabic" w:cs="Traditional Arabic" w:hint="cs"/>
          <w:sz w:val="36"/>
          <w:szCs w:val="36"/>
          <w:rtl/>
        </w:rPr>
        <w:t xml:space="preserve"> / كقول الآخر</w:t>
      </w:r>
      <w:r w:rsidR="0043365A">
        <w:rPr>
          <w:rFonts w:ascii="Traditional Arabic" w:cs="Traditional Arabic" w:hint="cs"/>
          <w:sz w:val="36"/>
          <w:szCs w:val="36"/>
          <w:rtl/>
        </w:rPr>
        <w:t>:</w:t>
      </w:r>
      <w:r w:rsidRPr="002F041E">
        <w:rPr>
          <w:rFonts w:ascii="Traditional Arabic" w:cs="Traditional Arabic" w:hint="cs"/>
          <w:sz w:val="36"/>
          <w:szCs w:val="36"/>
          <w:rtl/>
        </w:rPr>
        <w:t xml:space="preserve"> </w:t>
      </w:r>
    </w:p>
    <w:p w:rsidR="005917F7" w:rsidRPr="00E549DE" w:rsidRDefault="005917F7" w:rsidP="0076016C">
      <w:pPr>
        <w:framePr w:w="791" w:h="363" w:hRule="exact" w:hSpace="227" w:wrap="around" w:vAnchor="text" w:hAnchor="page" w:x="815" w:y="-521"/>
        <w:spacing w:line="228" w:lineRule="auto"/>
        <w:jc w:val="center"/>
        <w:rPr>
          <w:rFonts w:cs="Lotus Linotype"/>
          <w:sz w:val="16"/>
        </w:rPr>
      </w:pPr>
      <w:r w:rsidRPr="00E549DE">
        <w:rPr>
          <w:rFonts w:cs="Traditional Arabic"/>
          <w:sz w:val="16"/>
          <w:szCs w:val="28"/>
          <w:rtl/>
        </w:rPr>
        <w:t>[</w:t>
      </w:r>
      <w:r>
        <w:rPr>
          <w:rFonts w:cs="Lotus Linotype" w:hint="cs"/>
          <w:sz w:val="16"/>
          <w:rtl/>
        </w:rPr>
        <w:t>83</w:t>
      </w:r>
      <w:r w:rsidRPr="00E549DE">
        <w:rPr>
          <w:rFonts w:cs="Lotus Linotype" w:hint="cs"/>
          <w:sz w:val="16"/>
          <w:rtl/>
        </w:rPr>
        <w:t>/</w:t>
      </w:r>
      <w:r>
        <w:rPr>
          <w:rFonts w:cs="Lotus Linotype" w:hint="cs"/>
          <w:sz w:val="16"/>
          <w:rtl/>
        </w:rPr>
        <w:t>ب</w:t>
      </w:r>
      <w:r w:rsidRPr="00E549DE">
        <w:rPr>
          <w:rFonts w:cs="Traditional Arabic"/>
          <w:sz w:val="16"/>
          <w:szCs w:val="28"/>
          <w:rtl/>
        </w:rPr>
        <w:t>]</w:t>
      </w:r>
    </w:p>
    <w:p w:rsidR="005E553E" w:rsidRPr="002F041E" w:rsidRDefault="005E553E" w:rsidP="002C7F2F">
      <w:pPr>
        <w:spacing w:after="120" w:line="520" w:lineRule="exact"/>
        <w:jc w:val="center"/>
        <w:rPr>
          <w:rFonts w:ascii="Traditional Arabic" w:cs="Traditional Arabic"/>
          <w:b/>
          <w:bCs/>
          <w:sz w:val="36"/>
          <w:szCs w:val="36"/>
          <w:rtl/>
        </w:rPr>
      </w:pPr>
      <w:r w:rsidRPr="002F041E">
        <w:rPr>
          <w:rFonts w:ascii="Traditional Arabic" w:cs="Traditional Arabic" w:hint="cs"/>
          <w:b/>
          <w:bCs/>
          <w:sz w:val="36"/>
          <w:szCs w:val="36"/>
          <w:rtl/>
        </w:rPr>
        <w:t>رمى الحدثان نسوة آل سعد</w:t>
      </w:r>
      <w:r w:rsidR="00531ACD">
        <w:rPr>
          <w:rFonts w:ascii="Traditional Arabic" w:cs="Traditional Arabic" w:hint="cs"/>
          <w:b/>
          <w:bCs/>
          <w:sz w:val="36"/>
          <w:szCs w:val="36"/>
          <w:rtl/>
        </w:rPr>
        <w:tab/>
      </w:r>
      <w:r w:rsidR="00531ACD">
        <w:rPr>
          <w:rFonts w:ascii="Traditional Arabic" w:cs="Traditional Arabic" w:hint="cs"/>
          <w:b/>
          <w:bCs/>
          <w:sz w:val="36"/>
          <w:szCs w:val="36"/>
          <w:rtl/>
        </w:rPr>
        <w:tab/>
      </w:r>
      <w:r w:rsidRPr="002F041E">
        <w:rPr>
          <w:rFonts w:ascii="Traditional Arabic" w:cs="Traditional Arabic" w:hint="cs"/>
          <w:b/>
          <w:bCs/>
          <w:sz w:val="36"/>
          <w:szCs w:val="36"/>
          <w:rtl/>
        </w:rPr>
        <w:t>ب</w:t>
      </w:r>
      <w:r w:rsidR="006766D5">
        <w:rPr>
          <w:rFonts w:ascii="Traditional Arabic" w:cs="Traditional Arabic" w:hint="cs"/>
          <w:b/>
          <w:bCs/>
          <w:sz w:val="36"/>
          <w:szCs w:val="36"/>
          <w:rtl/>
        </w:rPr>
        <w:t>ـ</w:t>
      </w:r>
      <w:r w:rsidRPr="002F041E">
        <w:rPr>
          <w:rFonts w:ascii="Traditional Arabic" w:cs="Traditional Arabic" w:hint="cs"/>
          <w:b/>
          <w:bCs/>
          <w:sz w:val="36"/>
          <w:szCs w:val="36"/>
          <w:rtl/>
        </w:rPr>
        <w:t>مقدار سمدن له س</w:t>
      </w:r>
      <w:r w:rsidR="006766D5">
        <w:rPr>
          <w:rFonts w:ascii="Traditional Arabic" w:cs="Traditional Arabic" w:hint="cs"/>
          <w:b/>
          <w:bCs/>
          <w:sz w:val="36"/>
          <w:szCs w:val="36"/>
          <w:rtl/>
        </w:rPr>
        <w:t>ـ</w:t>
      </w:r>
      <w:r w:rsidRPr="002F041E">
        <w:rPr>
          <w:rFonts w:ascii="Traditional Arabic" w:cs="Traditional Arabic" w:hint="cs"/>
          <w:b/>
          <w:bCs/>
          <w:sz w:val="36"/>
          <w:szCs w:val="36"/>
          <w:rtl/>
        </w:rPr>
        <w:t>مودا</w:t>
      </w:r>
    </w:p>
    <w:p w:rsidR="005E553E" w:rsidRPr="002F041E" w:rsidRDefault="005E553E" w:rsidP="002C7F2F">
      <w:pPr>
        <w:spacing w:after="120" w:line="520" w:lineRule="exact"/>
        <w:jc w:val="center"/>
        <w:rPr>
          <w:rFonts w:ascii="Traditional Arabic" w:cs="Traditional Arabic"/>
          <w:b/>
          <w:bCs/>
          <w:sz w:val="36"/>
          <w:szCs w:val="36"/>
          <w:rtl/>
        </w:rPr>
      </w:pPr>
      <w:r w:rsidRPr="002F041E">
        <w:rPr>
          <w:rFonts w:ascii="Traditional Arabic" w:cs="Traditional Arabic" w:hint="cs"/>
          <w:b/>
          <w:bCs/>
          <w:sz w:val="36"/>
          <w:szCs w:val="36"/>
          <w:rtl/>
        </w:rPr>
        <w:t xml:space="preserve">فرد شعورهن السود </w:t>
      </w:r>
      <w:proofErr w:type="gramStart"/>
      <w:r w:rsidRPr="002F041E">
        <w:rPr>
          <w:rFonts w:ascii="Traditional Arabic" w:cs="Traditional Arabic" w:hint="cs"/>
          <w:b/>
          <w:bCs/>
          <w:sz w:val="36"/>
          <w:szCs w:val="36"/>
          <w:rtl/>
        </w:rPr>
        <w:t>بيض</w:t>
      </w:r>
      <w:r w:rsidR="006766D5">
        <w:rPr>
          <w:rFonts w:ascii="Traditional Arabic" w:cs="Traditional Arabic" w:hint="cs"/>
          <w:b/>
          <w:bCs/>
          <w:sz w:val="36"/>
          <w:szCs w:val="36"/>
          <w:rtl/>
        </w:rPr>
        <w:t>ـ</w:t>
      </w:r>
      <w:r w:rsidRPr="002F041E">
        <w:rPr>
          <w:rFonts w:ascii="Traditional Arabic" w:cs="Traditional Arabic" w:hint="cs"/>
          <w:b/>
          <w:bCs/>
          <w:sz w:val="36"/>
          <w:szCs w:val="36"/>
          <w:rtl/>
        </w:rPr>
        <w:t>اً</w:t>
      </w:r>
      <w:r w:rsidR="00531ACD">
        <w:rPr>
          <w:rFonts w:ascii="Traditional Arabic" w:cs="Traditional Arabic" w:hint="cs"/>
          <w:b/>
          <w:bCs/>
          <w:sz w:val="36"/>
          <w:szCs w:val="36"/>
          <w:rtl/>
        </w:rPr>
        <w:tab/>
      </w:r>
      <w:r w:rsidR="00531ACD">
        <w:rPr>
          <w:rFonts w:ascii="Traditional Arabic" w:cs="Traditional Arabic" w:hint="cs"/>
          <w:b/>
          <w:bCs/>
          <w:sz w:val="36"/>
          <w:szCs w:val="36"/>
          <w:rtl/>
        </w:rPr>
        <w:tab/>
      </w:r>
      <w:r w:rsidRPr="002F041E">
        <w:rPr>
          <w:rFonts w:ascii="Traditional Arabic" w:cs="Traditional Arabic" w:hint="cs"/>
          <w:b/>
          <w:bCs/>
          <w:sz w:val="36"/>
          <w:szCs w:val="36"/>
          <w:rtl/>
        </w:rPr>
        <w:t>ورد</w:t>
      </w:r>
      <w:proofErr w:type="gramEnd"/>
      <w:r w:rsidRPr="002F041E">
        <w:rPr>
          <w:rFonts w:ascii="Traditional Arabic" w:cs="Traditional Arabic" w:hint="cs"/>
          <w:b/>
          <w:bCs/>
          <w:sz w:val="36"/>
          <w:szCs w:val="36"/>
          <w:rtl/>
        </w:rPr>
        <w:t xml:space="preserve"> وجوههن البيضَ سُودا</w:t>
      </w:r>
      <w:r w:rsidRPr="0043365A">
        <w:rPr>
          <w:rStyle w:val="a9"/>
          <w:sz w:val="36"/>
          <w:szCs w:val="36"/>
          <w:vertAlign w:val="superscript"/>
          <w:rtl/>
        </w:rPr>
        <w:t>(</w:t>
      </w:r>
      <w:r w:rsidRPr="0043365A">
        <w:rPr>
          <w:rStyle w:val="a9"/>
          <w:sz w:val="36"/>
          <w:szCs w:val="36"/>
          <w:vertAlign w:val="superscript"/>
          <w:rtl/>
        </w:rPr>
        <w:footnoteReference w:id="101"/>
      </w:r>
      <w:r w:rsidRPr="0043365A">
        <w:rPr>
          <w:rStyle w:val="a9"/>
          <w:sz w:val="36"/>
          <w:szCs w:val="36"/>
          <w:vertAlign w:val="superscript"/>
          <w:rtl/>
        </w:rPr>
        <w:t>)</w:t>
      </w:r>
    </w:p>
    <w:p w:rsidR="006766D5" w:rsidRDefault="005E553E" w:rsidP="002C7F2F">
      <w:pPr>
        <w:spacing w:after="120" w:line="520" w:lineRule="exact"/>
        <w:ind w:firstLine="567"/>
        <w:jc w:val="both"/>
        <w:rPr>
          <w:rFonts w:ascii="Traditional Arabic" w:cs="Traditional Arabic"/>
          <w:sz w:val="36"/>
          <w:szCs w:val="36"/>
          <w:rtl/>
        </w:rPr>
      </w:pPr>
      <w:r w:rsidRPr="002F041E">
        <w:rPr>
          <w:rFonts w:ascii="Traditional Arabic" w:cs="Traditional Arabic" w:hint="cs"/>
          <w:sz w:val="36"/>
          <w:szCs w:val="36"/>
          <w:rtl/>
        </w:rPr>
        <w:lastRenderedPageBreak/>
        <w:t xml:space="preserve">وقيل: هو نصب على الحال، لأنه لا يتعدى إلا </w:t>
      </w:r>
      <w:proofErr w:type="gramStart"/>
      <w:r w:rsidRPr="002F041E">
        <w:rPr>
          <w:rFonts w:ascii="Traditional Arabic" w:cs="Traditional Arabic" w:hint="cs"/>
          <w:sz w:val="36"/>
          <w:szCs w:val="36"/>
          <w:rtl/>
        </w:rPr>
        <w:t>لواحد</w:t>
      </w:r>
      <w:r w:rsidRPr="0043365A">
        <w:rPr>
          <w:rStyle w:val="a9"/>
          <w:sz w:val="36"/>
          <w:szCs w:val="36"/>
          <w:vertAlign w:val="superscript"/>
          <w:rtl/>
        </w:rPr>
        <w:t>(</w:t>
      </w:r>
      <w:r w:rsidRPr="0043365A">
        <w:rPr>
          <w:rStyle w:val="a9"/>
          <w:sz w:val="36"/>
          <w:szCs w:val="36"/>
          <w:vertAlign w:val="superscript"/>
          <w:rtl/>
        </w:rPr>
        <w:footnoteReference w:id="102"/>
      </w:r>
      <w:r w:rsidRPr="0043365A">
        <w:rPr>
          <w:rStyle w:val="a9"/>
          <w:sz w:val="36"/>
          <w:szCs w:val="36"/>
          <w:vertAlign w:val="superscript"/>
          <w:rtl/>
        </w:rPr>
        <w:t>)</w:t>
      </w:r>
      <w:r w:rsidRPr="002F041E">
        <w:rPr>
          <w:rFonts w:ascii="Traditional Arabic" w:cs="Traditional Arabic" w:hint="cs"/>
          <w:sz w:val="36"/>
          <w:szCs w:val="36"/>
          <w:rtl/>
        </w:rPr>
        <w:t>.</w:t>
      </w:r>
      <w:proofErr w:type="gramEnd"/>
    </w:p>
    <w:p w:rsidR="006B2EE2" w:rsidRDefault="005E553E" w:rsidP="002C7F2F">
      <w:pPr>
        <w:spacing w:after="120" w:line="520" w:lineRule="exact"/>
        <w:ind w:firstLine="567"/>
        <w:jc w:val="both"/>
        <w:rPr>
          <w:rFonts w:ascii="Traditional Arabic" w:cs="Traditional Arabic"/>
          <w:sz w:val="36"/>
          <w:szCs w:val="36"/>
          <w:rtl/>
        </w:rPr>
      </w:pPr>
      <w:r w:rsidRPr="002F041E">
        <w:rPr>
          <w:rFonts w:ascii="Traditional Arabic" w:cs="Traditional Arabic" w:hint="cs"/>
          <w:sz w:val="36"/>
          <w:szCs w:val="36"/>
          <w:rtl/>
        </w:rPr>
        <w:t>وإذا حملنا الآية على ما تقدم من سبب شاس بن قيس فيقال: كيف رجوعهم إلى القتال لأجل ما تذاكروه من يوم بعاث كفراً حتى يسميهم كافرين، وذلك إنما هو معصية فقط؟!</w:t>
      </w:r>
      <w:r w:rsidR="00EE212A" w:rsidRPr="002F041E">
        <w:rPr>
          <w:rFonts w:ascii="Traditional Arabic" w:cs="Traditional Arabic" w:hint="cs"/>
          <w:sz w:val="36"/>
          <w:szCs w:val="36"/>
          <w:rtl/>
        </w:rPr>
        <w:t xml:space="preserve"> </w:t>
      </w:r>
      <w:proofErr w:type="gramStart"/>
      <w:r w:rsidRPr="002F041E">
        <w:rPr>
          <w:rFonts w:ascii="Traditional Arabic" w:cs="Traditional Arabic" w:hint="cs"/>
          <w:sz w:val="36"/>
          <w:szCs w:val="36"/>
          <w:rtl/>
        </w:rPr>
        <w:t>فقيل</w:t>
      </w:r>
      <w:proofErr w:type="gramEnd"/>
      <w:r w:rsidRPr="002F041E">
        <w:rPr>
          <w:rFonts w:ascii="Traditional Arabic" w:cs="Traditional Arabic" w:hint="cs"/>
          <w:sz w:val="36"/>
          <w:szCs w:val="36"/>
          <w:rtl/>
        </w:rPr>
        <w:t>: خوطبوا بذلك تغليظاً للأمر كما تقدم في ترك الحج وترك الصلاة</w:t>
      </w:r>
      <w:r w:rsidR="006E362F" w:rsidRPr="006E362F">
        <w:rPr>
          <w:rFonts w:ascii="Traditional Arabic" w:cs="Traditional Arabic" w:hint="cs"/>
          <w:sz w:val="36"/>
          <w:szCs w:val="36"/>
          <w:rtl/>
        </w:rPr>
        <w:t xml:space="preserve">. </w:t>
      </w:r>
      <w:proofErr w:type="gramStart"/>
      <w:r w:rsidRPr="002F041E">
        <w:rPr>
          <w:rFonts w:ascii="Traditional Arabic" w:cs="Traditional Arabic" w:hint="cs"/>
          <w:sz w:val="36"/>
          <w:szCs w:val="36"/>
          <w:rtl/>
        </w:rPr>
        <w:t>أو</w:t>
      </w:r>
      <w:proofErr w:type="gramEnd"/>
      <w:r w:rsidRPr="002F041E">
        <w:rPr>
          <w:rFonts w:ascii="Traditional Arabic" w:cs="Traditional Arabic" w:hint="cs"/>
          <w:sz w:val="36"/>
          <w:szCs w:val="36"/>
          <w:rtl/>
        </w:rPr>
        <w:t xml:space="preserve"> يقال: إن فعلوه مستحلين له، كما تقدم ذلك في الآية والحديث أيضاً.</w:t>
      </w:r>
      <w:r w:rsidR="000A258A">
        <w:rPr>
          <w:rFonts w:ascii="Traditional Arabic" w:cs="Traditional Arabic" w:hint="cs"/>
          <w:sz w:val="36"/>
          <w:szCs w:val="36"/>
          <w:rtl/>
        </w:rPr>
        <w:t xml:space="preserve"> </w:t>
      </w:r>
      <w:r w:rsidRPr="002F041E">
        <w:rPr>
          <w:rFonts w:ascii="Traditional Arabic" w:cs="Traditional Arabic" w:hint="cs"/>
          <w:sz w:val="36"/>
          <w:szCs w:val="36"/>
          <w:rtl/>
        </w:rPr>
        <w:t xml:space="preserve">وقوله: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w:t>
      </w:r>
      <w:r w:rsidRPr="002F041E">
        <w:rPr>
          <w:rFonts w:ascii="QCF_P063" w:hAnsi="QCF_P063" w:cs="QCF_P063"/>
          <w:color w:val="000000"/>
          <w:sz w:val="32"/>
          <w:szCs w:val="32"/>
          <w:rtl/>
        </w:rPr>
        <w:t>ﭑ</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ﭒ </w:t>
      </w:r>
      <w:r w:rsidRPr="002F041E">
        <w:rPr>
          <w:rFonts w:ascii="QCF_BSML" w:hAnsi="QCF_BSML" w:cs="QCF_BSML"/>
          <w:color w:val="000000"/>
          <w:sz w:val="32"/>
          <w:szCs w:val="32"/>
          <w:rtl/>
        </w:rPr>
        <w:t>ﭼ</w:t>
      </w:r>
      <w:r w:rsidRPr="002F041E">
        <w:rPr>
          <w:rFonts w:ascii="Traditional Arabic" w:cs="Traditional Arabic" w:hint="cs"/>
          <w:sz w:val="36"/>
          <w:szCs w:val="36"/>
          <w:rtl/>
        </w:rPr>
        <w:t xml:space="preserve"> استبعاد لصدور ذلك منهم إن وقع مع ما ينافيه ولا يجامعه؛ وهو كونهم تتلى عليهم الآيات الدالة على صدق ر</w:t>
      </w:r>
      <w:proofErr w:type="gramStart"/>
      <w:r w:rsidRPr="002F041E">
        <w:rPr>
          <w:rFonts w:ascii="Traditional Arabic" w:cs="Traditional Arabic" w:hint="cs"/>
          <w:sz w:val="36"/>
          <w:szCs w:val="36"/>
          <w:rtl/>
        </w:rPr>
        <w:t>سوله، وال</w:t>
      </w:r>
      <w:proofErr w:type="gramEnd"/>
      <w:r w:rsidRPr="002F041E">
        <w:rPr>
          <w:rFonts w:ascii="Traditional Arabic" w:cs="Traditional Arabic" w:hint="cs"/>
          <w:sz w:val="36"/>
          <w:szCs w:val="36"/>
          <w:rtl/>
        </w:rPr>
        <w:t>حال أيضاً أن فيكم وبين أظهركم رسوله</w:t>
      </w:r>
      <w:r w:rsidR="0043365A" w:rsidRPr="0043365A">
        <w:rPr>
          <w:rFonts w:ascii="Traditional Arabic" w:cs="Traditional Arabic" w:hint="cs"/>
          <w:sz w:val="36"/>
          <w:szCs w:val="28"/>
          <w:rtl/>
        </w:rPr>
        <w:t xml:space="preserve"> -</w:t>
      </w:r>
      <w:r w:rsidRPr="002F041E">
        <w:rPr>
          <w:rFonts w:ascii="Traditional Arabic" w:cs="Traditional Arabic" w:hint="cs"/>
          <w:sz w:val="36"/>
          <w:szCs w:val="36"/>
          <w:rtl/>
        </w:rPr>
        <w:t>عليه الصلاة والسلام</w:t>
      </w:r>
      <w:r w:rsidR="0043365A" w:rsidRPr="0043365A">
        <w:rPr>
          <w:rFonts w:ascii="Traditional Arabic" w:cs="Traditional Arabic" w:hint="cs"/>
          <w:sz w:val="36"/>
          <w:szCs w:val="28"/>
          <w:rtl/>
        </w:rPr>
        <w:t xml:space="preserve">- </w:t>
      </w:r>
      <w:r w:rsidRPr="002F041E">
        <w:rPr>
          <w:rFonts w:ascii="Traditional Arabic" w:cs="Traditional Arabic" w:hint="cs"/>
          <w:sz w:val="36"/>
          <w:szCs w:val="36"/>
          <w:rtl/>
        </w:rPr>
        <w:t>ي</w:t>
      </w:r>
      <w:r w:rsidR="00A327F2" w:rsidRPr="002F041E">
        <w:rPr>
          <w:rFonts w:ascii="Traditional Arabic" w:cs="Traditional Arabic" w:hint="cs"/>
          <w:sz w:val="36"/>
          <w:szCs w:val="36"/>
          <w:rtl/>
        </w:rPr>
        <w:t>ُ</w:t>
      </w:r>
      <w:r w:rsidRPr="002F041E">
        <w:rPr>
          <w:rFonts w:ascii="Traditional Arabic" w:cs="Traditional Arabic" w:hint="cs"/>
          <w:sz w:val="36"/>
          <w:szCs w:val="36"/>
          <w:rtl/>
        </w:rPr>
        <w:t>ب</w:t>
      </w:r>
      <w:r w:rsidR="00A327F2" w:rsidRPr="002F041E">
        <w:rPr>
          <w:rFonts w:ascii="Traditional Arabic" w:cs="Traditional Arabic" w:hint="cs"/>
          <w:sz w:val="36"/>
          <w:szCs w:val="36"/>
          <w:rtl/>
        </w:rPr>
        <w:t>َ</w:t>
      </w:r>
      <w:r w:rsidRPr="002F041E">
        <w:rPr>
          <w:rFonts w:ascii="Traditional Arabic" w:cs="Traditional Arabic" w:hint="cs"/>
          <w:sz w:val="36"/>
          <w:szCs w:val="36"/>
          <w:rtl/>
        </w:rPr>
        <w:t>ي</w:t>
      </w:r>
      <w:r w:rsidR="00A327F2" w:rsidRPr="002F041E">
        <w:rPr>
          <w:rFonts w:ascii="Traditional Arabic" w:cs="Traditional Arabic" w:hint="cs"/>
          <w:sz w:val="36"/>
          <w:szCs w:val="36"/>
          <w:rtl/>
        </w:rPr>
        <w:t>ّ</w:t>
      </w:r>
      <w:r w:rsidRPr="002F041E">
        <w:rPr>
          <w:rFonts w:ascii="Traditional Arabic" w:cs="Traditional Arabic" w:hint="cs"/>
          <w:sz w:val="36"/>
          <w:szCs w:val="36"/>
          <w:rtl/>
        </w:rPr>
        <w:t>ن</w:t>
      </w:r>
      <w:r w:rsidR="00A327F2" w:rsidRPr="002F041E">
        <w:rPr>
          <w:rFonts w:ascii="Traditional Arabic" w:cs="Traditional Arabic" w:hint="cs"/>
          <w:sz w:val="36"/>
          <w:szCs w:val="36"/>
          <w:rtl/>
        </w:rPr>
        <w:t>ُ لكم المشكل ويزيح الكفر</w:t>
      </w:r>
      <w:r w:rsidRPr="002F041E">
        <w:rPr>
          <w:rFonts w:ascii="Traditional Arabic" w:cs="Traditional Arabic" w:hint="cs"/>
          <w:sz w:val="36"/>
          <w:szCs w:val="36"/>
          <w:rtl/>
        </w:rPr>
        <w:t>، فالاستفهام هنا للإنكار والتعجب من حال من يصدر منه ذلك</w:t>
      </w:r>
      <w:r w:rsidRPr="0043365A">
        <w:rPr>
          <w:rStyle w:val="a9"/>
          <w:sz w:val="36"/>
          <w:szCs w:val="36"/>
          <w:vertAlign w:val="superscript"/>
          <w:rtl/>
        </w:rPr>
        <w:t>(</w:t>
      </w:r>
      <w:r w:rsidRPr="0043365A">
        <w:rPr>
          <w:rStyle w:val="a9"/>
          <w:sz w:val="36"/>
          <w:szCs w:val="36"/>
          <w:vertAlign w:val="superscript"/>
          <w:rtl/>
        </w:rPr>
        <w:footnoteReference w:id="103"/>
      </w:r>
      <w:r w:rsidRPr="0043365A">
        <w:rPr>
          <w:rStyle w:val="a9"/>
          <w:sz w:val="36"/>
          <w:szCs w:val="36"/>
          <w:vertAlign w:val="superscript"/>
          <w:rtl/>
        </w:rPr>
        <w:t>)</w:t>
      </w:r>
      <w:r w:rsidRPr="002F041E">
        <w:rPr>
          <w:rFonts w:ascii="Traditional Arabic" w:cs="Traditional Arabic" w:hint="cs"/>
          <w:sz w:val="36"/>
          <w:szCs w:val="36"/>
          <w:rtl/>
        </w:rPr>
        <w:t>.</w:t>
      </w:r>
      <w:r w:rsidR="000A258A">
        <w:rPr>
          <w:rFonts w:ascii="Traditional Arabic" w:cs="Traditional Arabic" w:hint="cs"/>
          <w:sz w:val="36"/>
          <w:szCs w:val="36"/>
          <w:rtl/>
        </w:rPr>
        <w:t xml:space="preserve"> </w:t>
      </w:r>
      <w:r w:rsidRPr="002F041E">
        <w:rPr>
          <w:rFonts w:ascii="Traditional Arabic" w:cs="Traditional Arabic" w:hint="cs"/>
          <w:sz w:val="36"/>
          <w:szCs w:val="36"/>
          <w:rtl/>
        </w:rPr>
        <w:t>واختلف الناس في المخاطب بهذه الآية، والظاهر</w:t>
      </w:r>
      <w:r w:rsidR="006B2EE2">
        <w:rPr>
          <w:rFonts w:ascii="Traditional Arabic" w:cs="Traditional Arabic" w:hint="cs"/>
          <w:sz w:val="28"/>
          <w:szCs w:val="28"/>
          <w:rtl/>
        </w:rPr>
        <w:t xml:space="preserve"> -</w:t>
      </w:r>
      <w:r w:rsidRPr="002F041E">
        <w:rPr>
          <w:rFonts w:ascii="Traditional Arabic" w:cs="Traditional Arabic" w:hint="cs"/>
          <w:sz w:val="36"/>
          <w:szCs w:val="36"/>
          <w:rtl/>
        </w:rPr>
        <w:t>وبه قال الزجاج</w:t>
      </w:r>
      <w:r w:rsidR="006B2EE2">
        <w:rPr>
          <w:rFonts w:ascii="Traditional Arabic" w:cs="Traditional Arabic" w:hint="cs"/>
          <w:sz w:val="28"/>
          <w:szCs w:val="28"/>
          <w:rtl/>
        </w:rPr>
        <w:t xml:space="preserve">- </w:t>
      </w:r>
      <w:r w:rsidRPr="002F041E">
        <w:rPr>
          <w:rFonts w:ascii="Traditional Arabic" w:cs="Traditional Arabic" w:hint="cs"/>
          <w:sz w:val="36"/>
          <w:szCs w:val="36"/>
          <w:rtl/>
        </w:rPr>
        <w:t>أنهم الصحابة؛ لأنهم كانوا مشاهدين لرسول الله</w:t>
      </w:r>
      <w:r w:rsidR="006B2EE2">
        <w:rPr>
          <w:rFonts w:ascii="Traditional Arabic" w:cs="Traditional Arabic" w:hint="cs"/>
          <w:sz w:val="36"/>
          <w:szCs w:val="28"/>
          <w:rtl/>
        </w:rPr>
        <w:t xml:space="preserve"> </w:t>
      </w:r>
      <w:r w:rsidR="006B2EE2">
        <w:rPr>
          <w:rFonts w:ascii="Traditional Arabic" w:cs="Traditional Arabic"/>
          <w:sz w:val="36"/>
          <w:szCs w:val="28"/>
          <w:rtl/>
        </w:rPr>
        <w:t>–</w:t>
      </w:r>
      <w:r w:rsidR="006B2EE2">
        <w:rPr>
          <w:rFonts w:ascii="Traditional Arabic" w:cs="Traditional Arabic" w:hint="cs"/>
          <w:sz w:val="36"/>
          <w:szCs w:val="36"/>
          <w:rtl/>
        </w:rPr>
        <w:t>‘</w:t>
      </w:r>
      <w:r w:rsidR="0043365A" w:rsidRPr="0043365A">
        <w:rPr>
          <w:rFonts w:ascii="Traditional Arabic" w:cs="Traditional Arabic" w:hint="cs"/>
          <w:sz w:val="36"/>
          <w:szCs w:val="28"/>
          <w:rtl/>
        </w:rPr>
        <w:t xml:space="preserve">- </w:t>
      </w:r>
      <w:r w:rsidRPr="002F041E">
        <w:rPr>
          <w:rFonts w:ascii="Traditional Arabic" w:cs="Traditional Arabic" w:hint="cs"/>
          <w:sz w:val="36"/>
          <w:szCs w:val="36"/>
          <w:rtl/>
        </w:rPr>
        <w:t>وهو بينهم</w:t>
      </w:r>
      <w:r w:rsidRPr="0043365A">
        <w:rPr>
          <w:rStyle w:val="a9"/>
          <w:sz w:val="36"/>
          <w:szCs w:val="36"/>
          <w:vertAlign w:val="superscript"/>
          <w:rtl/>
        </w:rPr>
        <w:t>(</w:t>
      </w:r>
      <w:r w:rsidRPr="0043365A">
        <w:rPr>
          <w:rStyle w:val="a9"/>
          <w:sz w:val="36"/>
          <w:szCs w:val="36"/>
          <w:vertAlign w:val="superscript"/>
          <w:rtl/>
        </w:rPr>
        <w:footnoteReference w:id="104"/>
      </w:r>
      <w:r w:rsidRPr="0043365A">
        <w:rPr>
          <w:rStyle w:val="a9"/>
          <w:sz w:val="36"/>
          <w:szCs w:val="36"/>
          <w:vertAlign w:val="superscript"/>
          <w:rtl/>
        </w:rPr>
        <w:t>)</w:t>
      </w:r>
      <w:r w:rsidRPr="002F041E">
        <w:rPr>
          <w:rFonts w:ascii="Traditional Arabic" w:cs="Traditional Arabic" w:hint="cs"/>
          <w:sz w:val="36"/>
          <w:szCs w:val="36"/>
          <w:rtl/>
        </w:rPr>
        <w:t>.</w:t>
      </w:r>
      <w:r w:rsidR="000A258A">
        <w:rPr>
          <w:rFonts w:ascii="Traditional Arabic" w:cs="Traditional Arabic" w:hint="cs"/>
          <w:sz w:val="36"/>
          <w:szCs w:val="36"/>
          <w:rtl/>
        </w:rPr>
        <w:t xml:space="preserve"> </w:t>
      </w:r>
      <w:r w:rsidRPr="002F041E">
        <w:rPr>
          <w:rFonts w:ascii="Traditional Arabic" w:cs="Traditional Arabic" w:hint="cs"/>
          <w:sz w:val="36"/>
          <w:szCs w:val="36"/>
          <w:rtl/>
        </w:rPr>
        <w:t>وقال غيره: هم الأوس والخزرج فقط؛ لأن الآية نزلت بسببهم، وهم المنادون</w:t>
      </w:r>
      <w:r w:rsidRPr="0043365A">
        <w:rPr>
          <w:rStyle w:val="a9"/>
          <w:sz w:val="36"/>
          <w:szCs w:val="36"/>
          <w:vertAlign w:val="superscript"/>
          <w:rtl/>
        </w:rPr>
        <w:t>(</w:t>
      </w:r>
      <w:r w:rsidRPr="0043365A">
        <w:rPr>
          <w:rStyle w:val="a9"/>
          <w:sz w:val="36"/>
          <w:szCs w:val="36"/>
          <w:vertAlign w:val="superscript"/>
          <w:rtl/>
        </w:rPr>
        <w:footnoteReference w:id="105"/>
      </w:r>
      <w:r w:rsidRPr="0043365A">
        <w:rPr>
          <w:rStyle w:val="a9"/>
          <w:sz w:val="36"/>
          <w:szCs w:val="36"/>
          <w:vertAlign w:val="superscript"/>
          <w:rtl/>
        </w:rPr>
        <w:t>)</w:t>
      </w:r>
      <w:r w:rsidRPr="002F041E">
        <w:rPr>
          <w:rFonts w:ascii="Traditional Arabic" w:cs="Traditional Arabic" w:hint="cs"/>
          <w:sz w:val="36"/>
          <w:szCs w:val="36"/>
          <w:rtl/>
        </w:rPr>
        <w:t>.</w:t>
      </w:r>
    </w:p>
    <w:p w:rsidR="006B2EE2" w:rsidRDefault="005E553E" w:rsidP="002C7F2F">
      <w:pPr>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sz w:val="36"/>
          <w:szCs w:val="36"/>
          <w:rtl/>
        </w:rPr>
        <w:t>وعن قتادة</w:t>
      </w:r>
      <w:r w:rsidR="004954E3">
        <w:rPr>
          <w:rFonts w:ascii="Traditional Arabic" w:cs="Traditional Arabic" w:hint="cs"/>
          <w:sz w:val="36"/>
          <w:szCs w:val="36"/>
          <w:rtl/>
        </w:rPr>
        <w:t>:</w:t>
      </w:r>
      <w:r w:rsidRPr="002F041E">
        <w:rPr>
          <w:rFonts w:ascii="Traditional Arabic" w:cs="Traditional Arabic" w:hint="cs"/>
          <w:sz w:val="36"/>
          <w:szCs w:val="36"/>
          <w:rtl/>
        </w:rPr>
        <w:t xml:space="preserve"> </w:t>
      </w:r>
      <w:r w:rsidR="004954E3">
        <w:rPr>
          <w:rFonts w:ascii="Arial" w:hAnsi="Arial" w:cs="Traditional Arabic"/>
          <w:b/>
          <w:bCs/>
          <w:sz w:val="36"/>
          <w:szCs w:val="36"/>
          <w:rtl/>
          <w:lang w:bidi="ar-LB"/>
        </w:rPr>
        <w:t>«</w:t>
      </w:r>
      <w:r w:rsidRPr="002F041E">
        <w:rPr>
          <w:rFonts w:ascii="Traditional Arabic" w:cs="Traditional Arabic" w:hint="cs"/>
          <w:sz w:val="36"/>
          <w:szCs w:val="36"/>
          <w:rtl/>
        </w:rPr>
        <w:t>أنهم الناس كلهم، فالنبي</w:t>
      </w:r>
      <w:r w:rsidR="0043365A" w:rsidRPr="0043365A">
        <w:rPr>
          <w:rFonts w:ascii="Traditional Arabic" w:cs="Traditional Arabic" w:hint="cs"/>
          <w:sz w:val="36"/>
          <w:szCs w:val="28"/>
          <w:rtl/>
        </w:rPr>
        <w:t xml:space="preserve"> </w:t>
      </w:r>
      <w:r w:rsidR="006B2EE2">
        <w:rPr>
          <w:rFonts w:ascii="Traditional Arabic" w:cs="Traditional Arabic"/>
          <w:sz w:val="36"/>
          <w:szCs w:val="28"/>
          <w:rtl/>
        </w:rPr>
        <w:t>–</w:t>
      </w:r>
      <w:r w:rsidR="006B2EE2">
        <w:rPr>
          <w:rFonts w:ascii="Traditional Arabic" w:cs="Traditional Arabic" w:hint="cs"/>
          <w:sz w:val="36"/>
          <w:szCs w:val="36"/>
          <w:rtl/>
        </w:rPr>
        <w:t>‘</w:t>
      </w:r>
      <w:r w:rsidR="0043365A" w:rsidRPr="0043365A">
        <w:rPr>
          <w:rFonts w:ascii="Traditional Arabic" w:cs="Traditional Arabic" w:hint="cs"/>
          <w:sz w:val="36"/>
          <w:szCs w:val="28"/>
          <w:rtl/>
        </w:rPr>
        <w:t xml:space="preserve">- </w:t>
      </w:r>
      <w:r w:rsidRPr="002F041E">
        <w:rPr>
          <w:rFonts w:ascii="Traditional Arabic" w:cs="Traditional Arabic" w:hint="cs"/>
          <w:sz w:val="36"/>
          <w:szCs w:val="36"/>
          <w:rtl/>
        </w:rPr>
        <w:t>وإن فقد من بين أظهرهم شخصه، فآثاره بينهم باقية، رحمةً بهم</w:t>
      </w:r>
      <w:r w:rsidR="006E362F" w:rsidRPr="006E362F">
        <w:rPr>
          <w:rFonts w:ascii="Traditional Arabic" w:cs="Traditional Arabic" w:hint="cs"/>
          <w:sz w:val="36"/>
          <w:szCs w:val="36"/>
          <w:rtl/>
        </w:rPr>
        <w:t xml:space="preserve">. </w:t>
      </w:r>
      <w:r w:rsidRPr="002F041E">
        <w:rPr>
          <w:rFonts w:ascii="Traditional Arabic" w:cs="Traditional Arabic" w:hint="cs"/>
          <w:sz w:val="36"/>
          <w:szCs w:val="36"/>
          <w:rtl/>
        </w:rPr>
        <w:t xml:space="preserve">قال: في هذه الآية علمان بيِّنان؛ كتاب الله ونبي الله، فأما نبي الله فقد مضى، وأما كتاب الله فأبقاه الله بين أظهرهم رحمة منه لهم </w:t>
      </w:r>
      <w:r w:rsidRPr="002F041E">
        <w:rPr>
          <w:rFonts w:ascii="Traditional Arabic" w:cs="Traditional Arabic" w:hint="cs"/>
          <w:sz w:val="36"/>
          <w:szCs w:val="36"/>
          <w:rtl/>
        </w:rPr>
        <w:lastRenderedPageBreak/>
        <w:t>ونعمة، فيه حلالُهُ وحرامُه، وطاعتُه ومعصيته</w:t>
      </w:r>
      <w:r w:rsidR="004954E3"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106"/>
      </w:r>
      <w:r w:rsidRPr="0043365A">
        <w:rPr>
          <w:rStyle w:val="a9"/>
          <w:sz w:val="36"/>
          <w:szCs w:val="36"/>
          <w:vertAlign w:val="superscript"/>
          <w:rtl/>
        </w:rPr>
        <w:t>)</w:t>
      </w:r>
      <w:r w:rsidRPr="002F041E">
        <w:rPr>
          <w:rFonts w:ascii="Traditional Arabic" w:cs="Traditional Arabic" w:hint="cs"/>
          <w:sz w:val="36"/>
          <w:szCs w:val="36"/>
          <w:rtl/>
        </w:rPr>
        <w:t>.</w:t>
      </w:r>
      <w:r w:rsidR="00FD10E8">
        <w:rPr>
          <w:rFonts w:ascii="Traditional Arabic" w:cs="Traditional Arabic" w:hint="cs"/>
          <w:sz w:val="36"/>
          <w:szCs w:val="36"/>
          <w:rtl/>
        </w:rPr>
        <w:t xml:space="preserve"> </w:t>
      </w:r>
      <w:r w:rsidRPr="002F041E">
        <w:rPr>
          <w:rFonts w:ascii="Traditional Arabic" w:cs="Traditional Arabic" w:hint="cs"/>
          <w:sz w:val="36"/>
          <w:szCs w:val="36"/>
          <w:rtl/>
        </w:rPr>
        <w:t xml:space="preserve">وقال الزمخشري: </w:t>
      </w:r>
      <w:r w:rsidRPr="002F041E">
        <w:rPr>
          <w:rFonts w:ascii="Traditional Arabic" w:cs="Traditional Arabic" w:hint="cs"/>
          <w:color w:val="000000"/>
          <w:sz w:val="36"/>
          <w:szCs w:val="36"/>
          <w:rtl/>
        </w:rPr>
        <w:t>الاستفهام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معنى التعجيب والإنكار</w:t>
      </w:r>
      <w:r w:rsidR="0043365A">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والمعنى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يتطرق</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إليكم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الكفر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والحال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آي</w:t>
      </w:r>
      <w:r w:rsidR="0093296C">
        <w:rPr>
          <w:rFonts w:ascii="Traditional Arabic" w:cs="Traditional Arabic" w:hint="cs"/>
          <w:color w:val="000000"/>
          <w:sz w:val="36"/>
          <w:szCs w:val="36"/>
          <w:rtl/>
        </w:rPr>
        <w:t>ـ</w:t>
      </w:r>
      <w:r w:rsidRPr="002F041E">
        <w:rPr>
          <w:rFonts w:ascii="Traditional Arabic" w:cs="Traditional Arabic" w:hint="cs"/>
          <w:color w:val="000000"/>
          <w:sz w:val="36"/>
          <w:szCs w:val="36"/>
          <w:rtl/>
        </w:rPr>
        <w:t>ات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اللَّه</w:t>
      </w:r>
      <w:r w:rsidR="0043365A" w:rsidRPr="0043365A">
        <w:rPr>
          <w:rFonts w:ascii="Traditional Arabic" w:cs="Traditional Arabic"/>
          <w:color w:val="000000"/>
          <w:sz w:val="36"/>
          <w:szCs w:val="28"/>
          <w:rtl/>
        </w:rPr>
        <w:t xml:space="preserve"> -</w:t>
      </w:r>
      <w:r w:rsidRPr="002F041E">
        <w:rPr>
          <w:rFonts w:ascii="Traditional Arabic" w:cs="Traditional Arabic" w:hint="cs"/>
          <w:color w:val="000000"/>
          <w:sz w:val="36"/>
          <w:szCs w:val="36"/>
          <w:rtl/>
        </w:rPr>
        <w:t>وهي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القرآن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المعجز</w:t>
      </w:r>
      <w:r w:rsidR="0043365A" w:rsidRPr="0043365A">
        <w:rPr>
          <w:rFonts w:ascii="Traditional Arabic" w:cs="Traditional Arabic" w:hint="cs"/>
          <w:color w:val="000000"/>
          <w:sz w:val="36"/>
          <w:szCs w:val="28"/>
          <w:rtl/>
        </w:rPr>
        <w:t>-</w:t>
      </w:r>
      <w:r w:rsidR="006B2EE2">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تُتْلى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لسان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الرسول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غضة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طرية،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وبين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أظهركم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رسول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صلى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w:t>
      </w:r>
      <w:r w:rsidR="006B2EE2">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اللَّه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وسلم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ينبهكم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ويعظكم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ويزيح</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شبهكم</w:t>
      </w:r>
      <w:r w:rsidRPr="0043365A">
        <w:rPr>
          <w:rStyle w:val="a9"/>
          <w:sz w:val="36"/>
          <w:szCs w:val="36"/>
          <w:vertAlign w:val="superscript"/>
          <w:rtl/>
        </w:rPr>
        <w:t>(</w:t>
      </w:r>
      <w:r w:rsidRPr="0043365A">
        <w:rPr>
          <w:rStyle w:val="a9"/>
          <w:sz w:val="36"/>
          <w:szCs w:val="36"/>
          <w:vertAlign w:val="superscript"/>
          <w:rtl/>
        </w:rPr>
        <w:footnoteReference w:id="107"/>
      </w:r>
      <w:r w:rsidRPr="0043365A">
        <w:rPr>
          <w:rStyle w:val="a9"/>
          <w:sz w:val="36"/>
          <w:szCs w:val="36"/>
          <w:vertAlign w:val="superscript"/>
          <w:rtl/>
        </w:rPr>
        <w:t>)</w:t>
      </w:r>
      <w:r w:rsidRPr="002F041E">
        <w:rPr>
          <w:rFonts w:ascii="Traditional Arabic" w:cs="Traditional Arabic" w:hint="cs"/>
          <w:color w:val="000000"/>
          <w:sz w:val="36"/>
          <w:szCs w:val="36"/>
          <w:rtl/>
        </w:rPr>
        <w:t>.</w:t>
      </w:r>
      <w:r w:rsidR="00FD10E8">
        <w:rPr>
          <w:rFonts w:ascii="Traditional Arabic" w:cs="Traditional Arabic" w:hint="cs"/>
          <w:color w:val="000000"/>
          <w:sz w:val="36"/>
          <w:szCs w:val="36"/>
          <w:rtl/>
        </w:rPr>
        <w:t xml:space="preserve"> </w:t>
      </w:r>
      <w:r w:rsidR="0043365A"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 xml:space="preserve">وقال ابن عطية: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ﭘ</w:t>
      </w:r>
      <w:r w:rsidR="0043365A">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ﭙ</w:t>
      </w:r>
      <w:r w:rsidRPr="002F041E">
        <w:rPr>
          <w:rFonts w:ascii="QCF_BSML" w:hAnsi="QCF_BSML" w:cs="QCF_BSML"/>
          <w:color w:val="000000"/>
          <w:sz w:val="32"/>
          <w:szCs w:val="32"/>
          <w:rtl/>
        </w:rPr>
        <w:t>ﭼ</w:t>
      </w:r>
      <w:proofErr w:type="spellEnd"/>
      <w:r w:rsidR="009968FA">
        <w:rPr>
          <w:rFonts w:ascii="Arial" w:hAnsi="Arial" w:cs="Arial"/>
          <w:color w:val="000000"/>
          <w:sz w:val="18"/>
          <w:szCs w:val="36"/>
          <w:rtl/>
        </w:rPr>
        <w:t xml:space="preserve"> </w:t>
      </w:r>
      <w:r w:rsidRPr="002F041E">
        <w:rPr>
          <w:rFonts w:ascii="Traditional Arabic" w:cs="Traditional Arabic" w:hint="cs"/>
          <w:color w:val="000000"/>
          <w:sz w:val="36"/>
          <w:szCs w:val="36"/>
          <w:rtl/>
        </w:rPr>
        <w:t>هي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ظرفية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للحضور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والمشاهدة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لشخصه</w:t>
      </w:r>
      <w:r w:rsidR="004F69B4">
        <w:rPr>
          <w:rFonts w:ascii="Traditional Arabic" w:cs="Traditional Arabic" w:hint="cs"/>
          <w:color w:val="000000"/>
          <w:sz w:val="36"/>
          <w:szCs w:val="28"/>
          <w:rtl/>
        </w:rPr>
        <w:br/>
      </w:r>
      <w:r w:rsidR="0043365A" w:rsidRPr="0043365A">
        <w:rPr>
          <w:rFonts w:ascii="Traditional Arabic" w:cs="Traditional Arabic"/>
          <w:color w:val="000000"/>
          <w:sz w:val="36"/>
          <w:szCs w:val="28"/>
          <w:rtl/>
        </w:rPr>
        <w:t>-</w:t>
      </w:r>
      <w:r w:rsidR="004F69B4" w:rsidRPr="00014860">
        <w:rPr>
          <w:rFonts w:ascii="AGA Arabesque" w:hAnsi="AGA Arabesque"/>
          <w:sz w:val="42"/>
          <w:szCs w:val="46"/>
        </w:rPr>
        <w:t></w:t>
      </w:r>
      <w:r w:rsidR="0069648F" w:rsidRPr="002F041E">
        <w:rPr>
          <w:rFonts w:ascii="Traditional Arabic" w:cs="Traditional Arabic" w:hint="cs"/>
          <w:color w:val="000000"/>
          <w:sz w:val="36"/>
          <w:szCs w:val="36"/>
          <w:rtl/>
        </w:rPr>
        <w:t>-</w:t>
      </w:r>
      <w:r w:rsidRPr="002F041E">
        <w:rPr>
          <w:rFonts w:ascii="Traditional Arabic" w:cs="Traditional Arabic" w:hint="cs"/>
          <w:color w:val="000000"/>
          <w:sz w:val="36"/>
          <w:szCs w:val="36"/>
          <w:rtl/>
        </w:rPr>
        <w:t>،</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وهو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أمته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يوم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القيامة،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بأقواله</w:t>
      </w:r>
      <w:r w:rsidRPr="002F041E">
        <w:rPr>
          <w:rFonts w:ascii="Traditional Arabic" w:cs="Traditional Arabic"/>
          <w:color w:val="000000"/>
          <w:sz w:val="36"/>
          <w:szCs w:val="36"/>
          <w:rtl/>
        </w:rPr>
        <w:t xml:space="preserve"> </w:t>
      </w:r>
      <w:proofErr w:type="gramStart"/>
      <w:r w:rsidRPr="002F041E">
        <w:rPr>
          <w:rFonts w:ascii="Traditional Arabic" w:cs="Traditional Arabic" w:hint="cs"/>
          <w:color w:val="000000"/>
          <w:sz w:val="36"/>
          <w:szCs w:val="36"/>
          <w:rtl/>
        </w:rPr>
        <w:t>وآثاره</w:t>
      </w:r>
      <w:r w:rsidRPr="0043365A">
        <w:rPr>
          <w:rStyle w:val="a9"/>
          <w:sz w:val="36"/>
          <w:szCs w:val="36"/>
          <w:vertAlign w:val="superscript"/>
          <w:rtl/>
        </w:rPr>
        <w:t>(</w:t>
      </w:r>
      <w:r w:rsidRPr="0043365A">
        <w:rPr>
          <w:rStyle w:val="a9"/>
          <w:sz w:val="36"/>
          <w:szCs w:val="36"/>
          <w:vertAlign w:val="superscript"/>
          <w:rtl/>
        </w:rPr>
        <w:footnoteReference w:id="108"/>
      </w:r>
      <w:r w:rsidRPr="0043365A">
        <w:rPr>
          <w:rStyle w:val="a9"/>
          <w:sz w:val="36"/>
          <w:szCs w:val="36"/>
          <w:vertAlign w:val="superscript"/>
          <w:rtl/>
        </w:rPr>
        <w:t>)</w:t>
      </w:r>
      <w:r w:rsidRPr="002F041E">
        <w:rPr>
          <w:rFonts w:ascii="Traditional Arabic" w:cs="Traditional Arabic" w:hint="cs"/>
          <w:color w:val="000000"/>
          <w:sz w:val="36"/>
          <w:szCs w:val="36"/>
          <w:rtl/>
        </w:rPr>
        <w:t>،</w:t>
      </w:r>
      <w:proofErr w:type="gramEnd"/>
      <w:r w:rsidRPr="002F041E">
        <w:rPr>
          <w:rFonts w:ascii="Traditional Arabic" w:cs="Traditional Arabic" w:hint="cs"/>
          <w:color w:val="000000"/>
          <w:sz w:val="36"/>
          <w:szCs w:val="36"/>
          <w:rtl/>
        </w:rPr>
        <w:t xml:space="preserve"> انتهى</w:t>
      </w:r>
      <w:r w:rsidR="0043365A" w:rsidRPr="0043365A">
        <w:rPr>
          <w:rFonts w:ascii="Traditional Arabic" w:cs="Traditional Arabic" w:hint="cs"/>
          <w:color w:val="000000"/>
          <w:sz w:val="36"/>
          <w:szCs w:val="28"/>
          <w:rtl/>
        </w:rPr>
        <w:t>]</w:t>
      </w:r>
      <w:r w:rsidRPr="002F041E">
        <w:rPr>
          <w:rStyle w:val="a9"/>
          <w:position w:val="0"/>
          <w:sz w:val="36"/>
          <w:szCs w:val="36"/>
          <w:rtl/>
        </w:rPr>
        <w:t xml:space="preserve"> </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09"/>
      </w:r>
      <w:r w:rsidRPr="0043365A">
        <w:rPr>
          <w:rStyle w:val="a9"/>
          <w:rFonts w:hint="cs"/>
          <w:sz w:val="36"/>
          <w:szCs w:val="36"/>
          <w:vertAlign w:val="superscript"/>
          <w:rtl/>
        </w:rPr>
        <w:t>)</w:t>
      </w:r>
      <w:r w:rsidRPr="002F041E">
        <w:rPr>
          <w:rFonts w:ascii="Traditional Arabic" w:cs="Traditional Arabic" w:hint="cs"/>
          <w:color w:val="000000"/>
          <w:sz w:val="36"/>
          <w:szCs w:val="36"/>
          <w:rtl/>
        </w:rPr>
        <w:t>.</w:t>
      </w:r>
      <w:r w:rsidR="00FD10E8">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وتقدم الكلام على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w:t>
      </w:r>
      <w:r w:rsidRPr="002F041E">
        <w:rPr>
          <w:rFonts w:ascii="QCF_P063" w:hAnsi="QCF_P063" w:cs="QCF_P063"/>
          <w:color w:val="000000"/>
          <w:sz w:val="32"/>
          <w:szCs w:val="32"/>
          <w:rtl/>
        </w:rPr>
        <w:t xml:space="preserve">ﭑ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في أوائل </w:t>
      </w:r>
      <w:proofErr w:type="gramStart"/>
      <w:r w:rsidRPr="002F041E">
        <w:rPr>
          <w:rFonts w:ascii="Traditional Arabic" w:cs="Traditional Arabic" w:hint="cs"/>
          <w:color w:val="000000"/>
          <w:sz w:val="36"/>
          <w:szCs w:val="36"/>
          <w:rtl/>
        </w:rPr>
        <w:t>البقرة</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10"/>
      </w:r>
      <w:r w:rsidRPr="0043365A">
        <w:rPr>
          <w:rStyle w:val="a9"/>
          <w:rFonts w:hint="cs"/>
          <w:sz w:val="36"/>
          <w:szCs w:val="36"/>
          <w:vertAlign w:val="superscript"/>
          <w:rtl/>
        </w:rPr>
        <w:t>)</w:t>
      </w:r>
      <w:r w:rsidRPr="002F041E">
        <w:rPr>
          <w:rFonts w:ascii="Traditional Arabic" w:cs="Traditional Arabic" w:hint="cs"/>
          <w:color w:val="000000"/>
          <w:sz w:val="36"/>
          <w:szCs w:val="36"/>
          <w:rtl/>
        </w:rPr>
        <w:t>.</w:t>
      </w:r>
      <w:proofErr w:type="gramEnd"/>
      <w:r w:rsidR="00FD10E8">
        <w:rPr>
          <w:rFonts w:ascii="Traditional Arabic" w:cs="Traditional Arabic" w:hint="cs"/>
          <w:color w:val="000000"/>
          <w:sz w:val="36"/>
          <w:szCs w:val="36"/>
          <w:rtl/>
        </w:rPr>
        <w:t xml:space="preserve"> =</w:t>
      </w:r>
    </w:p>
    <w:p w:rsidR="00FD10E8" w:rsidRPr="00E549DE" w:rsidRDefault="00FD10E8" w:rsidP="0076016C">
      <w:pPr>
        <w:framePr w:w="649" w:h="363" w:hRule="exact" w:hSpace="227" w:wrap="around" w:vAnchor="text" w:hAnchor="page" w:x="9932" w:y="-1992"/>
        <w:spacing w:line="228" w:lineRule="auto"/>
        <w:jc w:val="center"/>
        <w:rPr>
          <w:rFonts w:cs="Lotus Linotype"/>
          <w:sz w:val="16"/>
        </w:rPr>
      </w:pPr>
      <w:r w:rsidRPr="00E549DE">
        <w:rPr>
          <w:rFonts w:cs="Traditional Arabic"/>
          <w:sz w:val="16"/>
          <w:szCs w:val="28"/>
          <w:rtl/>
        </w:rPr>
        <w:t>[</w:t>
      </w:r>
      <w:r>
        <w:rPr>
          <w:rFonts w:cs="Lotus Linotype" w:hint="cs"/>
          <w:sz w:val="16"/>
          <w:rtl/>
        </w:rPr>
        <w:t>84</w:t>
      </w:r>
      <w:r w:rsidRPr="00E549DE">
        <w:rPr>
          <w:rFonts w:cs="Lotus Linotype" w:hint="cs"/>
          <w:sz w:val="16"/>
          <w:rtl/>
        </w:rPr>
        <w:t>/</w:t>
      </w:r>
      <w:r>
        <w:rPr>
          <w:rFonts w:cs="Lotus Linotype" w:hint="cs"/>
          <w:sz w:val="16"/>
          <w:rtl/>
        </w:rPr>
        <w:t>أ</w:t>
      </w:r>
      <w:r w:rsidRPr="00E549DE">
        <w:rPr>
          <w:rFonts w:cs="Traditional Arabic"/>
          <w:sz w:val="16"/>
          <w:szCs w:val="28"/>
          <w:rtl/>
        </w:rPr>
        <w:t>]</w:t>
      </w:r>
    </w:p>
    <w:p w:rsidR="005E553E" w:rsidRPr="002F041E" w:rsidRDefault="005E553E" w:rsidP="002C7F2F">
      <w:pPr>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والجملة من قوله: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ﭓ</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ﭔ</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ﭕ</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ﭖ</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ﭗ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وما بعدها في موضع نصب على </w:t>
      </w:r>
      <w:proofErr w:type="gramStart"/>
      <w:r w:rsidRPr="002F041E">
        <w:rPr>
          <w:rFonts w:ascii="Traditional Arabic" w:cs="Traditional Arabic" w:hint="cs"/>
          <w:color w:val="000000"/>
          <w:sz w:val="36"/>
          <w:szCs w:val="36"/>
          <w:rtl/>
        </w:rPr>
        <w:t>الحال</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11"/>
      </w:r>
      <w:r w:rsidRPr="0043365A">
        <w:rPr>
          <w:rStyle w:val="a9"/>
          <w:rFonts w:hint="cs"/>
          <w:sz w:val="36"/>
          <w:szCs w:val="36"/>
          <w:vertAlign w:val="superscript"/>
          <w:rtl/>
        </w:rPr>
        <w:t>)</w:t>
      </w:r>
      <w:r w:rsidR="006E362F" w:rsidRPr="006E362F">
        <w:rPr>
          <w:rFonts w:ascii="Traditional Arabic" w:cs="Traditional Arabic" w:hint="cs"/>
          <w:color w:val="000000"/>
          <w:sz w:val="36"/>
          <w:szCs w:val="36"/>
          <w:rtl/>
        </w:rPr>
        <w:t>.</w:t>
      </w:r>
      <w:proofErr w:type="gramEnd"/>
      <w:r w:rsidR="006E362F"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وقرأ العامة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ﭔ </w:t>
      </w:r>
      <w:r w:rsidRPr="002F041E">
        <w:rPr>
          <w:rFonts w:ascii="QCF_BSML" w:hAnsi="QCF_BSML" w:cs="QCF_BSML"/>
          <w:color w:val="000000"/>
          <w:sz w:val="32"/>
          <w:szCs w:val="32"/>
          <w:rtl/>
        </w:rPr>
        <w:t>ﭼ</w:t>
      </w:r>
      <w:r w:rsidR="009968FA">
        <w:rPr>
          <w:rFonts w:ascii="Arial" w:hAnsi="Arial" w:cs="Arial"/>
          <w:color w:val="000000"/>
          <w:sz w:val="18"/>
          <w:szCs w:val="36"/>
          <w:rtl/>
        </w:rPr>
        <w:t xml:space="preserve"> </w:t>
      </w:r>
      <w:r w:rsidRPr="002F041E">
        <w:rPr>
          <w:rFonts w:ascii="Traditional Arabic" w:cs="Traditional Arabic" w:hint="cs"/>
          <w:color w:val="000000"/>
          <w:sz w:val="36"/>
          <w:szCs w:val="36"/>
          <w:rtl/>
        </w:rPr>
        <w:t xml:space="preserve">بتاء التأنيث حرف المضارعة للتأنيث </w:t>
      </w:r>
      <w:proofErr w:type="gramStart"/>
      <w:r w:rsidRPr="002F041E">
        <w:rPr>
          <w:rFonts w:ascii="Traditional Arabic" w:cs="Traditional Arabic" w:hint="cs"/>
          <w:color w:val="000000"/>
          <w:sz w:val="36"/>
          <w:szCs w:val="36"/>
          <w:rtl/>
        </w:rPr>
        <w:t>اللفظي</w:t>
      </w:r>
      <w:r w:rsidR="006A62F7" w:rsidRPr="0043365A">
        <w:rPr>
          <w:rStyle w:val="a9"/>
          <w:sz w:val="36"/>
          <w:szCs w:val="36"/>
          <w:vertAlign w:val="superscript"/>
          <w:rtl/>
        </w:rPr>
        <w:t>(</w:t>
      </w:r>
      <w:r w:rsidR="006A62F7" w:rsidRPr="0043365A">
        <w:rPr>
          <w:rStyle w:val="a9"/>
          <w:rFonts w:ascii="Traditional Arabic"/>
          <w:color w:val="000000"/>
          <w:sz w:val="36"/>
          <w:szCs w:val="36"/>
          <w:vertAlign w:val="superscript"/>
          <w:rtl/>
        </w:rPr>
        <w:footnoteReference w:id="112"/>
      </w:r>
      <w:r w:rsidR="006A62F7" w:rsidRPr="0043365A">
        <w:rPr>
          <w:rStyle w:val="a9"/>
          <w:rFonts w:hint="cs"/>
          <w:sz w:val="36"/>
          <w:szCs w:val="36"/>
          <w:vertAlign w:val="superscript"/>
          <w:rtl/>
        </w:rPr>
        <w:t>)</w:t>
      </w:r>
      <w:r w:rsidRPr="002F041E">
        <w:rPr>
          <w:rFonts w:ascii="Traditional Arabic" w:cs="Traditional Arabic" w:hint="cs"/>
          <w:color w:val="000000"/>
          <w:sz w:val="36"/>
          <w:szCs w:val="36"/>
          <w:rtl/>
        </w:rPr>
        <w:t>،</w:t>
      </w:r>
      <w:proofErr w:type="gramEnd"/>
      <w:r w:rsidRPr="002F041E">
        <w:rPr>
          <w:rFonts w:ascii="Traditional Arabic" w:cs="Traditional Arabic" w:hint="cs"/>
          <w:color w:val="000000"/>
          <w:sz w:val="36"/>
          <w:szCs w:val="36"/>
          <w:rtl/>
        </w:rPr>
        <w:t xml:space="preserve"> والحسن والأعمش بالياء من تحت</w:t>
      </w:r>
      <w:r w:rsidRPr="0043365A">
        <w:rPr>
          <w:rStyle w:val="a9"/>
          <w:sz w:val="36"/>
          <w:szCs w:val="36"/>
          <w:vertAlign w:val="superscript"/>
          <w:rtl/>
        </w:rPr>
        <w:t>(</w:t>
      </w:r>
      <w:r w:rsidRPr="0043365A">
        <w:rPr>
          <w:rStyle w:val="a9"/>
          <w:sz w:val="36"/>
          <w:szCs w:val="36"/>
          <w:vertAlign w:val="superscript"/>
          <w:rtl/>
        </w:rPr>
        <w:footnoteReference w:id="113"/>
      </w:r>
      <w:r w:rsidRPr="0043365A">
        <w:rPr>
          <w:rStyle w:val="a9"/>
          <w:sz w:val="36"/>
          <w:szCs w:val="36"/>
          <w:vertAlign w:val="superscript"/>
          <w:rtl/>
        </w:rPr>
        <w:t>)</w:t>
      </w:r>
      <w:r w:rsidRPr="002F041E">
        <w:rPr>
          <w:rFonts w:ascii="Traditional Arabic" w:cs="Traditional Arabic" w:hint="cs"/>
          <w:color w:val="000000"/>
          <w:sz w:val="36"/>
          <w:szCs w:val="36"/>
          <w:rtl/>
        </w:rPr>
        <w:t>؛ لأن التأنيث معنوي غير حقيقي، فإن الآيات بمعنى الذكر والقرآن ونحو ذلك</w:t>
      </w:r>
      <w:r w:rsidR="006E362F" w:rsidRPr="006E362F">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وحسنه</w:t>
      </w:r>
      <w:proofErr w:type="gramEnd"/>
      <w:r w:rsidRPr="002F041E">
        <w:rPr>
          <w:rFonts w:ascii="Traditional Arabic" w:cs="Traditional Arabic" w:hint="cs"/>
          <w:color w:val="000000"/>
          <w:sz w:val="36"/>
          <w:szCs w:val="36"/>
          <w:rtl/>
        </w:rPr>
        <w:t xml:space="preserve"> أيضاً الفصل بالجار والمجرور، لأنه يسوغ ذلك في الحقيقي فكيف بالمجازي؟!</w:t>
      </w:r>
      <w:r w:rsidR="00EE212A" w:rsidRPr="002F041E">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وقوله: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ﭘ</w:t>
      </w:r>
      <w:r w:rsidR="0043365A">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ﭙ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يحتمل وجهين</w:t>
      </w:r>
      <w:r w:rsidR="0043365A">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w:t>
      </w:r>
      <w:r w:rsidR="00FD10E8">
        <w:rPr>
          <w:rFonts w:ascii="Traditional Arabic" w:cs="Traditional Arabic" w:hint="cs"/>
          <w:color w:val="000000"/>
          <w:sz w:val="36"/>
          <w:szCs w:val="36"/>
          <w:rtl/>
        </w:rPr>
        <w:t>-</w:t>
      </w:r>
    </w:p>
    <w:p w:rsidR="005E553E" w:rsidRDefault="005E553E" w:rsidP="002C7F2F">
      <w:pPr>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b/>
          <w:bCs/>
          <w:color w:val="000000"/>
          <w:sz w:val="36"/>
          <w:szCs w:val="36"/>
          <w:u w:val="single"/>
          <w:rtl/>
        </w:rPr>
        <w:lastRenderedPageBreak/>
        <w:t>أحدهما</w:t>
      </w:r>
      <w:proofErr w:type="gramEnd"/>
      <w:r w:rsidRPr="006B2EE2">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 يكون حالاً من الحال قبلها، فتكون متداخلة، وصاحبها إما ضمير الخطاب في عليكم، والتقدير: عليكم حال كونكم فيكم رسوله، وإما آيات الله</w:t>
      </w:r>
      <w:r w:rsidR="006E362F"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ثم لك في ارتفاع رسوله وجهان</w:t>
      </w:r>
      <w:r w:rsidR="0043365A">
        <w:rPr>
          <w:rFonts w:ascii="Traditional Arabic" w:cs="Traditional Arabic" w:hint="cs"/>
          <w:color w:val="000000"/>
          <w:sz w:val="36"/>
          <w:szCs w:val="36"/>
          <w:rtl/>
        </w:rPr>
        <w:t>:</w:t>
      </w:r>
    </w:p>
    <w:p w:rsidR="00D04540" w:rsidRDefault="00D04540" w:rsidP="00D04540">
      <w:pPr>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b/>
          <w:bCs/>
          <w:color w:val="000000"/>
          <w:sz w:val="36"/>
          <w:szCs w:val="36"/>
          <w:u w:val="single"/>
          <w:rtl/>
        </w:rPr>
        <w:t>أحدهما</w:t>
      </w:r>
      <w:proofErr w:type="gramEnd"/>
      <w:r w:rsidRPr="006B2EE2">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أنه مرفوع بالجار قبله، والجار وحده هو الحال، وهو أظهر لقربه من المفرد.</w:t>
      </w:r>
    </w:p>
    <w:p w:rsidR="00D04540" w:rsidRDefault="00D04540" w:rsidP="00D04540">
      <w:pPr>
        <w:spacing w:after="120" w:line="520" w:lineRule="exact"/>
        <w:ind w:left="-1" w:firstLine="567"/>
        <w:jc w:val="both"/>
        <w:rPr>
          <w:rFonts w:ascii="Traditional Arabic" w:cs="Traditional Arabic"/>
          <w:color w:val="000000"/>
          <w:sz w:val="36"/>
          <w:szCs w:val="36"/>
          <w:rtl/>
        </w:rPr>
      </w:pPr>
      <w:r>
        <w:rPr>
          <w:rFonts w:ascii="Traditional Arabic" w:cs="Traditional Arabic" w:hint="cs"/>
          <w:b/>
          <w:bCs/>
          <w:color w:val="000000"/>
          <w:sz w:val="36"/>
          <w:szCs w:val="36"/>
          <w:u w:val="single"/>
          <w:rtl/>
        </w:rPr>
        <w:t>و</w:t>
      </w:r>
      <w:r w:rsidRPr="002F041E">
        <w:rPr>
          <w:rFonts w:ascii="Traditional Arabic" w:cs="Traditional Arabic" w:hint="cs"/>
          <w:b/>
          <w:bCs/>
          <w:color w:val="000000"/>
          <w:sz w:val="36"/>
          <w:szCs w:val="36"/>
          <w:u w:val="single"/>
          <w:rtl/>
        </w:rPr>
        <w:t>الثاني</w:t>
      </w:r>
      <w:r w:rsidRPr="002F041E">
        <w:rPr>
          <w:rFonts w:ascii="Traditional Arabic" w:cs="Traditional Arabic" w:hint="cs"/>
          <w:color w:val="000000"/>
          <w:sz w:val="36"/>
          <w:szCs w:val="36"/>
          <w:u w:val="single"/>
          <w:rtl/>
        </w:rPr>
        <w:t>:</w:t>
      </w:r>
      <w:r w:rsidRPr="002F041E">
        <w:rPr>
          <w:rFonts w:ascii="Traditional Arabic" w:cs="Traditional Arabic" w:hint="cs"/>
          <w:color w:val="000000"/>
          <w:sz w:val="36"/>
          <w:szCs w:val="36"/>
          <w:rtl/>
        </w:rPr>
        <w:t xml:space="preserve"> أنه مبتدأ، وخبره الجار </w:t>
      </w:r>
      <w:proofErr w:type="gramStart"/>
      <w:r w:rsidRPr="002F041E">
        <w:rPr>
          <w:rFonts w:ascii="Traditional Arabic" w:cs="Traditional Arabic" w:hint="cs"/>
          <w:color w:val="000000"/>
          <w:sz w:val="36"/>
          <w:szCs w:val="36"/>
          <w:rtl/>
        </w:rPr>
        <w:t>قبله</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والجملة في موضع الحال</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14"/>
      </w:r>
      <w:r w:rsidRPr="0043365A">
        <w:rPr>
          <w:rStyle w:val="a9"/>
          <w:rFonts w:hint="cs"/>
          <w:sz w:val="36"/>
          <w:szCs w:val="36"/>
          <w:vertAlign w:val="superscript"/>
          <w:rtl/>
        </w:rPr>
        <w:t>)</w:t>
      </w:r>
      <w:r w:rsidRPr="002F041E">
        <w:rPr>
          <w:rFonts w:ascii="Traditional Arabic" w:cs="Traditional Arabic" w:hint="cs"/>
          <w:color w:val="000000"/>
          <w:sz w:val="36"/>
          <w:szCs w:val="36"/>
          <w:rtl/>
        </w:rPr>
        <w:t>.</w:t>
      </w:r>
    </w:p>
    <w:p w:rsidR="00D04540" w:rsidRDefault="00D04540" w:rsidP="00D04540">
      <w:pPr>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ثم زادهم توثقة بكفايته واغتباطاً بتنزيله فقال: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ﭛ</w:t>
      </w:r>
      <w:r>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ﭜ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2F041E">
        <w:rPr>
          <w:rFonts w:ascii="Traditional Arabic" w:cs="Traditional Arabic" w:hint="cs"/>
          <w:color w:val="000000"/>
          <w:sz w:val="36"/>
          <w:szCs w:val="36"/>
          <w:rtl/>
        </w:rPr>
        <w:t>أي: يمتنع وينتصر</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15"/>
      </w:r>
      <w:r w:rsidRPr="0043365A">
        <w:rPr>
          <w:rStyle w:val="a9"/>
          <w:rFonts w:hint="cs"/>
          <w:sz w:val="36"/>
          <w:szCs w:val="36"/>
          <w:vertAlign w:val="superscript"/>
          <w:rtl/>
        </w:rPr>
        <w:t>)</w:t>
      </w:r>
      <w:r w:rsidRPr="002F041E">
        <w:rPr>
          <w:rFonts w:ascii="Traditional Arabic" w:cs="Traditional Arabic" w:hint="cs"/>
          <w:color w:val="000000"/>
          <w:sz w:val="36"/>
          <w:szCs w:val="36"/>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ﭝ</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 xml:space="preserve">أي: بمعونته </w:t>
      </w:r>
      <w:r w:rsidRPr="002F041E">
        <w:rPr>
          <w:rFonts w:ascii="QCF_BSML" w:hAnsi="QCF_BSML" w:cs="QCF_BSML"/>
          <w:color w:val="000000"/>
          <w:sz w:val="32"/>
          <w:szCs w:val="32"/>
          <w:rtl/>
        </w:rPr>
        <w:t>ﭽ</w:t>
      </w:r>
      <w:proofErr w:type="gramStart"/>
      <w:r w:rsidRPr="002F041E">
        <w:rPr>
          <w:rFonts w:ascii="QCF_P063" w:hAnsi="QCF_P063" w:cs="QCF_P063"/>
          <w:color w:val="000000"/>
          <w:sz w:val="32"/>
          <w:szCs w:val="32"/>
          <w:rtl/>
        </w:rPr>
        <w:t xml:space="preserve"> ﭞ</w:t>
      </w:r>
      <w:r>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ﭟ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2F041E">
        <w:rPr>
          <w:rFonts w:ascii="Traditional Arabic" w:cs="Traditional Arabic" w:hint="cs"/>
          <w:color w:val="000000"/>
          <w:sz w:val="36"/>
          <w:szCs w:val="36"/>
          <w:rtl/>
        </w:rPr>
        <w:t>أ</w:t>
      </w:r>
      <w:proofErr w:type="gramEnd"/>
      <w:r w:rsidRPr="002F041E">
        <w:rPr>
          <w:rFonts w:ascii="Traditional Arabic" w:cs="Traditional Arabic" w:hint="cs"/>
          <w:color w:val="000000"/>
          <w:sz w:val="36"/>
          <w:szCs w:val="36"/>
          <w:rtl/>
        </w:rPr>
        <w:t xml:space="preserve">ي: أرشد ودُل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ﭠ</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ﭡ</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 xml:space="preserve">طريق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ﭢ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2F041E">
        <w:rPr>
          <w:rFonts w:ascii="Traditional Arabic" w:cs="Traditional Arabic" w:hint="cs"/>
          <w:color w:val="000000"/>
          <w:sz w:val="36"/>
          <w:szCs w:val="36"/>
          <w:rtl/>
        </w:rPr>
        <w:t>واضح موصل إلى البغية، وهو دين الإسلام يوصل إلى الجنة</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16"/>
      </w:r>
      <w:r w:rsidRPr="0043365A">
        <w:rPr>
          <w:rStyle w:val="a9"/>
          <w:rFonts w:hint="cs"/>
          <w:sz w:val="36"/>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وقال الزمخشري: ومن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يتمسك</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بدينه</w:t>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ويجوز</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يكون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حثاً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الالتجاء</w:t>
      </w:r>
      <w:r w:rsidRPr="002F041E">
        <w:rPr>
          <w:rFonts w:ascii="Traditional Arabic" w:cs="Traditional Arabic"/>
          <w:color w:val="000000"/>
          <w:sz w:val="36"/>
          <w:szCs w:val="36"/>
          <w:rtl/>
        </w:rPr>
        <w:t xml:space="preserve">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إليه</w:t>
      </w:r>
      <w:r w:rsidRPr="0043365A">
        <w:rPr>
          <w:rFonts w:ascii="Traditional Arabic" w:cs="Traditional Arabic" w:hint="cs"/>
          <w:color w:val="000000"/>
          <w:sz w:val="36"/>
          <w:szCs w:val="28"/>
          <w:rtl/>
        </w:rPr>
        <w:t>]</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17"/>
      </w:r>
      <w:r w:rsidRPr="0043365A">
        <w:rPr>
          <w:rStyle w:val="a9"/>
          <w:rFonts w:hint="cs"/>
          <w:sz w:val="36"/>
          <w:szCs w:val="36"/>
          <w:vertAlign w:val="superscript"/>
          <w:rtl/>
        </w:rPr>
        <w:t>)</w:t>
      </w:r>
      <w:r w:rsidRPr="0043365A">
        <w:rPr>
          <w:rFonts w:ascii="Traditional Arabic" w:cs="Traditional Arabic"/>
          <w:color w:val="000000"/>
          <w:position w:val="10"/>
          <w:sz w:val="36"/>
          <w:szCs w:val="36"/>
          <w:vertAlign w:val="superscript"/>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دفع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شرور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الكفار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ومكايدهم</w:t>
      </w:r>
      <w:r w:rsidRPr="0043365A">
        <w:rPr>
          <w:rFonts w:ascii="Traditional Arabic" w:cs="Traditional Arabic" w:hint="cs"/>
          <w:color w:val="000000"/>
          <w:sz w:val="36"/>
          <w:szCs w:val="28"/>
          <w:rtl/>
        </w:rPr>
        <w:t xml:space="preserve">- </w:t>
      </w: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ﭞ</w:t>
      </w:r>
      <w:r>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ﭟ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2F041E">
        <w:rPr>
          <w:rFonts w:ascii="Traditional Arabic" w:cs="Traditional Arabic" w:hint="cs"/>
          <w:color w:val="000000"/>
          <w:sz w:val="36"/>
          <w:szCs w:val="36"/>
          <w:rtl/>
        </w:rPr>
        <w:t>فقد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حصل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الهدى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محالة،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تقول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إذا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جئت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فلاناً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فقد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أفلحت،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الهدى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حصل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فهو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يخبر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حاصلاً</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ومعنى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التوقع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ﭞ</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ظاهر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المعتصم باللَّه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متوقع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للهدى،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قاصد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الكريم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متوقع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للفلاح</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عنده</w:t>
      </w:r>
      <w:r w:rsidRPr="0043365A">
        <w:rPr>
          <w:rStyle w:val="a9"/>
          <w:sz w:val="36"/>
          <w:szCs w:val="36"/>
          <w:vertAlign w:val="superscript"/>
          <w:rtl/>
        </w:rPr>
        <w:t>(</w:t>
      </w:r>
      <w:r w:rsidRPr="0043365A">
        <w:rPr>
          <w:rStyle w:val="a9"/>
          <w:sz w:val="36"/>
          <w:szCs w:val="36"/>
          <w:vertAlign w:val="superscript"/>
          <w:rtl/>
        </w:rPr>
        <w:footnoteReference w:id="118"/>
      </w:r>
      <w:r w:rsidRPr="0043365A">
        <w:rPr>
          <w:rStyle w:val="a9"/>
          <w:sz w:val="36"/>
          <w:szCs w:val="36"/>
          <w:vertAlign w:val="superscript"/>
          <w:rtl/>
        </w:rPr>
        <w:t>)</w:t>
      </w:r>
      <w:r w:rsidRPr="002F041E">
        <w:rPr>
          <w:rFonts w:ascii="Traditional Arabic" w:cs="Traditional Arabic"/>
          <w:color w:val="000000"/>
          <w:sz w:val="36"/>
          <w:szCs w:val="36"/>
          <w:rtl/>
        </w:rPr>
        <w:t>.</w:t>
      </w:r>
      <w:r w:rsidRPr="002F041E">
        <w:rPr>
          <w:rFonts w:ascii="Traditional Arabic" w:cs="Traditional Arabic" w:hint="cs"/>
          <w:color w:val="000000"/>
          <w:sz w:val="36"/>
          <w:szCs w:val="36"/>
          <w:rtl/>
        </w:rPr>
        <w:t>انتهى.</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ففسر الاعتصام بالتمسك، وكذا فسره غَيْرُهُ، إلا أنه قال: ومن</w:t>
      </w:r>
      <w:proofErr w:type="gramStart"/>
      <w:r w:rsidRPr="002F041E">
        <w:rPr>
          <w:rFonts w:ascii="Traditional Arabic" w:cs="Traditional Arabic" w:hint="cs"/>
          <w:color w:val="000000"/>
          <w:sz w:val="36"/>
          <w:szCs w:val="36"/>
          <w:rtl/>
        </w:rPr>
        <w:t xml:space="preserve"> يتمسك بالق</w:t>
      </w:r>
      <w:proofErr w:type="gramEnd"/>
      <w:r w:rsidRPr="002F041E">
        <w:rPr>
          <w:rFonts w:ascii="Traditional Arabic" w:cs="Traditional Arabic" w:hint="cs"/>
          <w:color w:val="000000"/>
          <w:sz w:val="36"/>
          <w:szCs w:val="36"/>
          <w:rtl/>
        </w:rPr>
        <w:t>رآن</w:t>
      </w:r>
      <w:r w:rsidRPr="0043365A">
        <w:rPr>
          <w:rStyle w:val="a9"/>
          <w:sz w:val="36"/>
          <w:szCs w:val="36"/>
          <w:vertAlign w:val="superscript"/>
          <w:rtl/>
        </w:rPr>
        <w:t>(</w:t>
      </w:r>
      <w:r w:rsidRPr="0043365A">
        <w:rPr>
          <w:rStyle w:val="a9"/>
          <w:sz w:val="36"/>
          <w:szCs w:val="36"/>
          <w:vertAlign w:val="superscript"/>
          <w:rtl/>
        </w:rPr>
        <w:footnoteReference w:id="119"/>
      </w:r>
      <w:r w:rsidRPr="0043365A">
        <w:rPr>
          <w:rStyle w:val="a9"/>
          <w:sz w:val="36"/>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وفسره ابنُ جريج بالإي</w:t>
      </w:r>
      <w:proofErr w:type="gramStart"/>
      <w:r w:rsidRPr="002F041E">
        <w:rPr>
          <w:rFonts w:ascii="Traditional Arabic" w:cs="Traditional Arabic" w:hint="cs"/>
          <w:color w:val="000000"/>
          <w:sz w:val="36"/>
          <w:szCs w:val="36"/>
          <w:rtl/>
        </w:rPr>
        <w:t>مان فقال:</w:t>
      </w:r>
      <w:proofErr w:type="gramEnd"/>
      <w:r w:rsidRPr="002F041E">
        <w:rPr>
          <w:rFonts w:ascii="Traditional Arabic" w:cs="Traditional Arabic" w:hint="cs"/>
          <w:color w:val="000000"/>
          <w:sz w:val="36"/>
          <w:szCs w:val="36"/>
          <w:rtl/>
        </w:rPr>
        <w:t xml:space="preserve"> </w:t>
      </w:r>
      <w:r>
        <w:rPr>
          <w:rFonts w:ascii="Arial" w:hAnsi="Arial" w:cs="Traditional Arabic"/>
          <w:b/>
          <w:bCs/>
          <w:sz w:val="36"/>
          <w:szCs w:val="36"/>
          <w:rtl/>
          <w:lang w:bidi="ar-LB"/>
        </w:rPr>
        <w:t>«</w:t>
      </w:r>
      <w:r w:rsidRPr="002F041E">
        <w:rPr>
          <w:rFonts w:ascii="Traditional Arabic" w:cs="Traditional Arabic" w:hint="cs"/>
          <w:color w:val="000000"/>
          <w:sz w:val="36"/>
          <w:szCs w:val="36"/>
          <w:rtl/>
        </w:rPr>
        <w:t xml:space="preserve">ومن يؤمن </w:t>
      </w:r>
      <w:r w:rsidRPr="002F041E">
        <w:rPr>
          <w:rFonts w:ascii="Traditional Arabic" w:cs="Traditional Arabic" w:hint="cs"/>
          <w:color w:val="000000"/>
          <w:sz w:val="36"/>
          <w:szCs w:val="36"/>
          <w:rtl/>
        </w:rPr>
        <w:lastRenderedPageBreak/>
        <w:t>بالله</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ولا شك أن من آمن فقد هُدي</w:t>
      </w:r>
      <w:r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120"/>
      </w:r>
      <w:r w:rsidRPr="0043365A">
        <w:rPr>
          <w:rStyle w:val="a9"/>
          <w:sz w:val="36"/>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قيل: وهذا</w:t>
      </w:r>
      <w:r w:rsidRPr="006B2EE2">
        <w:rPr>
          <w:rFonts w:ascii="Traditional Arabic" w:cs="Traditional Arabic" w:hint="cs"/>
          <w:color w:val="000000"/>
          <w:sz w:val="36"/>
          <w:szCs w:val="36"/>
          <w:rtl/>
        </w:rPr>
        <w:t xml:space="preserve"> /</w:t>
      </w:r>
      <w:r w:rsidRPr="006B2EE2">
        <w:rPr>
          <w:rFonts w:ascii="Traditional Arabic" w:cs="Traditional Arabic" w:hint="cs"/>
          <w:color w:val="000000"/>
          <w:sz w:val="44"/>
          <w:szCs w:val="36"/>
          <w:rtl/>
        </w:rPr>
        <w:t xml:space="preserve"> </w:t>
      </w:r>
      <w:proofErr w:type="gramStart"/>
      <w:r w:rsidRPr="002F041E">
        <w:rPr>
          <w:rFonts w:ascii="Traditional Arabic" w:cs="Traditional Arabic" w:hint="cs"/>
          <w:color w:val="000000"/>
          <w:sz w:val="36"/>
          <w:szCs w:val="36"/>
          <w:rtl/>
        </w:rPr>
        <w:t>مناسب</w:t>
      </w:r>
      <w:proofErr w:type="gramEnd"/>
      <w:r w:rsidRPr="002F041E">
        <w:rPr>
          <w:rFonts w:ascii="Traditional Arabic" w:cs="Traditional Arabic" w:hint="cs"/>
          <w:color w:val="000000"/>
          <w:sz w:val="36"/>
          <w:szCs w:val="36"/>
          <w:rtl/>
        </w:rPr>
        <w:t xml:space="preserve"> لقوله: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ﭑ</w:t>
      </w:r>
      <w:proofErr w:type="spellEnd"/>
      <w:r>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ﭒ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والجملة من قوله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ﭞ</w:t>
      </w:r>
      <w:proofErr w:type="spellEnd"/>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ﭟ</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جواب الشرط</w:t>
      </w:r>
      <w:r w:rsidRPr="0043365A">
        <w:rPr>
          <w:rStyle w:val="a9"/>
          <w:sz w:val="36"/>
          <w:szCs w:val="36"/>
          <w:vertAlign w:val="superscript"/>
          <w:rtl/>
        </w:rPr>
        <w:t>(</w:t>
      </w:r>
      <w:r w:rsidRPr="0043365A">
        <w:rPr>
          <w:rStyle w:val="a9"/>
          <w:sz w:val="36"/>
          <w:szCs w:val="36"/>
          <w:vertAlign w:val="superscript"/>
          <w:rtl/>
        </w:rPr>
        <w:footnoteReference w:id="121"/>
      </w:r>
      <w:r w:rsidRPr="0043365A">
        <w:rPr>
          <w:rStyle w:val="a9"/>
          <w:sz w:val="36"/>
          <w:szCs w:val="36"/>
          <w:vertAlign w:val="superscript"/>
          <w:rtl/>
        </w:rPr>
        <w:t>)</w:t>
      </w:r>
      <w:r w:rsidRPr="002F041E">
        <w:rPr>
          <w:rFonts w:ascii="Traditional Arabic" w:cs="Traditional Arabic" w:hint="cs"/>
          <w:color w:val="000000"/>
          <w:sz w:val="36"/>
          <w:szCs w:val="36"/>
          <w:rtl/>
        </w:rPr>
        <w:t>، وهدي وإن كان ماضي اللفظ فهو مستقبل المعنى</w:t>
      </w:r>
      <w:r w:rsidRPr="0043365A">
        <w:rPr>
          <w:rStyle w:val="a9"/>
          <w:sz w:val="36"/>
          <w:szCs w:val="36"/>
          <w:vertAlign w:val="superscript"/>
          <w:rtl/>
        </w:rPr>
        <w:t>(</w:t>
      </w:r>
      <w:r w:rsidRPr="0043365A">
        <w:rPr>
          <w:rStyle w:val="a9"/>
          <w:sz w:val="36"/>
          <w:szCs w:val="36"/>
          <w:vertAlign w:val="superscript"/>
          <w:rtl/>
        </w:rPr>
        <w:footnoteReference w:id="122"/>
      </w:r>
      <w:r w:rsidRPr="0043365A">
        <w:rPr>
          <w:rStyle w:val="a9"/>
          <w:sz w:val="36"/>
          <w:szCs w:val="36"/>
          <w:vertAlign w:val="superscript"/>
          <w:rtl/>
        </w:rPr>
        <w:t>)</w:t>
      </w:r>
      <w:r w:rsidRPr="002F041E">
        <w:rPr>
          <w:rFonts w:ascii="Traditional Arabic" w:cs="Traditional Arabic" w:hint="cs"/>
          <w:color w:val="000000"/>
          <w:sz w:val="36"/>
          <w:szCs w:val="36"/>
          <w:rtl/>
        </w:rPr>
        <w:t>، وفائدة نَحْتِهِ ماضياً ما قدمناه عن الزمخشري</w:t>
      </w:r>
      <w:r w:rsidRPr="0043365A">
        <w:rPr>
          <w:rStyle w:val="a9"/>
          <w:sz w:val="36"/>
          <w:szCs w:val="36"/>
          <w:vertAlign w:val="superscript"/>
          <w:rtl/>
        </w:rPr>
        <w:t>(</w:t>
      </w:r>
      <w:r w:rsidRPr="0043365A">
        <w:rPr>
          <w:rStyle w:val="a9"/>
          <w:sz w:val="36"/>
          <w:szCs w:val="36"/>
          <w:vertAlign w:val="superscript"/>
          <w:rtl/>
        </w:rPr>
        <w:footnoteReference w:id="123"/>
      </w:r>
      <w:r w:rsidRPr="0043365A">
        <w:rPr>
          <w:rStyle w:val="a9"/>
          <w:sz w:val="36"/>
          <w:szCs w:val="36"/>
          <w:vertAlign w:val="superscript"/>
          <w:rtl/>
        </w:rPr>
        <w:t>)</w:t>
      </w:r>
      <w:r w:rsidRPr="002F041E">
        <w:rPr>
          <w:rFonts w:ascii="Traditional Arabic" w:cs="Traditional Arabic" w:hint="cs"/>
          <w:color w:val="000000"/>
          <w:sz w:val="36"/>
          <w:szCs w:val="36"/>
          <w:rtl/>
        </w:rPr>
        <w:t>.</w:t>
      </w:r>
    </w:p>
    <w:p w:rsidR="00A12998" w:rsidRPr="00E549DE" w:rsidRDefault="00A12998" w:rsidP="00A12998">
      <w:pPr>
        <w:framePr w:w="726" w:h="363" w:hRule="exact" w:hSpace="227" w:wrap="around" w:vAnchor="text" w:hAnchor="page" w:x="721" w:y="-1431"/>
        <w:spacing w:line="228" w:lineRule="auto"/>
        <w:jc w:val="center"/>
        <w:rPr>
          <w:rFonts w:cs="Lotus Linotype"/>
          <w:sz w:val="16"/>
        </w:rPr>
      </w:pPr>
      <w:r w:rsidRPr="00E549DE">
        <w:rPr>
          <w:rFonts w:cs="Traditional Arabic"/>
          <w:sz w:val="16"/>
          <w:szCs w:val="28"/>
          <w:rtl/>
        </w:rPr>
        <w:t>[</w:t>
      </w:r>
      <w:r>
        <w:rPr>
          <w:rFonts w:cs="Lotus Linotype" w:hint="cs"/>
          <w:sz w:val="16"/>
          <w:rtl/>
        </w:rPr>
        <w:t>84</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Default="00D04540" w:rsidP="00D04540">
      <w:pPr>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color w:val="000000"/>
          <w:sz w:val="36"/>
          <w:szCs w:val="36"/>
          <w:rtl/>
        </w:rPr>
        <w:t>وتقدم</w:t>
      </w:r>
      <w:proofErr w:type="gramEnd"/>
      <w:r w:rsidRPr="002F041E">
        <w:rPr>
          <w:rFonts w:ascii="Traditional Arabic" w:cs="Traditional Arabic" w:hint="cs"/>
          <w:color w:val="000000"/>
          <w:sz w:val="36"/>
          <w:szCs w:val="36"/>
          <w:rtl/>
        </w:rPr>
        <w:t xml:space="preserve"> فائدة الإتيان ب</w:t>
      </w:r>
      <w:r>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قد</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 xml:space="preserve"> أيضاً</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والتنكير في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ﭡ</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للتعظيم، أي: صراط أيّ صراط</w:t>
      </w:r>
      <w:r w:rsidRPr="006E362F">
        <w:rPr>
          <w:rFonts w:ascii="Traditional Arabic" w:cs="Traditional Arabic" w:hint="cs"/>
          <w:color w:val="000000"/>
          <w:sz w:val="36"/>
          <w:szCs w:val="36"/>
          <w:rtl/>
        </w:rPr>
        <w:t xml:space="preserve">. </w:t>
      </w:r>
    </w:p>
    <w:p w:rsidR="00D04540" w:rsidRPr="002F041E" w:rsidRDefault="00D04540" w:rsidP="00D04540">
      <w:pPr>
        <w:pStyle w:val="afff9"/>
        <w:numPr>
          <w:ilvl w:val="0"/>
          <w:numId w:val="15"/>
        </w:numPr>
        <w:tabs>
          <w:tab w:val="left" w:pos="45"/>
        </w:tabs>
        <w:autoSpaceDE w:val="0"/>
        <w:autoSpaceDN w:val="0"/>
        <w:adjustRightInd w:val="0"/>
        <w:spacing w:after="120" w:line="520" w:lineRule="exact"/>
        <w:ind w:left="45" w:firstLine="426"/>
        <w:jc w:val="both"/>
        <w:rPr>
          <w:rFonts w:ascii="Simplified Arabic" w:cs="Traditional Arabic"/>
          <w:sz w:val="36"/>
          <w:szCs w:val="36"/>
        </w:rPr>
      </w:pPr>
      <w:r>
        <w:rPr>
          <w:rFonts w:ascii="Simplified Arabic" w:cs="Traditional Arabic" w:hint="cs"/>
          <w:sz w:val="36"/>
          <w:szCs w:val="36"/>
          <w:rtl/>
        </w:rPr>
        <w:t xml:space="preserve"> </w:t>
      </w:r>
      <w:r w:rsidRPr="00343775">
        <w:rPr>
          <w:rFonts w:ascii="Simplified Arabic" w:cs="Traditional Arabic" w:hint="cs"/>
          <w:sz w:val="36"/>
          <w:szCs w:val="36"/>
          <w:rtl/>
        </w:rPr>
        <w:t>قوله:</w:t>
      </w:r>
      <w:r w:rsidRPr="00343775">
        <w:rPr>
          <w:rFonts w:ascii="Simplified Arabic" w:cs="Traditional Arabic" w:hint="cs"/>
          <w:sz w:val="16"/>
          <w:szCs w:val="16"/>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ﭤ</w:t>
      </w:r>
      <w:proofErr w:type="spellEnd"/>
      <w:r>
        <w:rPr>
          <w:rFonts w:ascii="QCF_P063" w:hAnsi="QCF_P063" w:cs="QCF_P063"/>
          <w:color w:val="000000"/>
          <w:sz w:val="32"/>
          <w:szCs w:val="32"/>
          <w:rtl/>
        </w:rPr>
        <w:t xml:space="preserve"> </w:t>
      </w:r>
      <w:r w:rsidRPr="002F041E">
        <w:rPr>
          <w:rFonts w:ascii="QCF_P063" w:hAnsi="QCF_P063" w:cs="QCF_P063"/>
          <w:color w:val="000000"/>
          <w:sz w:val="32"/>
          <w:szCs w:val="32"/>
          <w:rtl/>
        </w:rPr>
        <w:t>ﭥ</w:t>
      </w:r>
      <w:r>
        <w:rPr>
          <w:rFonts w:ascii="QCF_P063" w:hAnsi="QCF_P063" w:cs="QCF_P063"/>
          <w:color w:val="000000"/>
          <w:sz w:val="32"/>
          <w:szCs w:val="32"/>
          <w:rtl/>
        </w:rPr>
        <w:t xml:space="preserve"> </w:t>
      </w:r>
      <w:r w:rsidRPr="002F041E">
        <w:rPr>
          <w:rFonts w:ascii="QCF_P063" w:hAnsi="QCF_P063" w:cs="QCF_P063"/>
          <w:color w:val="000000"/>
          <w:sz w:val="32"/>
          <w:szCs w:val="32"/>
          <w:rtl/>
        </w:rPr>
        <w:t>ﭦ</w:t>
      </w:r>
      <w:r>
        <w:rPr>
          <w:rFonts w:ascii="QCF_P063" w:hAnsi="QCF_P063" w:cs="QCF_P063"/>
          <w:color w:val="000000"/>
          <w:sz w:val="32"/>
          <w:szCs w:val="32"/>
          <w:rtl/>
        </w:rPr>
        <w:t xml:space="preserve"> </w:t>
      </w:r>
      <w:r w:rsidRPr="002F041E">
        <w:rPr>
          <w:rFonts w:ascii="QCF_P063" w:hAnsi="QCF_P063" w:cs="QCF_P063"/>
          <w:color w:val="000000"/>
          <w:sz w:val="32"/>
          <w:szCs w:val="32"/>
          <w:rtl/>
        </w:rPr>
        <w:t>ﭧ</w:t>
      </w:r>
      <w:r>
        <w:rPr>
          <w:rFonts w:ascii="QCF_P063" w:hAnsi="QCF_P063" w:cs="QCF_P063"/>
          <w:color w:val="000000"/>
          <w:sz w:val="32"/>
          <w:szCs w:val="32"/>
          <w:rtl/>
        </w:rPr>
        <w:t xml:space="preserve"> </w:t>
      </w:r>
      <w:r w:rsidRPr="002F041E">
        <w:rPr>
          <w:rFonts w:ascii="QCF_P063" w:hAnsi="QCF_P063" w:cs="QCF_P063"/>
          <w:color w:val="000000"/>
          <w:sz w:val="32"/>
          <w:szCs w:val="32"/>
          <w:rtl/>
        </w:rPr>
        <w:t>ﭨ</w:t>
      </w:r>
      <w:r>
        <w:rPr>
          <w:rFonts w:ascii="QCF_P063" w:hAnsi="QCF_P063" w:cs="QCF_P063"/>
          <w:color w:val="000000"/>
          <w:sz w:val="32"/>
          <w:szCs w:val="32"/>
          <w:rtl/>
        </w:rPr>
        <w:t xml:space="preserve"> </w:t>
      </w:r>
      <w:r w:rsidRPr="002F041E">
        <w:rPr>
          <w:rFonts w:ascii="QCF_P063" w:hAnsi="QCF_P063" w:cs="QCF_P063"/>
          <w:color w:val="000000"/>
          <w:sz w:val="32"/>
          <w:szCs w:val="32"/>
          <w:rtl/>
        </w:rPr>
        <w:t>ﭩ</w:t>
      </w:r>
      <w:r>
        <w:rPr>
          <w:rFonts w:ascii="QCF_P063" w:hAnsi="QCF_P063" w:cs="QCF_P063"/>
          <w:color w:val="000000"/>
          <w:sz w:val="32"/>
          <w:szCs w:val="32"/>
          <w:rtl/>
        </w:rPr>
        <w:t xml:space="preserve"> </w:t>
      </w:r>
      <w:r w:rsidRPr="002F041E">
        <w:rPr>
          <w:rFonts w:ascii="QCF_P063" w:hAnsi="QCF_P063" w:cs="QCF_P063"/>
          <w:color w:val="000000"/>
          <w:sz w:val="32"/>
          <w:szCs w:val="32"/>
          <w:rtl/>
        </w:rPr>
        <w:t>ﭪ</w:t>
      </w:r>
      <w:r>
        <w:rPr>
          <w:rFonts w:ascii="QCF_P063" w:hAnsi="QCF_P063" w:cs="QCF_P063"/>
          <w:color w:val="000000"/>
          <w:sz w:val="32"/>
          <w:szCs w:val="32"/>
          <w:rtl/>
        </w:rPr>
        <w:t xml:space="preserve"> </w:t>
      </w:r>
      <w:r w:rsidRPr="002F041E">
        <w:rPr>
          <w:rFonts w:ascii="QCF_P063" w:hAnsi="QCF_P063" w:cs="QCF_P063"/>
          <w:color w:val="000000"/>
          <w:sz w:val="32"/>
          <w:szCs w:val="32"/>
          <w:rtl/>
        </w:rPr>
        <w:t>ﭫ</w:t>
      </w:r>
      <w:r>
        <w:rPr>
          <w:rFonts w:ascii="QCF_P063" w:hAnsi="QCF_P063" w:cs="QCF_P063"/>
          <w:color w:val="000000"/>
          <w:sz w:val="32"/>
          <w:szCs w:val="32"/>
          <w:rtl/>
        </w:rPr>
        <w:t xml:space="preserve"> </w:t>
      </w:r>
      <w:r w:rsidRPr="002F041E">
        <w:rPr>
          <w:rFonts w:ascii="QCF_P063" w:hAnsi="QCF_P063" w:cs="QCF_P063"/>
          <w:color w:val="000000"/>
          <w:sz w:val="32"/>
          <w:szCs w:val="32"/>
          <w:rtl/>
        </w:rPr>
        <w:t>ﭬ</w:t>
      </w:r>
      <w:r>
        <w:rPr>
          <w:rFonts w:ascii="QCF_P063" w:hAnsi="QCF_P063" w:cs="QCF_P063"/>
          <w:color w:val="000000"/>
          <w:sz w:val="32"/>
          <w:szCs w:val="32"/>
          <w:rtl/>
        </w:rPr>
        <w:t xml:space="preserve"> </w:t>
      </w:r>
      <w:r w:rsidRPr="002F041E">
        <w:rPr>
          <w:rFonts w:ascii="QCF_P063" w:hAnsi="QCF_P063" w:cs="QCF_P063"/>
          <w:color w:val="000000"/>
          <w:sz w:val="32"/>
          <w:szCs w:val="32"/>
          <w:rtl/>
        </w:rPr>
        <w:t>ﭭ</w:t>
      </w:r>
      <w:r>
        <w:rPr>
          <w:rFonts w:ascii="QCF_P063" w:hAnsi="QCF_P063" w:cs="QCF_P063"/>
          <w:color w:val="000000"/>
          <w:sz w:val="32"/>
          <w:szCs w:val="32"/>
          <w:rtl/>
        </w:rPr>
        <w:t xml:space="preserve"> </w:t>
      </w:r>
      <w:r w:rsidRPr="002F041E">
        <w:rPr>
          <w:rFonts w:ascii="QCF_P063" w:hAnsi="QCF_P063" w:cs="QCF_P063"/>
          <w:color w:val="000000"/>
          <w:sz w:val="32"/>
          <w:szCs w:val="32"/>
          <w:rtl/>
        </w:rPr>
        <w:t>ﭮ</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ﭯ</w:t>
      </w:r>
      <w:r w:rsidRPr="002F041E">
        <w:rPr>
          <w:rFonts w:ascii="QCF_BSML" w:hAnsi="QCF_BSML" w:cs="QCF_BSML"/>
          <w:color w:val="000000"/>
          <w:sz w:val="32"/>
          <w:szCs w:val="32"/>
          <w:rtl/>
        </w:rPr>
        <w:t>ﭼ</w:t>
      </w:r>
      <w:proofErr w:type="spellEnd"/>
      <w:r>
        <w:rPr>
          <w:rFonts w:ascii="Arial" w:hAnsi="Arial" w:cs="Traditional Arabic" w:hint="cs"/>
          <w:color w:val="000000"/>
          <w:sz w:val="27"/>
          <w:szCs w:val="28"/>
          <w:rtl/>
        </w:rPr>
        <w:br/>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١٠٢</w:t>
      </w:r>
      <w:r w:rsidRPr="002F041E">
        <w:rPr>
          <w:rFonts w:ascii="Simplified Arabic" w:cs="Traditional Arabic" w:hint="cs"/>
          <w:sz w:val="36"/>
          <w:szCs w:val="36"/>
          <w:rtl/>
        </w:rPr>
        <w:t>.</w:t>
      </w:r>
      <w:r w:rsidR="00FE6774">
        <w:rPr>
          <w:rFonts w:ascii="Simplified Arabic" w:cs="Traditional Arabic" w:hint="cs"/>
          <w:sz w:val="36"/>
          <w:szCs w:val="36"/>
          <w:rtl/>
        </w:rPr>
        <w:t xml:space="preserve"> </w:t>
      </w:r>
    </w:p>
    <w:p w:rsidR="00D04540" w:rsidRDefault="00D04540" w:rsidP="00D04540">
      <w:pPr>
        <w:autoSpaceDE w:val="0"/>
        <w:autoSpaceDN w:val="0"/>
        <w:adjustRightInd w:val="0"/>
        <w:spacing w:after="120" w:line="520" w:lineRule="exact"/>
        <w:ind w:left="-1" w:firstLine="567"/>
        <w:jc w:val="both"/>
        <w:rPr>
          <w:rFonts w:ascii="Simplified Arabic" w:cs="Traditional Arabic"/>
          <w:sz w:val="36"/>
          <w:szCs w:val="36"/>
          <w:rtl/>
        </w:rPr>
      </w:pPr>
      <w:r w:rsidRPr="002F041E">
        <w:rPr>
          <w:rFonts w:ascii="Simplified Arabic" w:cs="Traditional Arabic" w:hint="cs"/>
          <w:sz w:val="36"/>
          <w:szCs w:val="36"/>
          <w:rtl/>
        </w:rPr>
        <w:t>وجه مناسبتها لما تقدمها أن يقال: لما حذرهم من طاعة ذلك الفريق لما يريدون من إضلالهم، أتبع ذلك بما يجمع سائر وجوه الطاعات وأنواعها، فأمرهم بأن يتقوه حق تقواه، بأن يجتنبوا نواهيه، ويمتثلوا أوامره</w:t>
      </w:r>
      <w:r w:rsidRPr="0043365A">
        <w:rPr>
          <w:rStyle w:val="a9"/>
          <w:sz w:val="36"/>
          <w:szCs w:val="36"/>
          <w:vertAlign w:val="superscript"/>
          <w:rtl/>
        </w:rPr>
        <w:t>(</w:t>
      </w:r>
      <w:r w:rsidRPr="0043365A">
        <w:rPr>
          <w:rStyle w:val="a9"/>
          <w:sz w:val="36"/>
          <w:szCs w:val="36"/>
          <w:vertAlign w:val="superscript"/>
          <w:rtl/>
        </w:rPr>
        <w:footnoteReference w:id="124"/>
      </w:r>
      <w:r w:rsidRPr="0043365A">
        <w:rPr>
          <w:rStyle w:val="a9"/>
          <w:sz w:val="36"/>
          <w:szCs w:val="36"/>
          <w:vertAlign w:val="superscript"/>
          <w:rtl/>
        </w:rPr>
        <w:t>)</w:t>
      </w:r>
      <w:r w:rsidRPr="002F041E">
        <w:rPr>
          <w:rFonts w:ascii="Simplified Arabic" w:cs="Traditional Arabic" w:hint="cs"/>
          <w:sz w:val="36"/>
          <w:szCs w:val="36"/>
          <w:rtl/>
        </w:rPr>
        <w:t>.</w:t>
      </w:r>
    </w:p>
    <w:p w:rsidR="00D04540" w:rsidRDefault="00FE6774" w:rsidP="00D04540">
      <w:pPr>
        <w:autoSpaceDE w:val="0"/>
        <w:autoSpaceDN w:val="0"/>
        <w:adjustRightInd w:val="0"/>
        <w:spacing w:after="120" w:line="520" w:lineRule="exact"/>
        <w:ind w:left="-1" w:firstLine="567"/>
        <w:jc w:val="both"/>
        <w:rPr>
          <w:rFonts w:ascii="Simplified Arabic" w:cs="Traditional Arabic"/>
          <w:sz w:val="36"/>
          <w:szCs w:val="36"/>
          <w:rtl/>
        </w:rPr>
      </w:pPr>
      <w:r>
        <w:rPr>
          <w:rFonts w:ascii="Simplified Arabic" w:cs="Traditional Arabic"/>
          <w:sz w:val="36"/>
          <w:szCs w:val="36"/>
          <w:rtl/>
        </w:rPr>
        <w:br w:type="column"/>
      </w:r>
      <w:r w:rsidR="00D04540" w:rsidRPr="002F041E">
        <w:rPr>
          <w:rFonts w:ascii="Simplified Arabic" w:cs="Traditional Arabic" w:hint="cs"/>
          <w:sz w:val="36"/>
          <w:szCs w:val="36"/>
          <w:rtl/>
        </w:rPr>
        <w:lastRenderedPageBreak/>
        <w:t xml:space="preserve">قال </w:t>
      </w:r>
      <w:r w:rsidR="00D04540">
        <w:rPr>
          <w:rFonts w:ascii="Simplified Arabic" w:cs="Traditional Arabic" w:hint="cs"/>
          <w:sz w:val="36"/>
          <w:szCs w:val="36"/>
          <w:rtl/>
        </w:rPr>
        <w:t>عبد الله</w:t>
      </w:r>
      <w:r w:rsidR="00D04540" w:rsidRPr="002F041E">
        <w:rPr>
          <w:rFonts w:ascii="Simplified Arabic" w:cs="Traditional Arabic" w:hint="cs"/>
          <w:sz w:val="36"/>
          <w:szCs w:val="36"/>
          <w:rtl/>
        </w:rPr>
        <w:t xml:space="preserve"> بن مسعود</w:t>
      </w:r>
      <w:r w:rsidR="00D04540" w:rsidRPr="0043365A">
        <w:rPr>
          <w:rStyle w:val="a9"/>
          <w:sz w:val="36"/>
          <w:szCs w:val="36"/>
          <w:vertAlign w:val="superscript"/>
          <w:rtl/>
        </w:rPr>
        <w:t>(</w:t>
      </w:r>
      <w:r w:rsidR="00D04540" w:rsidRPr="0043365A">
        <w:rPr>
          <w:rStyle w:val="a9"/>
          <w:sz w:val="36"/>
          <w:szCs w:val="36"/>
          <w:vertAlign w:val="superscript"/>
          <w:rtl/>
        </w:rPr>
        <w:footnoteReference w:id="125"/>
      </w:r>
      <w:r w:rsidR="00D04540" w:rsidRPr="0043365A">
        <w:rPr>
          <w:rStyle w:val="a9"/>
          <w:sz w:val="36"/>
          <w:szCs w:val="36"/>
          <w:vertAlign w:val="superscript"/>
          <w:rtl/>
        </w:rPr>
        <w:t>)</w:t>
      </w:r>
      <w:r w:rsidR="00D04540" w:rsidRPr="002F041E">
        <w:rPr>
          <w:rFonts w:ascii="Simplified Arabic" w:cs="Traditional Arabic" w:hint="cs"/>
          <w:sz w:val="36"/>
          <w:szCs w:val="36"/>
          <w:rtl/>
        </w:rPr>
        <w:t xml:space="preserve"> والحسن</w:t>
      </w:r>
      <w:r w:rsidR="00D04540" w:rsidRPr="0043365A">
        <w:rPr>
          <w:rStyle w:val="a9"/>
          <w:sz w:val="36"/>
          <w:szCs w:val="36"/>
          <w:vertAlign w:val="superscript"/>
          <w:rtl/>
        </w:rPr>
        <w:t>(</w:t>
      </w:r>
      <w:r w:rsidR="00D04540" w:rsidRPr="0043365A">
        <w:rPr>
          <w:rStyle w:val="a9"/>
          <w:sz w:val="36"/>
          <w:szCs w:val="36"/>
          <w:vertAlign w:val="superscript"/>
          <w:rtl/>
        </w:rPr>
        <w:footnoteReference w:id="126"/>
      </w:r>
      <w:r w:rsidR="00D04540" w:rsidRPr="0043365A">
        <w:rPr>
          <w:rStyle w:val="a9"/>
          <w:sz w:val="36"/>
          <w:szCs w:val="36"/>
          <w:vertAlign w:val="superscript"/>
          <w:rtl/>
        </w:rPr>
        <w:t>)</w:t>
      </w:r>
      <w:r w:rsidR="00D04540" w:rsidRPr="002F041E">
        <w:rPr>
          <w:rFonts w:ascii="Simplified Arabic" w:cs="Traditional Arabic" w:hint="cs"/>
          <w:sz w:val="36"/>
          <w:szCs w:val="36"/>
          <w:rtl/>
        </w:rPr>
        <w:t xml:space="preserve"> وقتادة</w:t>
      </w:r>
      <w:r w:rsidR="00D04540" w:rsidRPr="0043365A">
        <w:rPr>
          <w:rStyle w:val="a9"/>
          <w:sz w:val="36"/>
          <w:szCs w:val="36"/>
          <w:vertAlign w:val="superscript"/>
          <w:rtl/>
        </w:rPr>
        <w:t>(</w:t>
      </w:r>
      <w:r w:rsidR="00D04540" w:rsidRPr="0043365A">
        <w:rPr>
          <w:rStyle w:val="a9"/>
          <w:sz w:val="36"/>
          <w:szCs w:val="36"/>
          <w:vertAlign w:val="superscript"/>
          <w:rtl/>
        </w:rPr>
        <w:footnoteReference w:id="127"/>
      </w:r>
      <w:r w:rsidR="00D04540" w:rsidRPr="0043365A">
        <w:rPr>
          <w:rStyle w:val="a9"/>
          <w:sz w:val="36"/>
          <w:szCs w:val="36"/>
          <w:vertAlign w:val="superscript"/>
          <w:rtl/>
        </w:rPr>
        <w:t>)</w:t>
      </w:r>
      <w:r w:rsidR="00D04540" w:rsidRPr="002F041E">
        <w:rPr>
          <w:rFonts w:ascii="Simplified Arabic" w:cs="Traditional Arabic" w:hint="cs"/>
          <w:sz w:val="36"/>
          <w:szCs w:val="36"/>
          <w:rtl/>
        </w:rPr>
        <w:t xml:space="preserve"> والربيع</w:t>
      </w:r>
      <w:r w:rsidR="00D04540" w:rsidRPr="0043365A">
        <w:rPr>
          <w:rStyle w:val="a9"/>
          <w:sz w:val="36"/>
          <w:szCs w:val="36"/>
          <w:vertAlign w:val="superscript"/>
          <w:rtl/>
        </w:rPr>
        <w:t>(</w:t>
      </w:r>
      <w:r w:rsidR="00D04540" w:rsidRPr="0043365A">
        <w:rPr>
          <w:rStyle w:val="a9"/>
          <w:sz w:val="36"/>
          <w:szCs w:val="36"/>
          <w:vertAlign w:val="superscript"/>
          <w:rtl/>
        </w:rPr>
        <w:footnoteReference w:id="128"/>
      </w:r>
      <w:r w:rsidR="00D04540" w:rsidRPr="0043365A">
        <w:rPr>
          <w:rStyle w:val="a9"/>
          <w:sz w:val="36"/>
          <w:szCs w:val="36"/>
          <w:vertAlign w:val="superscript"/>
          <w:rtl/>
        </w:rPr>
        <w:t>)</w:t>
      </w:r>
      <w:r w:rsidR="00D04540" w:rsidRPr="002F041E">
        <w:rPr>
          <w:rFonts w:ascii="Simplified Arabic" w:cs="Traditional Arabic" w:hint="cs"/>
          <w:sz w:val="36"/>
          <w:szCs w:val="36"/>
          <w:rtl/>
        </w:rPr>
        <w:t>:</w:t>
      </w:r>
      <w:r w:rsidR="00D04540">
        <w:rPr>
          <w:rFonts w:ascii="Arial" w:hAnsi="Arial" w:cs="Traditional Arabic"/>
          <w:b/>
          <w:bCs/>
          <w:sz w:val="36"/>
          <w:szCs w:val="36"/>
          <w:rtl/>
          <w:lang w:bidi="ar-LB"/>
        </w:rPr>
        <w:t>«</w:t>
      </w:r>
      <w:r w:rsidR="00D04540" w:rsidRPr="002F041E">
        <w:rPr>
          <w:rFonts w:ascii="Simplified Arabic" w:cs="Traditional Arabic" w:hint="cs"/>
          <w:sz w:val="36"/>
          <w:szCs w:val="36"/>
          <w:rtl/>
        </w:rPr>
        <w:t>هو أن يُطاع فلا يُعصى، ويُذكر فلا يُنسى، ويُشكر فلا يُكفر</w:t>
      </w:r>
      <w:r w:rsidR="00D04540" w:rsidRPr="006D20E3">
        <w:rPr>
          <w:rFonts w:ascii="Arial" w:hAnsi="Arial" w:cs="Traditional Arabic"/>
          <w:b/>
          <w:bCs/>
          <w:sz w:val="36"/>
          <w:szCs w:val="36"/>
          <w:rtl/>
          <w:lang w:bidi="ar-LB"/>
        </w:rPr>
        <w:t>»</w:t>
      </w:r>
      <w:r w:rsidR="00D04540" w:rsidRPr="0043365A">
        <w:rPr>
          <w:rStyle w:val="a9"/>
          <w:sz w:val="36"/>
          <w:szCs w:val="36"/>
          <w:vertAlign w:val="superscript"/>
          <w:rtl/>
        </w:rPr>
        <w:t>(</w:t>
      </w:r>
      <w:r w:rsidR="00D04540" w:rsidRPr="0043365A">
        <w:rPr>
          <w:rStyle w:val="a9"/>
          <w:sz w:val="36"/>
          <w:szCs w:val="36"/>
          <w:vertAlign w:val="superscript"/>
          <w:rtl/>
        </w:rPr>
        <w:footnoteReference w:id="129"/>
      </w:r>
      <w:r w:rsidR="00D04540" w:rsidRPr="0043365A">
        <w:rPr>
          <w:rStyle w:val="a9"/>
          <w:sz w:val="36"/>
          <w:szCs w:val="36"/>
          <w:vertAlign w:val="superscript"/>
          <w:rtl/>
        </w:rPr>
        <w:t>)</w:t>
      </w:r>
      <w:r w:rsidR="00D04540" w:rsidRPr="002F041E">
        <w:rPr>
          <w:rFonts w:ascii="Simplified Arabic" w:cs="Traditional Arabic" w:hint="cs"/>
          <w:sz w:val="36"/>
          <w:szCs w:val="36"/>
          <w:rtl/>
        </w:rPr>
        <w:t>.</w:t>
      </w:r>
    </w:p>
    <w:p w:rsidR="00D04540" w:rsidRDefault="00FE6774" w:rsidP="00D04540">
      <w:pPr>
        <w:autoSpaceDE w:val="0"/>
        <w:autoSpaceDN w:val="0"/>
        <w:adjustRightInd w:val="0"/>
        <w:spacing w:after="120" w:line="520" w:lineRule="exact"/>
        <w:ind w:firstLine="567"/>
        <w:jc w:val="both"/>
        <w:rPr>
          <w:rFonts w:ascii="Simplified Arabic" w:cs="Traditional Arabic"/>
          <w:sz w:val="36"/>
          <w:szCs w:val="36"/>
          <w:rtl/>
        </w:rPr>
      </w:pPr>
      <w:r>
        <w:rPr>
          <w:rFonts w:ascii="Simplified Arabic" w:cs="Traditional Arabic"/>
          <w:sz w:val="36"/>
          <w:szCs w:val="36"/>
          <w:rtl/>
        </w:rPr>
        <w:br w:type="column"/>
      </w:r>
      <w:r w:rsidR="00D04540" w:rsidRPr="002F041E">
        <w:rPr>
          <w:rFonts w:ascii="Simplified Arabic" w:cs="Traditional Arabic" w:hint="cs"/>
          <w:sz w:val="36"/>
          <w:szCs w:val="36"/>
          <w:rtl/>
        </w:rPr>
        <w:lastRenderedPageBreak/>
        <w:t>قال الزمخشري: وروي مرفوعاً، يعني للنبي</w:t>
      </w:r>
      <w:r w:rsidR="00D04540" w:rsidRPr="0043365A">
        <w:rPr>
          <w:rFonts w:ascii="Simplified Arabic" w:cs="Traditional Arabic" w:hint="cs"/>
          <w:sz w:val="36"/>
          <w:szCs w:val="28"/>
          <w:rtl/>
        </w:rPr>
        <w:t xml:space="preserve"> </w:t>
      </w:r>
      <w:r w:rsidR="00D04540">
        <w:rPr>
          <w:rFonts w:ascii="Simplified Arabic" w:cs="Traditional Arabic"/>
          <w:sz w:val="36"/>
          <w:szCs w:val="28"/>
          <w:rtl/>
        </w:rPr>
        <w:t>–</w:t>
      </w:r>
      <w:r w:rsidR="00D04540">
        <w:rPr>
          <w:rFonts w:ascii="Simplified Arabic" w:cs="Traditional Arabic" w:hint="cs"/>
          <w:sz w:val="36"/>
          <w:szCs w:val="36"/>
          <w:rtl/>
        </w:rPr>
        <w:t>‘</w:t>
      </w:r>
      <w:r w:rsidR="00D04540" w:rsidRPr="0043365A">
        <w:rPr>
          <w:rFonts w:ascii="Simplified Arabic" w:cs="Traditional Arabic" w:hint="cs"/>
          <w:sz w:val="36"/>
          <w:szCs w:val="28"/>
          <w:rtl/>
        </w:rPr>
        <w:t xml:space="preserve">- </w:t>
      </w:r>
      <w:r w:rsidR="00D04540" w:rsidRPr="002F041E">
        <w:rPr>
          <w:rFonts w:ascii="Simplified Arabic" w:cs="Traditional Arabic" w:hint="cs"/>
          <w:sz w:val="36"/>
          <w:szCs w:val="36"/>
          <w:rtl/>
        </w:rPr>
        <w:t xml:space="preserve">إلا أنه قدم </w:t>
      </w:r>
      <w:r w:rsidR="00D04540" w:rsidRPr="002F041E">
        <w:rPr>
          <w:rFonts w:ascii="Simplified Arabic" w:cs="Andalus" w:hint="cs"/>
          <w:sz w:val="36"/>
          <w:szCs w:val="36"/>
          <w:rtl/>
        </w:rPr>
        <w:t>«</w:t>
      </w:r>
      <w:r w:rsidR="00D04540" w:rsidRPr="002F041E">
        <w:rPr>
          <w:rFonts w:ascii="Simplified Arabic" w:cs="Traditional Arabic" w:hint="cs"/>
          <w:b/>
          <w:bCs/>
          <w:sz w:val="36"/>
          <w:szCs w:val="36"/>
          <w:rtl/>
        </w:rPr>
        <w:t>ويُشكر</w:t>
      </w:r>
      <w:r w:rsidR="00D04540" w:rsidRPr="002F041E">
        <w:rPr>
          <w:rFonts w:ascii="Simplified Arabic" w:cs="Andalus" w:hint="cs"/>
          <w:sz w:val="36"/>
          <w:szCs w:val="36"/>
          <w:rtl/>
        </w:rPr>
        <w:t>»</w:t>
      </w:r>
      <w:r w:rsidR="00D04540" w:rsidRPr="0043365A">
        <w:rPr>
          <w:rFonts w:ascii="Simplified Arabic" w:cs="Traditional Arabic" w:hint="cs"/>
          <w:position w:val="10"/>
          <w:sz w:val="36"/>
          <w:szCs w:val="36"/>
          <w:vertAlign w:val="superscript"/>
          <w:rtl/>
        </w:rPr>
        <w:t>(</w:t>
      </w:r>
      <w:r w:rsidR="00D04540" w:rsidRPr="0043365A">
        <w:rPr>
          <w:rStyle w:val="a9"/>
          <w:rFonts w:ascii="Simplified Arabic"/>
          <w:sz w:val="36"/>
          <w:szCs w:val="36"/>
          <w:vertAlign w:val="superscript"/>
          <w:rtl/>
        </w:rPr>
        <w:footnoteReference w:id="130"/>
      </w:r>
      <w:r w:rsidR="00D04540" w:rsidRPr="0043365A">
        <w:rPr>
          <w:rFonts w:ascii="Simplified Arabic" w:cs="Traditional Arabic" w:hint="cs"/>
          <w:position w:val="10"/>
          <w:sz w:val="36"/>
          <w:szCs w:val="36"/>
          <w:vertAlign w:val="superscript"/>
          <w:rtl/>
        </w:rPr>
        <w:t>)</w:t>
      </w:r>
      <w:r w:rsidR="00D04540" w:rsidRPr="002F041E">
        <w:rPr>
          <w:rFonts w:ascii="Simplified Arabic" w:cs="Traditional Arabic" w:hint="cs"/>
          <w:sz w:val="36"/>
          <w:szCs w:val="36"/>
          <w:rtl/>
        </w:rPr>
        <w:t>.</w:t>
      </w:r>
    </w:p>
    <w:p w:rsidR="00D04540" w:rsidRDefault="00D04540" w:rsidP="00D04540">
      <w:pPr>
        <w:autoSpaceDE w:val="0"/>
        <w:autoSpaceDN w:val="0"/>
        <w:adjustRightInd w:val="0"/>
        <w:spacing w:after="120" w:line="520" w:lineRule="exact"/>
        <w:ind w:firstLine="567"/>
        <w:jc w:val="both"/>
        <w:rPr>
          <w:rFonts w:ascii="Simplified Arabic" w:cs="Traditional Arabic"/>
          <w:sz w:val="36"/>
          <w:szCs w:val="36"/>
          <w:rtl/>
        </w:rPr>
      </w:pPr>
      <w:r w:rsidRPr="002F041E">
        <w:rPr>
          <w:rFonts w:ascii="Simplified Arabic" w:cs="Traditional Arabic" w:hint="cs"/>
          <w:sz w:val="36"/>
          <w:szCs w:val="36"/>
          <w:rtl/>
        </w:rPr>
        <w:t xml:space="preserve">وقيل: </w:t>
      </w:r>
      <w:r>
        <w:rPr>
          <w:rFonts w:ascii="Arial" w:hAnsi="Arial" w:cs="Traditional Arabic"/>
          <w:b/>
          <w:bCs/>
          <w:sz w:val="36"/>
          <w:szCs w:val="36"/>
          <w:rtl/>
          <w:lang w:bidi="ar-LB"/>
        </w:rPr>
        <w:t>«</w:t>
      </w:r>
      <w:r w:rsidRPr="002F041E">
        <w:rPr>
          <w:rFonts w:ascii="Simplified Arabic" w:cs="Traditional Arabic" w:hint="cs"/>
          <w:sz w:val="36"/>
          <w:szCs w:val="36"/>
          <w:rtl/>
        </w:rPr>
        <w:t>هو أن لا تأخذه في الله لومة لائم، ويقوم بالقسط ولو على نفسه أو ابنه أو أبيه</w:t>
      </w:r>
      <w:r w:rsidRPr="0043365A">
        <w:rPr>
          <w:rStyle w:val="a9"/>
          <w:sz w:val="36"/>
          <w:szCs w:val="36"/>
          <w:vertAlign w:val="superscript"/>
          <w:rtl/>
        </w:rPr>
        <w:t>(</w:t>
      </w:r>
      <w:r w:rsidRPr="0043365A">
        <w:rPr>
          <w:rStyle w:val="a9"/>
          <w:sz w:val="36"/>
          <w:szCs w:val="36"/>
          <w:vertAlign w:val="superscript"/>
          <w:rtl/>
        </w:rPr>
        <w:footnoteReference w:id="131"/>
      </w:r>
      <w:r w:rsidRPr="0043365A">
        <w:rPr>
          <w:rStyle w:val="a9"/>
          <w:sz w:val="36"/>
          <w:szCs w:val="36"/>
          <w:vertAlign w:val="superscript"/>
          <w:rtl/>
        </w:rPr>
        <w:t>)</w:t>
      </w:r>
      <w:r w:rsidRPr="002F041E">
        <w:rPr>
          <w:rFonts w:ascii="Simplified Arabic" w:cs="Traditional Arabic" w:hint="cs"/>
          <w:sz w:val="36"/>
          <w:szCs w:val="36"/>
          <w:rtl/>
        </w:rPr>
        <w:t>.</w:t>
      </w:r>
      <w:r>
        <w:rPr>
          <w:rFonts w:ascii="Simplified Arabic" w:cs="Traditional Arabic" w:hint="cs"/>
          <w:sz w:val="36"/>
          <w:szCs w:val="36"/>
          <w:rtl/>
        </w:rPr>
        <w:t xml:space="preserve"> </w:t>
      </w:r>
      <w:r w:rsidRPr="002F041E">
        <w:rPr>
          <w:rFonts w:ascii="Simplified Arabic" w:cs="Traditional Arabic" w:hint="cs"/>
          <w:sz w:val="36"/>
          <w:szCs w:val="36"/>
          <w:rtl/>
        </w:rPr>
        <w:t>وقيل: لا يُتّقَي حقَّ تُقاتِهِ عبدٌ حتى يخزنَ من لسانه</w:t>
      </w:r>
      <w:r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132"/>
      </w:r>
      <w:r w:rsidRPr="0043365A">
        <w:rPr>
          <w:rStyle w:val="a9"/>
          <w:sz w:val="36"/>
          <w:szCs w:val="36"/>
          <w:vertAlign w:val="superscript"/>
          <w:rtl/>
        </w:rPr>
        <w:t>)</w:t>
      </w:r>
      <w:r w:rsidRPr="002F041E">
        <w:rPr>
          <w:rFonts w:ascii="Simplified Arabic" w:cs="Traditional Arabic" w:hint="cs"/>
          <w:sz w:val="36"/>
          <w:szCs w:val="36"/>
          <w:rtl/>
        </w:rPr>
        <w:t>.</w:t>
      </w:r>
      <w:r>
        <w:rPr>
          <w:rFonts w:ascii="Simplified Arabic" w:cs="Traditional Arabic" w:hint="cs"/>
          <w:sz w:val="36"/>
          <w:szCs w:val="36"/>
          <w:rtl/>
        </w:rPr>
        <w:t xml:space="preserve"> </w:t>
      </w:r>
      <w:proofErr w:type="gramStart"/>
      <w:r w:rsidRPr="002F041E">
        <w:rPr>
          <w:rFonts w:ascii="Simplified Arabic" w:cs="Traditional Arabic" w:hint="cs"/>
          <w:sz w:val="36"/>
          <w:szCs w:val="36"/>
          <w:rtl/>
        </w:rPr>
        <w:t>واختلف</w:t>
      </w:r>
      <w:proofErr w:type="gramEnd"/>
      <w:r w:rsidRPr="002F041E">
        <w:rPr>
          <w:rFonts w:ascii="Simplified Arabic" w:cs="Traditional Arabic" w:hint="cs"/>
          <w:sz w:val="36"/>
          <w:szCs w:val="36"/>
          <w:rtl/>
        </w:rPr>
        <w:t xml:space="preserve"> الناس في هذه الآية، هل هي محكمة أم منسوخة؟ والظاهر أنها محكمة، وبه قال الجمهور</w:t>
      </w:r>
      <w:r w:rsidRPr="0043365A">
        <w:rPr>
          <w:rStyle w:val="a9"/>
          <w:sz w:val="36"/>
          <w:szCs w:val="36"/>
          <w:vertAlign w:val="superscript"/>
          <w:rtl/>
        </w:rPr>
        <w:t>(</w:t>
      </w:r>
      <w:r w:rsidRPr="0043365A">
        <w:rPr>
          <w:rStyle w:val="a9"/>
          <w:sz w:val="36"/>
          <w:szCs w:val="36"/>
          <w:vertAlign w:val="superscript"/>
          <w:rtl/>
        </w:rPr>
        <w:footnoteReference w:id="133"/>
      </w:r>
      <w:r w:rsidRPr="0043365A">
        <w:rPr>
          <w:rStyle w:val="a9"/>
          <w:sz w:val="36"/>
          <w:szCs w:val="36"/>
          <w:vertAlign w:val="superscript"/>
          <w:rtl/>
        </w:rPr>
        <w:t>)</w:t>
      </w:r>
      <w:r w:rsidRPr="002F041E">
        <w:rPr>
          <w:rFonts w:ascii="Simplified Arabic" w:cs="Traditional Arabic" w:hint="cs"/>
          <w:sz w:val="36"/>
          <w:szCs w:val="36"/>
          <w:rtl/>
        </w:rPr>
        <w:t xml:space="preserve">، قالوا: لأن معنى </w:t>
      </w:r>
      <w:r w:rsidRPr="002F041E">
        <w:rPr>
          <w:rFonts w:ascii="QCF_BSML" w:hAnsi="QCF_BSML" w:cs="QCF_BSML"/>
          <w:color w:val="000000"/>
          <w:sz w:val="32"/>
          <w:szCs w:val="32"/>
          <w:rtl/>
        </w:rPr>
        <w:t xml:space="preserve">ﭽ </w:t>
      </w:r>
      <w:proofErr w:type="gramStart"/>
      <w:r w:rsidRPr="002F041E">
        <w:rPr>
          <w:rFonts w:ascii="QCF_P063" w:hAnsi="QCF_P063" w:cs="QCF_P063"/>
          <w:color w:val="000000"/>
          <w:sz w:val="32"/>
          <w:szCs w:val="32"/>
          <w:rtl/>
        </w:rPr>
        <w:t>ﭩ</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ﭪ</w:t>
      </w:r>
      <w:r w:rsidRPr="002F041E">
        <w:rPr>
          <w:rFonts w:ascii="QCF_BSML" w:hAnsi="QCF_BSML" w:cs="QCF_BSML"/>
          <w:color w:val="000000"/>
          <w:sz w:val="32"/>
          <w:szCs w:val="32"/>
          <w:rtl/>
        </w:rPr>
        <w:t>ﭼ</w:t>
      </w:r>
      <w:proofErr w:type="spellEnd"/>
      <w:r w:rsidRPr="002F041E">
        <w:rPr>
          <w:rFonts w:ascii="Simplified Arabic" w:cs="Traditional Arabic" w:hint="cs"/>
          <w:sz w:val="36"/>
          <w:szCs w:val="36"/>
          <w:rtl/>
        </w:rPr>
        <w:t xml:space="preserve"> أي وا</w:t>
      </w:r>
      <w:proofErr w:type="gramEnd"/>
      <w:r w:rsidRPr="002F041E">
        <w:rPr>
          <w:rFonts w:ascii="Simplified Arabic" w:cs="Traditional Arabic" w:hint="cs"/>
          <w:sz w:val="36"/>
          <w:szCs w:val="36"/>
          <w:rtl/>
        </w:rPr>
        <w:t xml:space="preserve">جب تقواه، وما يحق منها، وهو القيام </w:t>
      </w:r>
      <w:r w:rsidRPr="002F041E">
        <w:rPr>
          <w:rFonts w:ascii="Simplified Arabic" w:cs="Traditional Arabic" w:hint="cs"/>
          <w:sz w:val="36"/>
          <w:szCs w:val="36"/>
          <w:rtl/>
        </w:rPr>
        <w:lastRenderedPageBreak/>
        <w:t xml:space="preserve">بالمواجب واجتناب المحارم، ونحوه </w:t>
      </w:r>
      <w:r w:rsidRPr="002F041E">
        <w:rPr>
          <w:rFonts w:ascii="QCF_BSML" w:hAnsi="QCF_BSML" w:cs="QCF_BSML"/>
          <w:color w:val="000000"/>
          <w:sz w:val="32"/>
          <w:szCs w:val="32"/>
          <w:rtl/>
        </w:rPr>
        <w:t xml:space="preserve">ﭽ </w:t>
      </w:r>
      <w:r w:rsidRPr="002F041E">
        <w:rPr>
          <w:rFonts w:ascii="QCF_P557" w:hAnsi="QCF_P557" w:cs="QCF_P557"/>
          <w:color w:val="000000"/>
          <w:sz w:val="32"/>
          <w:szCs w:val="32"/>
          <w:rtl/>
        </w:rPr>
        <w:t>ﮧ</w:t>
      </w:r>
      <w:r>
        <w:rPr>
          <w:rFonts w:ascii="QCF_P557" w:hAnsi="QCF_P557" w:cs="QCF_P557"/>
          <w:color w:val="000000"/>
          <w:sz w:val="32"/>
          <w:szCs w:val="32"/>
          <w:rtl/>
        </w:rPr>
        <w:t xml:space="preserve"> </w:t>
      </w:r>
      <w:r w:rsidRPr="002F041E">
        <w:rPr>
          <w:rFonts w:ascii="QCF_P557" w:hAnsi="QCF_P557" w:cs="QCF_P557"/>
          <w:color w:val="000000"/>
          <w:sz w:val="32"/>
          <w:szCs w:val="32"/>
          <w:rtl/>
        </w:rPr>
        <w:t>ﮨ</w:t>
      </w:r>
      <w:r>
        <w:rPr>
          <w:rFonts w:ascii="QCF_P557" w:hAnsi="QCF_P557" w:cs="QCF_P557"/>
          <w:color w:val="000000"/>
          <w:sz w:val="32"/>
          <w:szCs w:val="32"/>
          <w:rtl/>
        </w:rPr>
        <w:t xml:space="preserve"> </w:t>
      </w:r>
      <w:r w:rsidRPr="002F041E">
        <w:rPr>
          <w:rFonts w:ascii="QCF_P557" w:hAnsi="QCF_P557" w:cs="QCF_P557"/>
          <w:color w:val="000000"/>
          <w:sz w:val="32"/>
          <w:szCs w:val="32"/>
          <w:rtl/>
        </w:rPr>
        <w:t>ﮩ</w:t>
      </w:r>
      <w:r>
        <w:rPr>
          <w:rFonts w:ascii="QCF_P557" w:hAnsi="QCF_P557" w:cs="QCF_P557"/>
          <w:color w:val="000000"/>
          <w:sz w:val="32"/>
          <w:szCs w:val="32"/>
          <w:rtl/>
        </w:rPr>
        <w:t xml:space="preserve"> </w:t>
      </w:r>
      <w:proofErr w:type="spellStart"/>
      <w:r w:rsidRPr="002F041E">
        <w:rPr>
          <w:rFonts w:ascii="QCF_P557" w:hAnsi="QCF_P557" w:cs="QCF_P557"/>
          <w:color w:val="000000"/>
          <w:sz w:val="32"/>
          <w:szCs w:val="32"/>
          <w:rtl/>
        </w:rPr>
        <w:t>ﮪ</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التغابن: ١٦</w:t>
      </w:r>
      <w:r w:rsidRPr="002F041E">
        <w:rPr>
          <w:rFonts w:ascii="Simplified Arabic" w:cs="Traditional Arabic" w:hint="cs"/>
          <w:sz w:val="36"/>
          <w:szCs w:val="36"/>
          <w:rtl/>
        </w:rPr>
        <w:t>، يريد: بالغوا في التقوى حتى لا تتركوا منها شيئاً</w:t>
      </w:r>
      <w:r w:rsidRPr="006E362F">
        <w:rPr>
          <w:rFonts w:ascii="Simplified Arabic" w:cs="Traditional Arabic" w:hint="cs"/>
          <w:sz w:val="36"/>
          <w:szCs w:val="36"/>
          <w:rtl/>
        </w:rPr>
        <w:t xml:space="preserve">. </w:t>
      </w:r>
      <w:r w:rsidRPr="002F041E">
        <w:rPr>
          <w:rFonts w:ascii="Simplified Arabic" w:cs="Traditional Arabic" w:hint="cs"/>
          <w:sz w:val="36"/>
          <w:szCs w:val="36"/>
          <w:rtl/>
        </w:rPr>
        <w:t>قاله الزمخشري وغَيْرُهُ</w:t>
      </w:r>
      <w:r w:rsidRPr="0043365A">
        <w:rPr>
          <w:rStyle w:val="a9"/>
          <w:sz w:val="36"/>
          <w:szCs w:val="36"/>
          <w:vertAlign w:val="superscript"/>
          <w:rtl/>
        </w:rPr>
        <w:t>(</w:t>
      </w:r>
      <w:r w:rsidRPr="0043365A">
        <w:rPr>
          <w:rStyle w:val="a9"/>
          <w:sz w:val="36"/>
          <w:szCs w:val="36"/>
          <w:vertAlign w:val="superscript"/>
          <w:rtl/>
        </w:rPr>
        <w:footnoteReference w:id="134"/>
      </w:r>
      <w:r w:rsidRPr="0043365A">
        <w:rPr>
          <w:rStyle w:val="a9"/>
          <w:sz w:val="36"/>
          <w:szCs w:val="36"/>
          <w:vertAlign w:val="superscript"/>
          <w:rtl/>
        </w:rPr>
        <w:t>)</w:t>
      </w:r>
      <w:r w:rsidRPr="002F041E">
        <w:rPr>
          <w:rFonts w:ascii="Simplified Arabic" w:cs="Traditional Arabic" w:hint="cs"/>
          <w:sz w:val="36"/>
          <w:szCs w:val="36"/>
          <w:rtl/>
        </w:rPr>
        <w:t>.</w:t>
      </w:r>
    </w:p>
    <w:p w:rsidR="00D04540" w:rsidRDefault="00D04540" w:rsidP="00FE6774">
      <w:pPr>
        <w:autoSpaceDE w:val="0"/>
        <w:autoSpaceDN w:val="0"/>
        <w:adjustRightInd w:val="0"/>
        <w:spacing w:after="120" w:line="520" w:lineRule="exact"/>
        <w:ind w:firstLine="567"/>
        <w:jc w:val="both"/>
        <w:rPr>
          <w:rFonts w:ascii="Simplified Arabic" w:cs="Traditional Arabic"/>
          <w:sz w:val="36"/>
          <w:szCs w:val="36"/>
          <w:rtl/>
        </w:rPr>
      </w:pPr>
      <w:r w:rsidRPr="002F041E">
        <w:rPr>
          <w:rFonts w:ascii="Simplified Arabic" w:cs="Traditional Arabic" w:hint="cs"/>
          <w:sz w:val="36"/>
          <w:szCs w:val="36"/>
          <w:rtl/>
        </w:rPr>
        <w:t>وقال ابنُ عباسٍ</w:t>
      </w:r>
      <w:r w:rsidRPr="0043365A">
        <w:rPr>
          <w:rStyle w:val="a9"/>
          <w:sz w:val="36"/>
          <w:szCs w:val="36"/>
          <w:vertAlign w:val="superscript"/>
          <w:rtl/>
        </w:rPr>
        <w:t>(</w:t>
      </w:r>
      <w:r w:rsidRPr="0043365A">
        <w:rPr>
          <w:rStyle w:val="a9"/>
          <w:sz w:val="36"/>
          <w:szCs w:val="36"/>
          <w:vertAlign w:val="superscript"/>
          <w:rtl/>
        </w:rPr>
        <w:footnoteReference w:id="135"/>
      </w:r>
      <w:r w:rsidRPr="0043365A">
        <w:rPr>
          <w:rStyle w:val="a9"/>
          <w:sz w:val="36"/>
          <w:szCs w:val="36"/>
          <w:vertAlign w:val="superscript"/>
          <w:rtl/>
        </w:rPr>
        <w:t>)</w:t>
      </w:r>
      <w:r w:rsidRPr="002F041E">
        <w:rPr>
          <w:rFonts w:ascii="Simplified Arabic" w:cs="Traditional Arabic" w:hint="cs"/>
          <w:sz w:val="36"/>
          <w:szCs w:val="36"/>
          <w:rtl/>
        </w:rPr>
        <w:t xml:space="preserve"> </w:t>
      </w:r>
      <w:proofErr w:type="spellStart"/>
      <w:r w:rsidRPr="002F041E">
        <w:rPr>
          <w:rFonts w:ascii="Simplified Arabic" w:cs="Traditional Arabic" w:hint="cs"/>
          <w:sz w:val="36"/>
          <w:szCs w:val="36"/>
          <w:rtl/>
        </w:rPr>
        <w:t>وطاوسُ</w:t>
      </w:r>
      <w:proofErr w:type="spellEnd"/>
      <w:r w:rsidRPr="0043365A">
        <w:rPr>
          <w:rStyle w:val="a9"/>
          <w:sz w:val="36"/>
          <w:szCs w:val="36"/>
          <w:vertAlign w:val="superscript"/>
          <w:rtl/>
        </w:rPr>
        <w:t>(</w:t>
      </w:r>
      <w:r w:rsidRPr="0043365A">
        <w:rPr>
          <w:rStyle w:val="a9"/>
          <w:sz w:val="36"/>
          <w:szCs w:val="36"/>
          <w:vertAlign w:val="superscript"/>
          <w:rtl/>
        </w:rPr>
        <w:footnoteReference w:id="136"/>
      </w:r>
      <w:r w:rsidRPr="0043365A">
        <w:rPr>
          <w:rStyle w:val="a9"/>
          <w:sz w:val="36"/>
          <w:szCs w:val="36"/>
          <w:vertAlign w:val="superscript"/>
          <w:rtl/>
        </w:rPr>
        <w:t>)</w:t>
      </w:r>
      <w:r w:rsidRPr="002F041E">
        <w:rPr>
          <w:rFonts w:ascii="Simplified Arabic" w:cs="Traditional Arabic" w:hint="cs"/>
          <w:sz w:val="36"/>
          <w:szCs w:val="36"/>
          <w:rtl/>
        </w:rPr>
        <w:t>:</w:t>
      </w:r>
      <w:r>
        <w:rPr>
          <w:rFonts w:ascii="Arial" w:hAnsi="Arial" w:cs="Traditional Arabic"/>
          <w:b/>
          <w:bCs/>
          <w:sz w:val="36"/>
          <w:szCs w:val="36"/>
          <w:rtl/>
          <w:lang w:bidi="ar-LB"/>
        </w:rPr>
        <w:t>«</w:t>
      </w:r>
      <w:r w:rsidRPr="002F041E">
        <w:rPr>
          <w:rFonts w:ascii="Simplified Arabic" w:cs="Traditional Arabic" w:hint="cs"/>
          <w:sz w:val="36"/>
          <w:szCs w:val="36"/>
          <w:rtl/>
        </w:rPr>
        <w:t>إنها محكمة</w:t>
      </w:r>
      <w:r w:rsidRPr="006D20E3">
        <w:rPr>
          <w:rFonts w:ascii="Arial" w:hAnsi="Arial" w:cs="Traditional Arabic"/>
          <w:b/>
          <w:bCs/>
          <w:sz w:val="36"/>
          <w:szCs w:val="36"/>
          <w:rtl/>
          <w:lang w:bidi="ar-LB"/>
        </w:rPr>
        <w:t>»</w:t>
      </w:r>
      <w:r w:rsidRPr="006E362F">
        <w:rPr>
          <w:rFonts w:ascii="Simplified Arabic" w:cs="Traditional Arabic" w:hint="cs"/>
          <w:sz w:val="36"/>
          <w:szCs w:val="36"/>
          <w:rtl/>
        </w:rPr>
        <w:t xml:space="preserve">. </w:t>
      </w:r>
      <w:r w:rsidRPr="002F041E">
        <w:rPr>
          <w:rFonts w:ascii="Simplified Arabic" w:cs="Traditional Arabic" w:hint="cs"/>
          <w:sz w:val="36"/>
          <w:szCs w:val="36"/>
          <w:rtl/>
        </w:rPr>
        <w:t xml:space="preserve">وجعلوا قوله: </w:t>
      </w:r>
      <w:r w:rsidRPr="002F041E">
        <w:rPr>
          <w:rFonts w:ascii="QCF_BSML" w:hAnsi="QCF_BSML" w:cs="QCF_BSML"/>
          <w:color w:val="000000"/>
          <w:sz w:val="32"/>
          <w:szCs w:val="32"/>
          <w:rtl/>
        </w:rPr>
        <w:t xml:space="preserve">ﭽ </w:t>
      </w:r>
      <w:r w:rsidRPr="002F041E">
        <w:rPr>
          <w:rFonts w:ascii="QCF_P557" w:hAnsi="QCF_P557" w:cs="QCF_P557"/>
          <w:color w:val="000000"/>
          <w:sz w:val="32"/>
          <w:szCs w:val="32"/>
          <w:rtl/>
        </w:rPr>
        <w:t>ﮧ</w:t>
      </w:r>
      <w:r>
        <w:rPr>
          <w:rFonts w:ascii="QCF_P557" w:hAnsi="QCF_P557" w:cs="QCF_P557"/>
          <w:color w:val="000000"/>
          <w:sz w:val="32"/>
          <w:szCs w:val="32"/>
          <w:rtl/>
        </w:rPr>
        <w:t xml:space="preserve"> </w:t>
      </w:r>
      <w:r w:rsidRPr="002F041E">
        <w:rPr>
          <w:rFonts w:ascii="QCF_P557" w:hAnsi="QCF_P557" w:cs="QCF_P557"/>
          <w:color w:val="000000"/>
          <w:sz w:val="32"/>
          <w:szCs w:val="32"/>
          <w:rtl/>
        </w:rPr>
        <w:t>ﮨ</w:t>
      </w:r>
      <w:r>
        <w:rPr>
          <w:rFonts w:ascii="QCF_P557" w:hAnsi="QCF_P557" w:cs="QCF_P557"/>
          <w:color w:val="000000"/>
          <w:sz w:val="32"/>
          <w:szCs w:val="32"/>
          <w:rtl/>
        </w:rPr>
        <w:t xml:space="preserve"> </w:t>
      </w:r>
      <w:r w:rsidRPr="002F041E">
        <w:rPr>
          <w:rFonts w:ascii="QCF_P557" w:hAnsi="QCF_P557" w:cs="QCF_P557"/>
          <w:color w:val="000000"/>
          <w:sz w:val="32"/>
          <w:szCs w:val="32"/>
          <w:rtl/>
        </w:rPr>
        <w:t>ﮩ</w:t>
      </w:r>
      <w:r>
        <w:rPr>
          <w:rFonts w:ascii="QCF_P557" w:hAnsi="QCF_P557" w:cs="QCF_P557"/>
          <w:color w:val="000000"/>
          <w:sz w:val="32"/>
          <w:szCs w:val="32"/>
          <w:rtl/>
        </w:rPr>
        <w:t xml:space="preserve"> </w:t>
      </w:r>
      <w:proofErr w:type="spellStart"/>
      <w:r w:rsidRPr="002F041E">
        <w:rPr>
          <w:rFonts w:ascii="QCF_P557" w:hAnsi="QCF_P557" w:cs="QCF_P557"/>
          <w:color w:val="000000"/>
          <w:sz w:val="32"/>
          <w:szCs w:val="32"/>
          <w:rtl/>
        </w:rPr>
        <w:t>ﮪ</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التغابن: ١٦</w:t>
      </w:r>
      <w:r w:rsidRPr="002F041E">
        <w:rPr>
          <w:rFonts w:ascii="Simplified Arabic" w:cs="Traditional Arabic" w:hint="cs"/>
          <w:sz w:val="36"/>
          <w:szCs w:val="36"/>
          <w:rtl/>
        </w:rPr>
        <w:t>، مفسراً لهذه الآية لا ناسخاً</w:t>
      </w:r>
      <w:r w:rsidRPr="0043365A">
        <w:rPr>
          <w:rStyle w:val="a9"/>
          <w:sz w:val="36"/>
          <w:szCs w:val="36"/>
          <w:vertAlign w:val="superscript"/>
          <w:rtl/>
        </w:rPr>
        <w:t>(</w:t>
      </w:r>
      <w:r w:rsidRPr="0043365A">
        <w:rPr>
          <w:rStyle w:val="a9"/>
          <w:rFonts w:ascii="Simplified Arabic"/>
          <w:sz w:val="36"/>
          <w:szCs w:val="36"/>
          <w:vertAlign w:val="superscript"/>
          <w:rtl/>
        </w:rPr>
        <w:footnoteReference w:id="137"/>
      </w:r>
      <w:r w:rsidRPr="0043365A">
        <w:rPr>
          <w:rStyle w:val="a9"/>
          <w:rFonts w:hint="cs"/>
          <w:sz w:val="36"/>
          <w:szCs w:val="36"/>
          <w:vertAlign w:val="superscript"/>
          <w:rtl/>
        </w:rPr>
        <w:t>)</w:t>
      </w:r>
      <w:r w:rsidRPr="002F041E">
        <w:rPr>
          <w:rFonts w:ascii="Simplified Arabic" w:cs="Traditional Arabic" w:hint="cs"/>
          <w:sz w:val="36"/>
          <w:szCs w:val="36"/>
          <w:rtl/>
        </w:rPr>
        <w:t>.</w:t>
      </w:r>
      <w:r>
        <w:rPr>
          <w:rFonts w:ascii="Simplified Arabic" w:cs="Traditional Arabic" w:hint="cs"/>
          <w:sz w:val="36"/>
          <w:szCs w:val="36"/>
          <w:rtl/>
        </w:rPr>
        <w:t xml:space="preserve"> </w:t>
      </w:r>
      <w:r w:rsidRPr="002F041E">
        <w:rPr>
          <w:rFonts w:ascii="Simplified Arabic" w:cs="Traditional Arabic" w:hint="cs"/>
          <w:sz w:val="36"/>
          <w:szCs w:val="36"/>
          <w:rtl/>
        </w:rPr>
        <w:t>وذهب السدي</w:t>
      </w:r>
      <w:r w:rsidRPr="0043365A">
        <w:rPr>
          <w:rStyle w:val="a9"/>
          <w:sz w:val="36"/>
          <w:szCs w:val="36"/>
          <w:vertAlign w:val="superscript"/>
          <w:rtl/>
        </w:rPr>
        <w:t>(</w:t>
      </w:r>
      <w:r w:rsidRPr="0043365A">
        <w:rPr>
          <w:rStyle w:val="a9"/>
          <w:sz w:val="36"/>
          <w:szCs w:val="36"/>
          <w:vertAlign w:val="superscript"/>
          <w:rtl/>
        </w:rPr>
        <w:footnoteReference w:id="138"/>
      </w:r>
      <w:r w:rsidRPr="0043365A">
        <w:rPr>
          <w:rStyle w:val="a9"/>
          <w:sz w:val="36"/>
          <w:szCs w:val="36"/>
          <w:vertAlign w:val="superscript"/>
          <w:rtl/>
        </w:rPr>
        <w:t>)</w:t>
      </w:r>
      <w:r w:rsidRPr="002F041E">
        <w:rPr>
          <w:rFonts w:ascii="Simplified Arabic" w:cs="Traditional Arabic" w:hint="cs"/>
          <w:sz w:val="36"/>
          <w:szCs w:val="36"/>
          <w:rtl/>
        </w:rPr>
        <w:t xml:space="preserve"> وابن زيد</w:t>
      </w:r>
      <w:r w:rsidRPr="0043365A">
        <w:rPr>
          <w:rStyle w:val="a9"/>
          <w:sz w:val="36"/>
          <w:szCs w:val="36"/>
          <w:vertAlign w:val="superscript"/>
          <w:rtl/>
        </w:rPr>
        <w:t>(</w:t>
      </w:r>
      <w:r w:rsidRPr="0043365A">
        <w:rPr>
          <w:rStyle w:val="a9"/>
          <w:sz w:val="36"/>
          <w:szCs w:val="36"/>
          <w:vertAlign w:val="superscript"/>
          <w:rtl/>
        </w:rPr>
        <w:footnoteReference w:id="139"/>
      </w:r>
      <w:r w:rsidRPr="0043365A">
        <w:rPr>
          <w:rStyle w:val="a9"/>
          <w:sz w:val="36"/>
          <w:szCs w:val="36"/>
          <w:vertAlign w:val="superscript"/>
          <w:rtl/>
        </w:rPr>
        <w:t>)</w:t>
      </w:r>
      <w:r w:rsidR="00FE6774">
        <w:rPr>
          <w:rFonts w:ascii="Simplified Arabic" w:cs="Traditional Arabic" w:hint="cs"/>
          <w:sz w:val="36"/>
          <w:szCs w:val="36"/>
          <w:rtl/>
        </w:rPr>
        <w:t xml:space="preserve"> </w:t>
      </w:r>
      <w:r w:rsidRPr="002F041E">
        <w:rPr>
          <w:rFonts w:ascii="Simplified Arabic" w:cs="Traditional Arabic" w:hint="cs"/>
          <w:sz w:val="36"/>
          <w:szCs w:val="36"/>
          <w:rtl/>
        </w:rPr>
        <w:lastRenderedPageBreak/>
        <w:t>وقتادة</w:t>
      </w:r>
      <w:r w:rsidRPr="0043365A">
        <w:rPr>
          <w:rStyle w:val="a9"/>
          <w:sz w:val="36"/>
          <w:szCs w:val="36"/>
          <w:vertAlign w:val="superscript"/>
          <w:rtl/>
        </w:rPr>
        <w:t>(</w:t>
      </w:r>
      <w:r w:rsidRPr="0043365A">
        <w:rPr>
          <w:rStyle w:val="a9"/>
          <w:sz w:val="36"/>
          <w:szCs w:val="36"/>
          <w:vertAlign w:val="superscript"/>
          <w:rtl/>
        </w:rPr>
        <w:footnoteReference w:id="140"/>
      </w:r>
      <w:r w:rsidRPr="0043365A">
        <w:rPr>
          <w:rStyle w:val="a9"/>
          <w:sz w:val="36"/>
          <w:szCs w:val="36"/>
          <w:vertAlign w:val="superscript"/>
          <w:rtl/>
        </w:rPr>
        <w:t>)</w:t>
      </w:r>
      <w:r w:rsidRPr="002F041E">
        <w:rPr>
          <w:rFonts w:ascii="Simplified Arabic" w:cs="Traditional Arabic" w:hint="cs"/>
          <w:sz w:val="36"/>
          <w:szCs w:val="36"/>
          <w:rtl/>
        </w:rPr>
        <w:t xml:space="preserve"> وا</w:t>
      </w:r>
      <w:proofErr w:type="gramStart"/>
      <w:r w:rsidRPr="002F041E">
        <w:rPr>
          <w:rFonts w:ascii="Simplified Arabic" w:cs="Traditional Arabic" w:hint="cs"/>
          <w:sz w:val="36"/>
          <w:szCs w:val="36"/>
          <w:rtl/>
        </w:rPr>
        <w:t>لربيع</w:t>
      </w:r>
      <w:r w:rsidRPr="0043365A">
        <w:rPr>
          <w:rStyle w:val="a9"/>
          <w:sz w:val="36"/>
          <w:szCs w:val="36"/>
          <w:vertAlign w:val="superscript"/>
          <w:rtl/>
        </w:rPr>
        <w:t>(</w:t>
      </w:r>
      <w:r w:rsidRPr="0043365A">
        <w:rPr>
          <w:rStyle w:val="a9"/>
          <w:sz w:val="36"/>
          <w:szCs w:val="36"/>
          <w:vertAlign w:val="superscript"/>
          <w:rtl/>
        </w:rPr>
        <w:footnoteReference w:id="141"/>
      </w:r>
      <w:r w:rsidRPr="0043365A">
        <w:rPr>
          <w:rStyle w:val="a9"/>
          <w:sz w:val="36"/>
          <w:szCs w:val="36"/>
          <w:vertAlign w:val="superscript"/>
          <w:rtl/>
        </w:rPr>
        <w:t>)</w:t>
      </w:r>
      <w:r w:rsidRPr="002F041E">
        <w:rPr>
          <w:rFonts w:ascii="Simplified Arabic" w:cs="Traditional Arabic" w:hint="cs"/>
          <w:sz w:val="36"/>
          <w:szCs w:val="36"/>
          <w:rtl/>
        </w:rPr>
        <w:t xml:space="preserve"> إ</w:t>
      </w:r>
      <w:proofErr w:type="gramEnd"/>
      <w:r w:rsidRPr="002F041E">
        <w:rPr>
          <w:rFonts w:ascii="Simplified Arabic" w:cs="Traditional Arabic" w:hint="cs"/>
          <w:sz w:val="36"/>
          <w:szCs w:val="36"/>
          <w:rtl/>
        </w:rPr>
        <w:t>لى نسخها بها، وذلك أنهم رأوا ذلك تهديداً، ومن ذا الذي يتقي الله حق تقواه؟!</w:t>
      </w:r>
      <w:r w:rsidRPr="0043365A">
        <w:rPr>
          <w:rStyle w:val="a9"/>
          <w:sz w:val="36"/>
          <w:szCs w:val="36"/>
          <w:vertAlign w:val="superscript"/>
          <w:rtl/>
        </w:rPr>
        <w:t>(</w:t>
      </w:r>
      <w:r w:rsidRPr="0043365A">
        <w:rPr>
          <w:rStyle w:val="a9"/>
          <w:rFonts w:ascii="Simplified Arabic"/>
          <w:sz w:val="36"/>
          <w:szCs w:val="36"/>
          <w:vertAlign w:val="superscript"/>
          <w:rtl/>
        </w:rPr>
        <w:footnoteReference w:id="142"/>
      </w:r>
      <w:r w:rsidRPr="0043365A">
        <w:rPr>
          <w:rStyle w:val="a9"/>
          <w:rFonts w:hint="cs"/>
          <w:sz w:val="36"/>
          <w:szCs w:val="36"/>
          <w:vertAlign w:val="superscript"/>
          <w:rtl/>
        </w:rPr>
        <w:t>)</w:t>
      </w:r>
      <w:r w:rsidRPr="002F041E">
        <w:rPr>
          <w:rFonts w:ascii="Simplified Arabic" w:cs="Traditional Arabic" w:hint="cs"/>
          <w:sz w:val="36"/>
          <w:szCs w:val="36"/>
          <w:rtl/>
        </w:rPr>
        <w:t>.</w:t>
      </w:r>
      <w:r>
        <w:rPr>
          <w:rFonts w:ascii="Simplified Arabic" w:cs="Traditional Arabic" w:hint="cs"/>
          <w:sz w:val="36"/>
          <w:szCs w:val="36"/>
          <w:rtl/>
        </w:rPr>
        <w:t xml:space="preserve"> </w:t>
      </w:r>
      <w:r w:rsidRPr="002F041E">
        <w:rPr>
          <w:rFonts w:ascii="Simplified Arabic" w:cs="Traditional Arabic" w:hint="cs"/>
          <w:sz w:val="36"/>
          <w:szCs w:val="36"/>
          <w:rtl/>
        </w:rPr>
        <w:t xml:space="preserve">وعن ابن عباس: </w:t>
      </w:r>
      <w:r>
        <w:rPr>
          <w:rFonts w:ascii="Arial" w:hAnsi="Arial" w:cs="Traditional Arabic"/>
          <w:b/>
          <w:bCs/>
          <w:sz w:val="36"/>
          <w:szCs w:val="36"/>
          <w:rtl/>
          <w:lang w:bidi="ar-LB"/>
        </w:rPr>
        <w:t>«</w:t>
      </w:r>
      <w:r w:rsidRPr="002F041E">
        <w:rPr>
          <w:rFonts w:ascii="Simplified Arabic" w:cs="Traditional Arabic" w:hint="cs"/>
          <w:sz w:val="36"/>
          <w:szCs w:val="36"/>
          <w:rtl/>
        </w:rPr>
        <w:t>هو أن يجاهد في الله حق جهاده</w:t>
      </w:r>
      <w:r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143"/>
      </w:r>
      <w:r w:rsidRPr="0043365A">
        <w:rPr>
          <w:rStyle w:val="a9"/>
          <w:sz w:val="36"/>
          <w:szCs w:val="36"/>
          <w:vertAlign w:val="superscript"/>
          <w:rtl/>
        </w:rPr>
        <w:t>)</w:t>
      </w:r>
      <w:r w:rsidRPr="002F041E">
        <w:rPr>
          <w:rFonts w:ascii="Simplified Arabic" w:cs="Traditional Arabic" w:hint="cs"/>
          <w:sz w:val="36"/>
          <w:szCs w:val="36"/>
          <w:rtl/>
        </w:rPr>
        <w:t>.</w:t>
      </w:r>
    </w:p>
    <w:p w:rsidR="00D04540" w:rsidRPr="00E549DE" w:rsidRDefault="00D04540" w:rsidP="00FE6774">
      <w:pPr>
        <w:framePr w:w="688" w:h="351" w:hRule="exact" w:hSpace="227" w:wrap="around" w:vAnchor="text" w:hAnchor="page" w:x="9880" w:y="1733"/>
        <w:spacing w:line="228" w:lineRule="auto"/>
        <w:jc w:val="center"/>
        <w:rPr>
          <w:rFonts w:cs="Lotus Linotype"/>
          <w:sz w:val="16"/>
        </w:rPr>
      </w:pPr>
      <w:r w:rsidRPr="003A53E5">
        <w:rPr>
          <w:rFonts w:cs="Lotus Linotype"/>
          <w:sz w:val="16"/>
          <w:rtl/>
        </w:rPr>
        <w:t>[</w:t>
      </w:r>
      <w:r>
        <w:rPr>
          <w:rFonts w:cs="Lotus Linotype" w:hint="cs"/>
          <w:sz w:val="16"/>
          <w:rtl/>
        </w:rPr>
        <w:t>85</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Default="00D04540" w:rsidP="00D04540">
      <w:pPr>
        <w:autoSpaceDE w:val="0"/>
        <w:autoSpaceDN w:val="0"/>
        <w:adjustRightInd w:val="0"/>
        <w:spacing w:after="120" w:line="520" w:lineRule="exact"/>
        <w:ind w:left="-1" w:firstLine="567"/>
        <w:jc w:val="both"/>
        <w:rPr>
          <w:rFonts w:cs="Traditional Arabic"/>
          <w:sz w:val="36"/>
          <w:szCs w:val="36"/>
          <w:rtl/>
        </w:rPr>
      </w:pPr>
      <w:r w:rsidRPr="002F041E">
        <w:rPr>
          <w:rFonts w:ascii="Simplified Arabic" w:cs="Traditional Arabic" w:hint="cs"/>
          <w:sz w:val="36"/>
          <w:szCs w:val="36"/>
          <w:rtl/>
        </w:rPr>
        <w:t xml:space="preserve">وحكى </w:t>
      </w:r>
      <w:proofErr w:type="spellStart"/>
      <w:r w:rsidRPr="002F041E">
        <w:rPr>
          <w:rFonts w:ascii="Simplified Arabic" w:cs="Traditional Arabic" w:hint="cs"/>
          <w:sz w:val="36"/>
          <w:szCs w:val="36"/>
          <w:rtl/>
        </w:rPr>
        <w:t>الماتريدي</w:t>
      </w:r>
      <w:proofErr w:type="spellEnd"/>
      <w:proofErr w:type="gramStart"/>
      <w:r w:rsidRPr="0043365A">
        <w:rPr>
          <w:rStyle w:val="a9"/>
          <w:sz w:val="36"/>
          <w:szCs w:val="36"/>
          <w:vertAlign w:val="superscript"/>
          <w:rtl/>
        </w:rPr>
        <w:t>(</w:t>
      </w:r>
      <w:r w:rsidRPr="0043365A">
        <w:rPr>
          <w:rStyle w:val="a9"/>
          <w:sz w:val="36"/>
          <w:szCs w:val="36"/>
          <w:vertAlign w:val="superscript"/>
          <w:rtl/>
        </w:rPr>
        <w:footnoteReference w:id="144"/>
      </w:r>
      <w:r w:rsidRPr="0043365A">
        <w:rPr>
          <w:rStyle w:val="a9"/>
          <w:sz w:val="36"/>
          <w:szCs w:val="36"/>
          <w:vertAlign w:val="superscript"/>
          <w:rtl/>
        </w:rPr>
        <w:t>)</w:t>
      </w:r>
      <w:r w:rsidRPr="002F041E">
        <w:rPr>
          <w:rFonts w:ascii="Simplified Arabic" w:cs="Traditional Arabic" w:hint="cs"/>
          <w:sz w:val="36"/>
          <w:szCs w:val="36"/>
          <w:rtl/>
        </w:rPr>
        <w:t xml:space="preserve"> أن ف</w:t>
      </w:r>
      <w:proofErr w:type="gramEnd"/>
      <w:r w:rsidRPr="002F041E">
        <w:rPr>
          <w:rFonts w:ascii="Simplified Arabic" w:cs="Traditional Arabic" w:hint="cs"/>
          <w:sz w:val="36"/>
          <w:szCs w:val="36"/>
          <w:rtl/>
        </w:rPr>
        <w:t>ي حرف حفصة بنت عمر</w:t>
      </w:r>
      <w:r w:rsidRPr="0043365A">
        <w:rPr>
          <w:rFonts w:ascii="Simplified Arabic" w:cs="Traditional Arabic" w:hint="cs"/>
          <w:sz w:val="36"/>
          <w:szCs w:val="28"/>
          <w:rtl/>
        </w:rPr>
        <w:t xml:space="preserve"> -</w:t>
      </w:r>
      <w:r w:rsidRPr="00343775">
        <w:rPr>
          <w:rFonts w:cs="SC_TARABLUS" w:hint="cs"/>
          <w:sz w:val="42"/>
          <w:szCs w:val="42"/>
          <w:rtl/>
        </w:rPr>
        <w:t>{</w:t>
      </w:r>
      <w:r w:rsidRPr="002F041E">
        <w:rPr>
          <w:rFonts w:ascii="Simplified Arabic" w:cs="Traditional Arabic" w:hint="cs"/>
          <w:sz w:val="36"/>
          <w:szCs w:val="36"/>
          <w:rtl/>
        </w:rPr>
        <w:t>-:</w:t>
      </w:r>
      <w:r>
        <w:rPr>
          <w:rFonts w:ascii="Simplified Arabic" w:cs="Traditional Arabic" w:hint="cs"/>
          <w:sz w:val="36"/>
          <w:szCs w:val="36"/>
          <w:rtl/>
        </w:rPr>
        <w:t xml:space="preserve"> {</w:t>
      </w:r>
      <w:r w:rsidRPr="002F041E">
        <w:rPr>
          <w:rFonts w:ascii="Simplified Arabic" w:cs="Traditional Arabic" w:hint="cs"/>
          <w:b/>
          <w:bCs/>
          <w:sz w:val="36"/>
          <w:szCs w:val="36"/>
          <w:rtl/>
        </w:rPr>
        <w:t>اعبدوا الله حق عبادته</w:t>
      </w:r>
      <w:r w:rsidRPr="002F041E">
        <w:rPr>
          <w:rFonts w:ascii="Simplified Arabic" w:cs="Traditional Arabic" w:hint="cs"/>
          <w:sz w:val="36"/>
          <w:szCs w:val="36"/>
          <w:rtl/>
        </w:rPr>
        <w:t>}</w:t>
      </w:r>
      <w:r w:rsidRPr="0043365A">
        <w:rPr>
          <w:rStyle w:val="a9"/>
          <w:sz w:val="36"/>
          <w:szCs w:val="36"/>
          <w:vertAlign w:val="superscript"/>
          <w:rtl/>
        </w:rPr>
        <w:t>(</w:t>
      </w:r>
      <w:r w:rsidRPr="0043365A">
        <w:rPr>
          <w:rStyle w:val="a9"/>
          <w:rFonts w:ascii="Simplified Arabic"/>
          <w:sz w:val="36"/>
          <w:szCs w:val="36"/>
          <w:vertAlign w:val="superscript"/>
          <w:rtl/>
        </w:rPr>
        <w:footnoteReference w:id="145"/>
      </w:r>
      <w:r w:rsidRPr="0043365A">
        <w:rPr>
          <w:rStyle w:val="a9"/>
          <w:rFonts w:hint="cs"/>
          <w:sz w:val="36"/>
          <w:szCs w:val="36"/>
          <w:vertAlign w:val="superscript"/>
          <w:rtl/>
        </w:rPr>
        <w:t>)</w:t>
      </w:r>
      <w:r w:rsidRPr="006E362F">
        <w:rPr>
          <w:rFonts w:ascii="Simplified Arabic" w:cs="Traditional Arabic" w:hint="cs"/>
          <w:sz w:val="36"/>
          <w:szCs w:val="36"/>
          <w:rtl/>
        </w:rPr>
        <w:t xml:space="preserve">. </w:t>
      </w:r>
      <w:r w:rsidRPr="002F041E">
        <w:rPr>
          <w:rFonts w:ascii="Simplified Arabic" w:cs="Traditional Arabic" w:hint="cs"/>
          <w:sz w:val="36"/>
          <w:szCs w:val="36"/>
          <w:rtl/>
        </w:rPr>
        <w:t>وهذا تفسير لا قرآن</w:t>
      </w:r>
      <w:r w:rsidRPr="0043365A">
        <w:rPr>
          <w:rStyle w:val="a9"/>
          <w:sz w:val="36"/>
          <w:szCs w:val="36"/>
          <w:vertAlign w:val="superscript"/>
          <w:rtl/>
        </w:rPr>
        <w:t>(</w:t>
      </w:r>
      <w:r w:rsidRPr="0043365A">
        <w:rPr>
          <w:rStyle w:val="a9"/>
          <w:sz w:val="36"/>
          <w:szCs w:val="36"/>
          <w:vertAlign w:val="superscript"/>
          <w:rtl/>
        </w:rPr>
        <w:footnoteReference w:id="146"/>
      </w:r>
      <w:r w:rsidRPr="0043365A">
        <w:rPr>
          <w:rStyle w:val="a9"/>
          <w:sz w:val="36"/>
          <w:szCs w:val="36"/>
          <w:vertAlign w:val="superscript"/>
          <w:rtl/>
        </w:rPr>
        <w:t>)</w:t>
      </w:r>
      <w:r w:rsidRPr="002F041E">
        <w:rPr>
          <w:rFonts w:ascii="Simplified Arabic" w:cs="Traditional Arabic" w:hint="cs"/>
          <w:sz w:val="36"/>
          <w:szCs w:val="36"/>
          <w:rtl/>
        </w:rPr>
        <w:t>.</w:t>
      </w:r>
      <w:r>
        <w:rPr>
          <w:rFonts w:ascii="Simplified Arabic" w:cs="Traditional Arabic" w:hint="cs"/>
          <w:sz w:val="36"/>
          <w:szCs w:val="36"/>
          <w:rtl/>
        </w:rPr>
        <w:t xml:space="preserve"> </w:t>
      </w:r>
      <w:r w:rsidRPr="002F041E">
        <w:rPr>
          <w:rFonts w:ascii="Simplified Arabic" w:cs="Traditional Arabic" w:hint="cs"/>
          <w:sz w:val="36"/>
          <w:szCs w:val="36"/>
          <w:rtl/>
        </w:rPr>
        <w:t xml:space="preserve">وتقدم الكلام في </w:t>
      </w:r>
      <w:r w:rsidRPr="002F041E">
        <w:rPr>
          <w:rFonts w:ascii="Simplified Arabic" w:cs="Andalus" w:hint="cs"/>
          <w:sz w:val="36"/>
          <w:szCs w:val="36"/>
          <w:rtl/>
        </w:rPr>
        <w:t>«</w:t>
      </w:r>
      <w:r w:rsidRPr="002F041E">
        <w:rPr>
          <w:rFonts w:ascii="Simplified Arabic" w:cs="Traditional Arabic" w:hint="cs"/>
          <w:sz w:val="36"/>
          <w:szCs w:val="36"/>
          <w:rtl/>
        </w:rPr>
        <w:t>تقاة</w:t>
      </w:r>
      <w:r w:rsidRPr="002F041E">
        <w:rPr>
          <w:rFonts w:ascii="Simplified Arabic" w:cs="Andalus" w:hint="cs"/>
          <w:sz w:val="36"/>
          <w:szCs w:val="36"/>
          <w:rtl/>
        </w:rPr>
        <w:t>»</w:t>
      </w:r>
      <w:r w:rsidRPr="002F041E">
        <w:rPr>
          <w:rFonts w:ascii="Simplified Arabic" w:cs="Traditional Arabic" w:hint="cs"/>
          <w:sz w:val="36"/>
          <w:szCs w:val="36"/>
          <w:rtl/>
        </w:rPr>
        <w:t xml:space="preserve"> أول هذه السورة</w:t>
      </w:r>
      <w:r w:rsidRPr="0043365A">
        <w:rPr>
          <w:rStyle w:val="a9"/>
          <w:sz w:val="36"/>
          <w:szCs w:val="36"/>
          <w:vertAlign w:val="superscript"/>
          <w:rtl/>
        </w:rPr>
        <w:t>(</w:t>
      </w:r>
      <w:r w:rsidRPr="0043365A">
        <w:rPr>
          <w:rStyle w:val="a9"/>
          <w:rFonts w:ascii="Simplified Arabic"/>
          <w:sz w:val="36"/>
          <w:szCs w:val="36"/>
          <w:vertAlign w:val="superscript"/>
          <w:rtl/>
        </w:rPr>
        <w:footnoteReference w:id="147"/>
      </w:r>
      <w:r w:rsidRPr="0043365A">
        <w:rPr>
          <w:rStyle w:val="a9"/>
          <w:rFonts w:hint="cs"/>
          <w:sz w:val="36"/>
          <w:szCs w:val="36"/>
          <w:vertAlign w:val="superscript"/>
          <w:rtl/>
        </w:rPr>
        <w:t>)</w:t>
      </w:r>
      <w:r w:rsidRPr="002F041E">
        <w:rPr>
          <w:rFonts w:ascii="Simplified Arabic" w:cs="Traditional Arabic" w:hint="cs"/>
          <w:sz w:val="36"/>
          <w:szCs w:val="36"/>
          <w:rtl/>
        </w:rPr>
        <w:t>.</w:t>
      </w:r>
      <w:r>
        <w:rPr>
          <w:rFonts w:ascii="Simplified Arabic" w:cs="Traditional Arabic" w:hint="cs"/>
          <w:sz w:val="36"/>
          <w:szCs w:val="36"/>
          <w:rtl/>
        </w:rPr>
        <w:t xml:space="preserve"> </w:t>
      </w:r>
      <w:r w:rsidRPr="002F041E">
        <w:rPr>
          <w:rFonts w:ascii="Simplified Arabic" w:cs="Traditional Arabic" w:hint="cs"/>
          <w:sz w:val="36"/>
          <w:szCs w:val="36"/>
          <w:rtl/>
        </w:rPr>
        <w:t xml:space="preserve">وقال الزمخشري هنا: التقاة من اتقى كالتؤدة من </w:t>
      </w:r>
      <w:proofErr w:type="spellStart"/>
      <w:r w:rsidRPr="002F041E">
        <w:rPr>
          <w:rFonts w:ascii="Simplified Arabic" w:cs="Traditional Arabic" w:hint="cs"/>
          <w:sz w:val="36"/>
          <w:szCs w:val="36"/>
          <w:rtl/>
        </w:rPr>
        <w:t>اتئد</w:t>
      </w:r>
      <w:proofErr w:type="spellEnd"/>
      <w:r w:rsidRPr="002F041E">
        <w:rPr>
          <w:rFonts w:ascii="Simplified Arabic" w:cs="Traditional Arabic" w:hint="cs"/>
          <w:sz w:val="36"/>
          <w:szCs w:val="36"/>
          <w:rtl/>
        </w:rPr>
        <w:t>، يعني أنها مصدر</w:t>
      </w:r>
      <w:r w:rsidRPr="0043365A">
        <w:rPr>
          <w:rStyle w:val="a9"/>
          <w:sz w:val="36"/>
          <w:szCs w:val="36"/>
          <w:vertAlign w:val="superscript"/>
          <w:rtl/>
        </w:rPr>
        <w:t>(</w:t>
      </w:r>
      <w:r w:rsidRPr="0043365A">
        <w:rPr>
          <w:rStyle w:val="a9"/>
          <w:sz w:val="36"/>
          <w:szCs w:val="36"/>
          <w:vertAlign w:val="superscript"/>
          <w:rtl/>
        </w:rPr>
        <w:footnoteReference w:id="148"/>
      </w:r>
      <w:r w:rsidRPr="0043365A">
        <w:rPr>
          <w:rStyle w:val="a9"/>
          <w:sz w:val="36"/>
          <w:szCs w:val="36"/>
          <w:vertAlign w:val="superscript"/>
          <w:rtl/>
        </w:rPr>
        <w:t>)</w:t>
      </w:r>
      <w:r w:rsidRPr="002F041E">
        <w:rPr>
          <w:rFonts w:ascii="Simplified Arabic" w:cs="Traditional Arabic" w:hint="cs"/>
          <w:sz w:val="36"/>
          <w:szCs w:val="36"/>
          <w:rtl/>
        </w:rPr>
        <w:t>، وتبعه الشيخ فقال: وتقاة هنا مصدر</w:t>
      </w:r>
      <w:r w:rsidRPr="0043365A">
        <w:rPr>
          <w:rStyle w:val="a9"/>
          <w:sz w:val="36"/>
          <w:szCs w:val="36"/>
          <w:vertAlign w:val="superscript"/>
          <w:rtl/>
        </w:rPr>
        <w:t>(</w:t>
      </w:r>
      <w:r w:rsidRPr="0043365A">
        <w:rPr>
          <w:rStyle w:val="a9"/>
          <w:rFonts w:ascii="Simplified Arabic"/>
          <w:sz w:val="36"/>
          <w:szCs w:val="36"/>
          <w:vertAlign w:val="superscript"/>
          <w:rtl/>
        </w:rPr>
        <w:footnoteReference w:id="149"/>
      </w:r>
      <w:r w:rsidRPr="0043365A">
        <w:rPr>
          <w:rStyle w:val="a9"/>
          <w:rFonts w:hint="cs"/>
          <w:sz w:val="36"/>
          <w:szCs w:val="36"/>
          <w:vertAlign w:val="superscript"/>
          <w:rtl/>
        </w:rPr>
        <w:t>)</w:t>
      </w:r>
      <w:r w:rsidRPr="002F041E">
        <w:rPr>
          <w:rFonts w:ascii="Simplified Arabic" w:cs="Traditional Arabic" w:hint="cs"/>
          <w:sz w:val="36"/>
          <w:szCs w:val="36"/>
          <w:rtl/>
        </w:rPr>
        <w:t>.</w:t>
      </w:r>
      <w:r>
        <w:rPr>
          <w:rFonts w:cs="Traditional Arabic" w:hint="cs"/>
          <w:sz w:val="36"/>
          <w:szCs w:val="36"/>
          <w:rtl/>
        </w:rPr>
        <w:t xml:space="preserve"> </w:t>
      </w:r>
      <w:r w:rsidRPr="002F041E">
        <w:rPr>
          <w:rFonts w:cs="Traditional Arabic" w:hint="cs"/>
          <w:sz w:val="36"/>
          <w:szCs w:val="36"/>
          <w:rtl/>
        </w:rPr>
        <w:t>قال</w:t>
      </w:r>
      <w:r>
        <w:rPr>
          <w:rFonts w:cs="Traditional Arabic" w:hint="cs"/>
          <w:sz w:val="36"/>
          <w:szCs w:val="36"/>
          <w:rtl/>
        </w:rPr>
        <w:t xml:space="preserve"> / </w:t>
      </w:r>
      <w:r w:rsidRPr="002F041E">
        <w:rPr>
          <w:rFonts w:cs="Traditional Arabic" w:hint="cs"/>
          <w:sz w:val="36"/>
          <w:szCs w:val="36"/>
          <w:rtl/>
        </w:rPr>
        <w:t xml:space="preserve">ابن عطية: ويصح أن تكون التقاةُ في </w:t>
      </w:r>
      <w:r w:rsidRPr="002F041E">
        <w:rPr>
          <w:rFonts w:cs="Traditional Arabic" w:hint="cs"/>
          <w:sz w:val="36"/>
          <w:szCs w:val="36"/>
          <w:rtl/>
        </w:rPr>
        <w:lastRenderedPageBreak/>
        <w:t>هذه الآية جمعَ فاعلٍ وإن كان لم يتصرف منه، فيكون كرماةٍ ورامٍ، أو تكون جمعَ تقيٍ، إذ فعيل وفاعل بمنزلة، والمعنى على هذا: اتقوا الله كما يحق أن يكون متقوه المختصون به، ولذلك أضيفوا إلى ضمير الله تعالى</w:t>
      </w:r>
      <w:r w:rsidRPr="0043365A">
        <w:rPr>
          <w:rStyle w:val="a9"/>
          <w:sz w:val="36"/>
          <w:szCs w:val="36"/>
          <w:vertAlign w:val="superscript"/>
          <w:rtl/>
        </w:rPr>
        <w:t>(</w:t>
      </w:r>
      <w:r w:rsidRPr="0043365A">
        <w:rPr>
          <w:rStyle w:val="a9"/>
          <w:sz w:val="36"/>
          <w:szCs w:val="36"/>
          <w:vertAlign w:val="superscript"/>
          <w:rtl/>
        </w:rPr>
        <w:footnoteReference w:id="150"/>
      </w:r>
      <w:r w:rsidRPr="0043365A">
        <w:rPr>
          <w:rStyle w:val="a9"/>
          <w:sz w:val="36"/>
          <w:szCs w:val="36"/>
          <w:vertAlign w:val="superscript"/>
          <w:rtl/>
        </w:rPr>
        <w:t>)</w:t>
      </w:r>
      <w:r w:rsidRPr="002F041E">
        <w:rPr>
          <w:rFonts w:cs="Traditional Arabic" w:hint="cs"/>
          <w:sz w:val="36"/>
          <w:szCs w:val="36"/>
          <w:rtl/>
        </w:rPr>
        <w:t>.</w:t>
      </w:r>
      <w:r>
        <w:rPr>
          <w:rFonts w:cs="Traditional Arabic" w:hint="cs"/>
          <w:sz w:val="36"/>
          <w:szCs w:val="36"/>
          <w:rtl/>
        </w:rPr>
        <w:t xml:space="preserve"> </w:t>
      </w:r>
      <w:r w:rsidRPr="002F041E">
        <w:rPr>
          <w:rFonts w:cs="Traditional Arabic" w:hint="cs"/>
          <w:sz w:val="36"/>
          <w:szCs w:val="36"/>
          <w:rtl/>
        </w:rPr>
        <w:t>قال الشيخ : وهذا المعنى ينبو عنه هذا اللفظ، إذ الظاهر أن قوله :</w:t>
      </w:r>
      <w:r w:rsidRPr="002F041E">
        <w:rPr>
          <w:rFonts w:ascii="QCF_BSML" w:hAnsi="QCF_BSML" w:cs="QCF_BSML"/>
          <w:color w:val="000000"/>
          <w:sz w:val="32"/>
          <w:szCs w:val="32"/>
          <w:rtl/>
        </w:rPr>
        <w:t xml:space="preserve"> ﭽ</w:t>
      </w:r>
      <w:r w:rsidRPr="002F041E">
        <w:rPr>
          <w:rFonts w:ascii="QCF_P063" w:hAnsi="QCF_P063" w:cs="QCF_P063"/>
          <w:color w:val="000000"/>
          <w:sz w:val="32"/>
          <w:szCs w:val="32"/>
          <w:rtl/>
        </w:rPr>
        <w:t xml:space="preserve"> ﭩ</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ﭪ</w:t>
      </w:r>
      <w:r w:rsidRPr="002F041E">
        <w:rPr>
          <w:rFonts w:ascii="QCF_BSML" w:hAnsi="QCF_BSML" w:cs="QCF_BSML"/>
          <w:color w:val="000000"/>
          <w:sz w:val="32"/>
          <w:szCs w:val="32"/>
          <w:rtl/>
        </w:rPr>
        <w:t>ﭼ</w:t>
      </w:r>
      <w:proofErr w:type="spellEnd"/>
      <w:r w:rsidRPr="002F041E">
        <w:rPr>
          <w:rFonts w:cs="Traditional Arabic" w:hint="cs"/>
          <w:sz w:val="36"/>
          <w:szCs w:val="36"/>
          <w:rtl/>
        </w:rPr>
        <w:t xml:space="preserve"> من باب إضافة الصفة إلى موصوفها، كما تقول: ضربتُ زيداً شديد الضرب، تريد الضرب الشديد، فكذلك هذا، أي: اتقوا الله الاتقاء الحق، أي الواجب الثابت، أما إذا جعلت التقاة جمعاً فإن التركيب يصير مثل: اضرب زيداً حق </w:t>
      </w:r>
      <w:proofErr w:type="spellStart"/>
      <w:r w:rsidRPr="002F041E">
        <w:rPr>
          <w:rFonts w:cs="Traditional Arabic" w:hint="cs"/>
          <w:sz w:val="36"/>
          <w:szCs w:val="36"/>
          <w:rtl/>
        </w:rPr>
        <w:t>ضرابه</w:t>
      </w:r>
      <w:proofErr w:type="spellEnd"/>
      <w:r w:rsidRPr="002F041E">
        <w:rPr>
          <w:rFonts w:cs="Traditional Arabic" w:hint="cs"/>
          <w:sz w:val="36"/>
          <w:szCs w:val="36"/>
          <w:rtl/>
        </w:rPr>
        <w:t xml:space="preserve">، فلا يدل هذا التركيب على معنى : اضرب زيداً كما يحق أن يكون </w:t>
      </w:r>
      <w:proofErr w:type="spellStart"/>
      <w:r w:rsidRPr="002F041E">
        <w:rPr>
          <w:rFonts w:cs="Traditional Arabic" w:hint="cs"/>
          <w:sz w:val="36"/>
          <w:szCs w:val="36"/>
          <w:rtl/>
        </w:rPr>
        <w:t>ضرابه</w:t>
      </w:r>
      <w:proofErr w:type="spellEnd"/>
      <w:r w:rsidRPr="002F041E">
        <w:rPr>
          <w:rFonts w:cs="Traditional Arabic" w:hint="cs"/>
          <w:sz w:val="36"/>
          <w:szCs w:val="36"/>
          <w:rtl/>
        </w:rPr>
        <w:t xml:space="preserve">، بل لو صرح بهذا التركيب </w:t>
      </w:r>
      <w:proofErr w:type="spellStart"/>
      <w:r w:rsidRPr="002F041E">
        <w:rPr>
          <w:rFonts w:cs="Traditional Arabic" w:hint="cs"/>
          <w:sz w:val="36"/>
          <w:szCs w:val="36"/>
          <w:rtl/>
        </w:rPr>
        <w:t>لاحتيج</w:t>
      </w:r>
      <w:proofErr w:type="spellEnd"/>
      <w:r w:rsidRPr="002F041E">
        <w:rPr>
          <w:rFonts w:cs="Traditional Arabic" w:hint="cs"/>
          <w:sz w:val="36"/>
          <w:szCs w:val="36"/>
          <w:rtl/>
        </w:rPr>
        <w:t xml:space="preserve"> في فهم معناه إلى تقدير أشياء يصح بها المعنى، والتقدير: اضرب زيداً ضرباً حقاً كما يحق أن يكون ضرب </w:t>
      </w:r>
      <w:proofErr w:type="spellStart"/>
      <w:r w:rsidRPr="002F041E">
        <w:rPr>
          <w:rFonts w:cs="Traditional Arabic" w:hint="cs"/>
          <w:sz w:val="36"/>
          <w:szCs w:val="36"/>
          <w:rtl/>
        </w:rPr>
        <w:t>ضرابه</w:t>
      </w:r>
      <w:proofErr w:type="spellEnd"/>
      <w:r w:rsidRPr="002F041E">
        <w:rPr>
          <w:rFonts w:cs="Traditional Arabic" w:hint="cs"/>
          <w:sz w:val="36"/>
          <w:szCs w:val="36"/>
          <w:rtl/>
        </w:rPr>
        <w:t>، ولا حاجة تدعو إلى تحميل اللفظ غير ظاهره</w:t>
      </w:r>
      <w:r>
        <w:rPr>
          <w:rFonts w:cs="Traditional Arabic" w:hint="cs"/>
          <w:sz w:val="36"/>
          <w:szCs w:val="36"/>
          <w:rtl/>
        </w:rPr>
        <w:t xml:space="preserve">، </w:t>
      </w:r>
      <w:r w:rsidRPr="002F041E">
        <w:rPr>
          <w:rFonts w:cs="Traditional Arabic" w:hint="cs"/>
          <w:sz w:val="36"/>
          <w:szCs w:val="36"/>
          <w:rtl/>
        </w:rPr>
        <w:t>وتكلف تقادير يصح بها معنى لا يدل عليه ظاهر اللفظ</w:t>
      </w:r>
      <w:r w:rsidRPr="0043365A">
        <w:rPr>
          <w:rStyle w:val="a9"/>
          <w:sz w:val="36"/>
          <w:szCs w:val="36"/>
          <w:vertAlign w:val="superscript"/>
          <w:rtl/>
        </w:rPr>
        <w:t>(</w:t>
      </w:r>
      <w:r w:rsidRPr="0043365A">
        <w:rPr>
          <w:rStyle w:val="a9"/>
          <w:sz w:val="36"/>
          <w:szCs w:val="36"/>
          <w:vertAlign w:val="superscript"/>
          <w:rtl/>
        </w:rPr>
        <w:footnoteReference w:id="151"/>
      </w:r>
      <w:r w:rsidRPr="0043365A">
        <w:rPr>
          <w:rStyle w:val="a9"/>
          <w:rFonts w:hint="cs"/>
          <w:sz w:val="36"/>
          <w:szCs w:val="36"/>
          <w:vertAlign w:val="superscript"/>
          <w:rtl/>
        </w:rPr>
        <w:t>)</w:t>
      </w:r>
      <w:r w:rsidRPr="002F041E">
        <w:rPr>
          <w:rFonts w:cs="Traditional Arabic" w:hint="cs"/>
          <w:sz w:val="36"/>
          <w:szCs w:val="36"/>
          <w:rtl/>
        </w:rPr>
        <w:t>.</w:t>
      </w:r>
      <w:r>
        <w:rPr>
          <w:rFonts w:cs="Traditional Arabic" w:hint="cs"/>
          <w:sz w:val="36"/>
          <w:szCs w:val="36"/>
          <w:rtl/>
        </w:rPr>
        <w:t xml:space="preserve"> </w:t>
      </w:r>
      <w:r w:rsidRPr="002F041E">
        <w:rPr>
          <w:rFonts w:cs="Traditional Arabic" w:hint="cs"/>
          <w:sz w:val="36"/>
          <w:szCs w:val="36"/>
          <w:rtl/>
        </w:rPr>
        <w:t>قلت: التقدير الذي قدره ابن عطية من قوله: كما يحق أن يكون متقوه؛ كافٍ في ذلك من غير احتياج إلى هذه الزيادات التي ذكرها الشيخ</w:t>
      </w:r>
      <w:r w:rsidRPr="0043365A">
        <w:rPr>
          <w:rStyle w:val="a9"/>
          <w:sz w:val="36"/>
          <w:szCs w:val="36"/>
          <w:vertAlign w:val="superscript"/>
          <w:rtl/>
        </w:rPr>
        <w:t>(</w:t>
      </w:r>
      <w:r w:rsidRPr="0043365A">
        <w:rPr>
          <w:rStyle w:val="a9"/>
          <w:sz w:val="36"/>
          <w:szCs w:val="36"/>
          <w:vertAlign w:val="superscript"/>
          <w:rtl/>
        </w:rPr>
        <w:footnoteReference w:id="152"/>
      </w:r>
      <w:r w:rsidRPr="0043365A">
        <w:rPr>
          <w:rStyle w:val="a9"/>
          <w:rFonts w:hint="cs"/>
          <w:sz w:val="36"/>
          <w:szCs w:val="36"/>
          <w:vertAlign w:val="superscript"/>
          <w:rtl/>
        </w:rPr>
        <w:t>)</w:t>
      </w:r>
      <w:r w:rsidRPr="002F041E">
        <w:rPr>
          <w:rFonts w:cs="Traditional Arabic" w:hint="cs"/>
          <w:sz w:val="36"/>
          <w:szCs w:val="36"/>
          <w:rtl/>
        </w:rPr>
        <w:t>.</w:t>
      </w:r>
      <w:r>
        <w:rPr>
          <w:rFonts w:cs="Traditional Arabic" w:hint="cs"/>
          <w:sz w:val="36"/>
          <w:szCs w:val="36"/>
          <w:rtl/>
        </w:rPr>
        <w:t xml:space="preserve"> </w:t>
      </w:r>
      <w:r w:rsidRPr="002F041E">
        <w:rPr>
          <w:rFonts w:cs="Traditional Arabic" w:hint="cs"/>
          <w:sz w:val="36"/>
          <w:szCs w:val="36"/>
          <w:rtl/>
        </w:rPr>
        <w:t>ثم نهاهم تعالى عن تعاطي أسباب تؤدي إلى الموت على غير الإسلام؛ فنهاهم عن الموت في جميع الأحوال إلا في هذه الحالة، والمنهي عنه</w:t>
      </w:r>
      <w:r>
        <w:rPr>
          <w:rFonts w:cs="Traditional Arabic" w:hint="cs"/>
          <w:sz w:val="36"/>
          <w:szCs w:val="28"/>
          <w:rtl/>
        </w:rPr>
        <w:t xml:space="preserve"> </w:t>
      </w:r>
      <w:r w:rsidRPr="0043365A">
        <w:rPr>
          <w:rFonts w:cs="Traditional Arabic" w:hint="cs"/>
          <w:sz w:val="36"/>
          <w:szCs w:val="28"/>
          <w:rtl/>
        </w:rPr>
        <w:t>-</w:t>
      </w:r>
      <w:r w:rsidRPr="002F041E">
        <w:rPr>
          <w:rFonts w:cs="Traditional Arabic" w:hint="cs"/>
          <w:sz w:val="36"/>
          <w:szCs w:val="36"/>
          <w:rtl/>
        </w:rPr>
        <w:t>وهو الموت</w:t>
      </w:r>
      <w:r w:rsidRPr="0043365A">
        <w:rPr>
          <w:rFonts w:cs="Traditional Arabic" w:hint="cs"/>
          <w:sz w:val="36"/>
          <w:szCs w:val="28"/>
          <w:rtl/>
        </w:rPr>
        <w:t>-</w:t>
      </w:r>
      <w:r>
        <w:rPr>
          <w:rFonts w:cs="Traditional Arabic" w:hint="cs"/>
          <w:sz w:val="36"/>
          <w:szCs w:val="28"/>
          <w:rtl/>
        </w:rPr>
        <w:t xml:space="preserve"> </w:t>
      </w:r>
      <w:r w:rsidRPr="002F041E">
        <w:rPr>
          <w:rFonts w:cs="Traditional Arabic" w:hint="cs"/>
          <w:sz w:val="36"/>
          <w:szCs w:val="36"/>
          <w:rtl/>
        </w:rPr>
        <w:t>وإن لم يكن في طاقتهم ووسعهم ليس المراد به ظاهره، بل المراد ما ذكرته لك من المعنى على النهي عن الأسباب المؤدية إلى ذلك</w:t>
      </w:r>
      <w:r w:rsidRPr="0043365A">
        <w:rPr>
          <w:rStyle w:val="a9"/>
          <w:sz w:val="36"/>
          <w:szCs w:val="36"/>
          <w:vertAlign w:val="superscript"/>
          <w:rtl/>
        </w:rPr>
        <w:t>(</w:t>
      </w:r>
      <w:r w:rsidRPr="0043365A">
        <w:rPr>
          <w:rStyle w:val="a9"/>
          <w:sz w:val="36"/>
          <w:szCs w:val="36"/>
          <w:vertAlign w:val="superscript"/>
          <w:rtl/>
        </w:rPr>
        <w:footnoteReference w:id="153"/>
      </w:r>
      <w:r w:rsidRPr="0043365A">
        <w:rPr>
          <w:rStyle w:val="a9"/>
          <w:sz w:val="36"/>
          <w:szCs w:val="36"/>
          <w:vertAlign w:val="superscript"/>
          <w:rtl/>
        </w:rPr>
        <w:t>)</w:t>
      </w:r>
      <w:r w:rsidRPr="002F041E">
        <w:rPr>
          <w:rFonts w:cs="Traditional Arabic" w:hint="cs"/>
          <w:sz w:val="36"/>
          <w:szCs w:val="36"/>
          <w:rtl/>
        </w:rPr>
        <w:t xml:space="preserve">، </w:t>
      </w:r>
      <w:proofErr w:type="spellStart"/>
      <w:r w:rsidRPr="002F041E">
        <w:rPr>
          <w:rFonts w:cs="Traditional Arabic" w:hint="cs"/>
          <w:sz w:val="36"/>
          <w:szCs w:val="36"/>
          <w:rtl/>
        </w:rPr>
        <w:t>وَنَظَّرُوهُ</w:t>
      </w:r>
      <w:proofErr w:type="spellEnd"/>
      <w:r w:rsidRPr="002F041E">
        <w:rPr>
          <w:rFonts w:cs="Traditional Arabic" w:hint="cs"/>
          <w:sz w:val="36"/>
          <w:szCs w:val="36"/>
          <w:rtl/>
        </w:rPr>
        <w:t xml:space="preserve"> بما حكى سيبويه عن </w:t>
      </w:r>
      <w:r w:rsidRPr="002F041E">
        <w:rPr>
          <w:rFonts w:cs="Traditional Arabic" w:hint="cs"/>
          <w:sz w:val="36"/>
          <w:szCs w:val="36"/>
          <w:rtl/>
        </w:rPr>
        <w:lastRenderedPageBreak/>
        <w:t xml:space="preserve">العرب: </w:t>
      </w:r>
      <w:r>
        <w:rPr>
          <w:rFonts w:cs="Traditional Arabic" w:hint="cs"/>
          <w:sz w:val="36"/>
          <w:szCs w:val="36"/>
          <w:rtl/>
        </w:rPr>
        <w:t>"</w:t>
      </w:r>
      <w:r w:rsidRPr="002F041E">
        <w:rPr>
          <w:rFonts w:cs="Traditional Arabic" w:hint="cs"/>
          <w:sz w:val="36"/>
          <w:szCs w:val="36"/>
          <w:rtl/>
        </w:rPr>
        <w:t>لا أرينك ههنا</w:t>
      </w:r>
      <w:r w:rsidRPr="0043365A">
        <w:rPr>
          <w:rStyle w:val="a9"/>
          <w:sz w:val="36"/>
          <w:szCs w:val="36"/>
          <w:vertAlign w:val="superscript"/>
          <w:rtl/>
        </w:rPr>
        <w:t>(</w:t>
      </w:r>
      <w:r w:rsidRPr="0043365A">
        <w:rPr>
          <w:rStyle w:val="a9"/>
          <w:sz w:val="36"/>
          <w:szCs w:val="36"/>
          <w:vertAlign w:val="superscript"/>
          <w:rtl/>
        </w:rPr>
        <w:footnoteReference w:id="154"/>
      </w:r>
      <w:r w:rsidRPr="0043365A">
        <w:rPr>
          <w:rStyle w:val="a9"/>
          <w:rFonts w:hint="cs"/>
          <w:sz w:val="36"/>
          <w:szCs w:val="36"/>
          <w:vertAlign w:val="superscript"/>
          <w:rtl/>
        </w:rPr>
        <w:t>)</w:t>
      </w:r>
      <w:r w:rsidRPr="002F041E">
        <w:rPr>
          <w:rFonts w:cs="Traditional Arabic" w:hint="cs"/>
          <w:sz w:val="36"/>
          <w:szCs w:val="36"/>
          <w:rtl/>
        </w:rPr>
        <w:t>، النهي في اللفظ للمتكلم وهو في المعنى للمخاطب، أي: لا يكن منك حضور عندي فتكون مني رؤية لك</w:t>
      </w:r>
      <w:r w:rsidRPr="0043365A">
        <w:rPr>
          <w:rStyle w:val="a9"/>
          <w:sz w:val="36"/>
          <w:szCs w:val="36"/>
          <w:vertAlign w:val="superscript"/>
          <w:rtl/>
        </w:rPr>
        <w:t>(</w:t>
      </w:r>
      <w:r w:rsidRPr="0043365A">
        <w:rPr>
          <w:rStyle w:val="a9"/>
          <w:sz w:val="36"/>
          <w:szCs w:val="36"/>
          <w:vertAlign w:val="superscript"/>
          <w:rtl/>
        </w:rPr>
        <w:footnoteReference w:id="155"/>
      </w:r>
      <w:r w:rsidRPr="0043365A">
        <w:rPr>
          <w:rStyle w:val="a9"/>
          <w:sz w:val="36"/>
          <w:szCs w:val="36"/>
          <w:vertAlign w:val="superscript"/>
          <w:rtl/>
        </w:rPr>
        <w:t>)</w:t>
      </w:r>
      <w:r w:rsidRPr="002F041E">
        <w:rPr>
          <w:rFonts w:cs="Traditional Arabic" w:hint="cs"/>
          <w:sz w:val="36"/>
          <w:szCs w:val="36"/>
          <w:rtl/>
        </w:rPr>
        <w:t xml:space="preserve">، ونحوه </w:t>
      </w:r>
      <w:proofErr w:type="spellStart"/>
      <w:r>
        <w:rPr>
          <w:rFonts w:ascii="QCF_BSML" w:hAnsi="QCF_BSML" w:cs="QCF_BSML"/>
          <w:color w:val="000000"/>
          <w:sz w:val="32"/>
          <w:szCs w:val="32"/>
          <w:rtl/>
        </w:rPr>
        <w:t>ﭽ</w:t>
      </w:r>
      <w:r w:rsidRPr="002F041E">
        <w:rPr>
          <w:rFonts w:ascii="QCF_P313" w:hAnsi="QCF_P313" w:cs="QCF_P313"/>
          <w:color w:val="000000"/>
          <w:sz w:val="32"/>
          <w:szCs w:val="32"/>
          <w:rtl/>
        </w:rPr>
        <w:t>ﭮ</w:t>
      </w:r>
      <w:proofErr w:type="spellEnd"/>
      <w:r>
        <w:rPr>
          <w:rFonts w:ascii="QCF_P313" w:hAnsi="QCF_P313" w:cs="QCF_P313"/>
          <w:color w:val="000000"/>
          <w:sz w:val="32"/>
          <w:szCs w:val="32"/>
          <w:rtl/>
        </w:rPr>
        <w:t xml:space="preserve"> </w:t>
      </w:r>
      <w:r w:rsidRPr="002F041E">
        <w:rPr>
          <w:rFonts w:ascii="QCF_P313" w:hAnsi="QCF_P313" w:cs="QCF_P313"/>
          <w:color w:val="000000"/>
          <w:sz w:val="32"/>
          <w:szCs w:val="32"/>
          <w:rtl/>
        </w:rPr>
        <w:t>ﭯ</w:t>
      </w:r>
      <w:r>
        <w:rPr>
          <w:rFonts w:ascii="QCF_P313" w:hAnsi="QCF_P313" w:cs="QCF_P313"/>
          <w:color w:val="000000"/>
          <w:sz w:val="32"/>
          <w:szCs w:val="32"/>
          <w:rtl/>
        </w:rPr>
        <w:t xml:space="preserve"> </w:t>
      </w:r>
      <w:r w:rsidRPr="002F041E">
        <w:rPr>
          <w:rFonts w:ascii="QCF_P313" w:hAnsi="QCF_P313" w:cs="QCF_P313"/>
          <w:color w:val="000000"/>
          <w:sz w:val="32"/>
          <w:szCs w:val="32"/>
          <w:rtl/>
        </w:rPr>
        <w:t>ﭰ</w:t>
      </w:r>
      <w:r>
        <w:rPr>
          <w:rFonts w:ascii="QCF_P313" w:hAnsi="QCF_P313" w:cs="QCF_P313"/>
          <w:color w:val="000000"/>
          <w:sz w:val="32"/>
          <w:szCs w:val="32"/>
          <w:rtl/>
        </w:rPr>
        <w:t xml:space="preserve"> </w:t>
      </w:r>
      <w:r w:rsidRPr="002F041E">
        <w:rPr>
          <w:rFonts w:ascii="QCF_P313" w:hAnsi="QCF_P313" w:cs="QCF_P313"/>
          <w:color w:val="000000"/>
          <w:sz w:val="32"/>
          <w:szCs w:val="32"/>
          <w:rtl/>
        </w:rPr>
        <w:t>ﭱ</w:t>
      </w:r>
      <w:r>
        <w:rPr>
          <w:rFonts w:ascii="QCF_P313" w:hAnsi="QCF_P313" w:cs="QCF_P313"/>
          <w:color w:val="000000"/>
          <w:sz w:val="32"/>
          <w:szCs w:val="32"/>
          <w:rtl/>
        </w:rPr>
        <w:t xml:space="preserve"> </w:t>
      </w:r>
      <w:r w:rsidRPr="002F041E">
        <w:rPr>
          <w:rFonts w:ascii="QCF_P313" w:hAnsi="QCF_P313" w:cs="QCF_P313"/>
          <w:color w:val="000000"/>
          <w:sz w:val="32"/>
          <w:szCs w:val="32"/>
          <w:rtl/>
        </w:rPr>
        <w:t>ﭲ</w:t>
      </w:r>
      <w:r>
        <w:rPr>
          <w:rFonts w:ascii="QCF_P313" w:hAnsi="QCF_P313" w:cs="QCF_P313"/>
          <w:color w:val="000000"/>
          <w:sz w:val="32"/>
          <w:szCs w:val="32"/>
          <w:rtl/>
        </w:rPr>
        <w:t xml:space="preserve"> </w:t>
      </w:r>
      <w:r w:rsidRPr="002F041E">
        <w:rPr>
          <w:rFonts w:ascii="QCF_P313" w:hAnsi="QCF_P313" w:cs="QCF_P313"/>
          <w:color w:val="000000"/>
          <w:sz w:val="32"/>
          <w:szCs w:val="32"/>
          <w:rtl/>
        </w:rPr>
        <w:t>ﭳ</w:t>
      </w:r>
      <w:r>
        <w:rPr>
          <w:rFonts w:ascii="QCF_P313" w:hAnsi="QCF_P313" w:cs="QCF_P313"/>
          <w:color w:val="000000"/>
          <w:sz w:val="32"/>
          <w:szCs w:val="32"/>
          <w:rtl/>
        </w:rPr>
        <w:t xml:space="preserve"> </w:t>
      </w:r>
      <w:r w:rsidRPr="002F041E">
        <w:rPr>
          <w:rFonts w:ascii="QCF_P313" w:hAnsi="QCF_P313" w:cs="QCF_P313"/>
          <w:color w:val="000000"/>
          <w:sz w:val="32"/>
          <w:szCs w:val="32"/>
          <w:rtl/>
        </w:rPr>
        <w:t xml:space="preserve">ﭴ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1360E5">
        <w:rPr>
          <w:rFonts w:ascii="Arial" w:hAnsi="Arial" w:cs="Traditional Arabic"/>
          <w:color w:val="000000"/>
          <w:sz w:val="27"/>
          <w:szCs w:val="28"/>
          <w:rtl/>
        </w:rPr>
        <w:t>طه: ١٦</w:t>
      </w:r>
      <w:r w:rsidRPr="002F041E">
        <w:rPr>
          <w:rFonts w:cs="Traditional Arabic" w:hint="cs"/>
          <w:sz w:val="36"/>
          <w:szCs w:val="36"/>
          <w:rtl/>
        </w:rPr>
        <w:t>، المنهي لفظاً غير المؤمن، والمراد المخاطب، أي: لا يكن جَانِبُكَ رخواً فيطمع فيك</w:t>
      </w:r>
      <w:r w:rsidRPr="0043365A">
        <w:rPr>
          <w:rStyle w:val="a9"/>
          <w:sz w:val="36"/>
          <w:szCs w:val="36"/>
          <w:vertAlign w:val="superscript"/>
          <w:rtl/>
        </w:rPr>
        <w:t>(</w:t>
      </w:r>
      <w:r w:rsidRPr="0043365A">
        <w:rPr>
          <w:rStyle w:val="a9"/>
          <w:sz w:val="36"/>
          <w:szCs w:val="36"/>
          <w:vertAlign w:val="superscript"/>
          <w:rtl/>
        </w:rPr>
        <w:footnoteReference w:id="156"/>
      </w:r>
      <w:r w:rsidRPr="0043365A">
        <w:rPr>
          <w:rStyle w:val="a9"/>
          <w:sz w:val="36"/>
          <w:szCs w:val="36"/>
          <w:vertAlign w:val="superscript"/>
          <w:rtl/>
        </w:rPr>
        <w:t>)</w:t>
      </w:r>
      <w:r w:rsidRPr="002F041E">
        <w:rPr>
          <w:rFonts w:cs="Traditional Arabic" w:hint="cs"/>
          <w:sz w:val="36"/>
          <w:szCs w:val="36"/>
          <w:rtl/>
        </w:rPr>
        <w:t>.</w:t>
      </w:r>
    </w:p>
    <w:p w:rsidR="00D04540" w:rsidRPr="00E549DE" w:rsidRDefault="00D04540" w:rsidP="00FE6774">
      <w:pPr>
        <w:framePr w:w="727" w:h="325" w:hRule="exact" w:hSpace="227" w:wrap="around" w:vAnchor="text" w:hAnchor="page" w:x="851" w:y="652"/>
        <w:spacing w:line="228" w:lineRule="auto"/>
        <w:jc w:val="center"/>
        <w:rPr>
          <w:rFonts w:cs="Lotus Linotype"/>
          <w:sz w:val="16"/>
        </w:rPr>
      </w:pPr>
      <w:r w:rsidRPr="00E549DE">
        <w:rPr>
          <w:rFonts w:cs="Traditional Arabic"/>
          <w:sz w:val="16"/>
          <w:szCs w:val="28"/>
          <w:rtl/>
        </w:rPr>
        <w:t>[</w:t>
      </w:r>
      <w:r>
        <w:rPr>
          <w:rFonts w:cs="Lotus Linotype" w:hint="cs"/>
          <w:sz w:val="16"/>
          <w:rtl/>
        </w:rPr>
        <w:t>85</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cs="Traditional Arabic" w:hint="cs"/>
          <w:sz w:val="36"/>
          <w:szCs w:val="36"/>
          <w:rtl/>
        </w:rPr>
        <w:t xml:space="preserve">قال الزمخشري: معناه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تكوننّ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حالة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سوى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حالة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الإسلام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إذا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أدرككم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الموت،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تقول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تستعين/</w:t>
      </w:r>
      <w:r>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به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لقاء</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العدوّ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تأتني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وأنت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حصان،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تنهاه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الإتيان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ولكنك</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تنهاه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خلاف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الحال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التي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شرطت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وقت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الإتيان</w:t>
      </w:r>
      <w:r w:rsidRPr="0043365A">
        <w:rPr>
          <w:rStyle w:val="a9"/>
          <w:sz w:val="36"/>
          <w:szCs w:val="36"/>
          <w:vertAlign w:val="superscript"/>
          <w:rtl/>
        </w:rPr>
        <w:t>(</w:t>
      </w:r>
      <w:r w:rsidRPr="0043365A">
        <w:rPr>
          <w:rStyle w:val="a9"/>
          <w:sz w:val="36"/>
          <w:szCs w:val="36"/>
          <w:vertAlign w:val="superscript"/>
          <w:rtl/>
        </w:rPr>
        <w:footnoteReference w:id="157"/>
      </w:r>
      <w:r w:rsidRPr="0043365A">
        <w:rPr>
          <w:rStyle w:val="a9"/>
          <w:sz w:val="36"/>
          <w:szCs w:val="36"/>
          <w:vertAlign w:val="superscript"/>
          <w:rtl/>
        </w:rPr>
        <w:t>)</w:t>
      </w:r>
      <w:r w:rsidRPr="002F041E">
        <w:rPr>
          <w:rFonts w:ascii="Traditional Arabic" w:cs="Traditional Arabic" w:hint="cs"/>
          <w:color w:val="000000"/>
          <w:sz w:val="36"/>
          <w:szCs w:val="36"/>
          <w:rtl/>
        </w:rPr>
        <w:t>، انتهى.</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وقد تقدم مثلها في البقرة</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58"/>
      </w:r>
      <w:r w:rsidRPr="0043365A">
        <w:rPr>
          <w:rStyle w:val="a9"/>
          <w:rFonts w:hint="cs"/>
          <w:sz w:val="36"/>
          <w:szCs w:val="36"/>
          <w:vertAlign w:val="superscript"/>
          <w:rtl/>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والجملة من </w:t>
      </w:r>
      <w:proofErr w:type="gramStart"/>
      <w:r w:rsidRPr="002F041E">
        <w:rPr>
          <w:rFonts w:ascii="Traditional Arabic" w:cs="Traditional Arabic" w:hint="cs"/>
          <w:color w:val="000000"/>
          <w:sz w:val="36"/>
          <w:szCs w:val="36"/>
          <w:rtl/>
        </w:rPr>
        <w:t>قوله :</w:t>
      </w:r>
      <w:proofErr w:type="gramEnd"/>
      <w:r w:rsidRPr="002F041E">
        <w:rPr>
          <w:rFonts w:ascii="QCF_BSML" w:hAnsi="QCF_BSML" w:cs="QCF_BSML"/>
          <w:color w:val="000000"/>
          <w:sz w:val="32"/>
          <w:szCs w:val="32"/>
          <w:rtl/>
        </w:rPr>
        <w:t xml:space="preserve"> ﭽ</w:t>
      </w:r>
      <w:r w:rsidRPr="002F041E">
        <w:rPr>
          <w:rFonts w:ascii="QCF_P063" w:hAnsi="QCF_P063" w:cs="QCF_P063"/>
          <w:color w:val="000000"/>
          <w:sz w:val="32"/>
          <w:szCs w:val="32"/>
          <w:rtl/>
        </w:rPr>
        <w:t xml:space="preserve"> ﭮ</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ﭯ</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في موضع نصب على الحال، بل هو استثناء مفرغ من أعم العام في الأحوال، إذ التقدير: لا تموتن في حال من الأحوال إلا في هذه الحال</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وأتى بالحال جملة اسمية لكونها أدل على الثبوت </w:t>
      </w:r>
      <w:proofErr w:type="spellStart"/>
      <w:r w:rsidRPr="002F041E">
        <w:rPr>
          <w:rFonts w:ascii="Traditional Arabic" w:cs="Traditional Arabic" w:hint="cs"/>
          <w:color w:val="000000"/>
          <w:sz w:val="36"/>
          <w:szCs w:val="36"/>
          <w:rtl/>
        </w:rPr>
        <w:t>والآكدية</w:t>
      </w:r>
      <w:proofErr w:type="spellEnd"/>
      <w:r w:rsidRPr="002F041E">
        <w:rPr>
          <w:rFonts w:ascii="Traditional Arabic" w:cs="Traditional Arabic" w:hint="cs"/>
          <w:color w:val="000000"/>
          <w:sz w:val="36"/>
          <w:szCs w:val="36"/>
          <w:rtl/>
        </w:rPr>
        <w:t xml:space="preserve">، ولما فيها من المواجهة والإقبال، وتعميم المعنى بتكثير العبارة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 xml:space="preserve">وتكرير الضمير في </w:t>
      </w:r>
      <w:r w:rsidRPr="002F041E">
        <w:rPr>
          <w:rFonts w:ascii="QCF_BSML" w:hAnsi="QCF_BSML" w:cs="QCF_BSML"/>
          <w:color w:val="000000"/>
          <w:sz w:val="32"/>
          <w:szCs w:val="32"/>
          <w:rtl/>
        </w:rPr>
        <w:t xml:space="preserve">ﭽ </w:t>
      </w:r>
      <w:proofErr w:type="spellStart"/>
      <w:r w:rsidRPr="002F041E">
        <w:rPr>
          <w:rFonts w:ascii="QCF_P063" w:hAnsi="QCF_P063" w:cs="QCF_P063"/>
          <w:color w:val="000000"/>
          <w:sz w:val="32"/>
          <w:szCs w:val="32"/>
          <w:rtl/>
        </w:rPr>
        <w:t>ﭬ</w:t>
      </w:r>
      <w:r w:rsidRPr="002F041E">
        <w:rPr>
          <w:rFonts w:ascii="QCF_BSML" w:hAnsi="QCF_BSML" w:cs="QCF_BSML"/>
          <w:color w:val="000000"/>
          <w:sz w:val="32"/>
          <w:szCs w:val="32"/>
          <w:rtl/>
        </w:rPr>
        <w:t>ﭼ</w:t>
      </w:r>
      <w:proofErr w:type="spellEnd"/>
      <w:r w:rsidRPr="002F041E">
        <w:rPr>
          <w:rFonts w:ascii="Traditional Arabic" w:cs="Andalus" w:hint="cs"/>
          <w:color w:val="000000"/>
          <w:sz w:val="36"/>
          <w:szCs w:val="36"/>
          <w:rtl/>
        </w:rPr>
        <w:t xml:space="preserve"> </w:t>
      </w:r>
      <w:proofErr w:type="spellStart"/>
      <w:r w:rsidRPr="002F041E">
        <w:rPr>
          <w:rFonts w:ascii="Traditional Arabic" w:cs="Traditional Arabic" w:hint="cs"/>
          <w:color w:val="000000"/>
          <w:sz w:val="36"/>
          <w:szCs w:val="36"/>
          <w:rtl/>
        </w:rPr>
        <w:t>و</w:t>
      </w:r>
      <w:r w:rsidRPr="002F041E">
        <w:rPr>
          <w:rFonts w:ascii="QCF_BSML" w:hAnsi="QCF_BSML" w:cs="QCF_BSML"/>
          <w:color w:val="000000"/>
          <w:sz w:val="32"/>
          <w:szCs w:val="32"/>
          <w:rtl/>
        </w:rPr>
        <w:t>ﭽ</w:t>
      </w:r>
      <w:proofErr w:type="spellEnd"/>
      <w:r w:rsidRPr="002F041E">
        <w:rPr>
          <w:rFonts w:ascii="QCF_P063" w:hAnsi="QCF_P063" w:cs="QCF_P063"/>
          <w:color w:val="000000"/>
          <w:sz w:val="32"/>
          <w:szCs w:val="32"/>
          <w:rtl/>
        </w:rPr>
        <w:t xml:space="preserve"> ﭮ</w:t>
      </w:r>
      <w:r>
        <w:rPr>
          <w:rFonts w:ascii="QCF_P063" w:hAnsi="QCF_P063" w:cs="QCF_P063"/>
          <w:color w:val="000000"/>
          <w:sz w:val="32"/>
          <w:szCs w:val="32"/>
          <w:rtl/>
        </w:rPr>
        <w:t xml:space="preserve"> </w:t>
      </w:r>
      <w:r w:rsidRPr="002F041E">
        <w:rPr>
          <w:rFonts w:ascii="QCF_BSML" w:hAnsi="QCF_BSML" w:cs="QCF_BSML"/>
          <w:color w:val="000000"/>
          <w:sz w:val="32"/>
          <w:szCs w:val="32"/>
          <w:rtl/>
        </w:rPr>
        <w:t>ﭼ</w:t>
      </w:r>
      <w:r w:rsidRPr="0043365A">
        <w:rPr>
          <w:rStyle w:val="a9"/>
          <w:sz w:val="36"/>
          <w:szCs w:val="36"/>
          <w:vertAlign w:val="superscript"/>
          <w:rtl/>
        </w:rPr>
        <w:t>(</w:t>
      </w:r>
      <w:r w:rsidRPr="0043365A">
        <w:rPr>
          <w:rStyle w:val="a9"/>
          <w:sz w:val="36"/>
          <w:szCs w:val="36"/>
          <w:vertAlign w:val="superscript"/>
          <w:rtl/>
        </w:rPr>
        <w:footnoteReference w:id="159"/>
      </w:r>
      <w:r w:rsidRPr="0043365A">
        <w:rPr>
          <w:rStyle w:val="a9"/>
          <w:sz w:val="36"/>
          <w:szCs w:val="36"/>
          <w:vertAlign w:val="superscript"/>
          <w:rtl/>
        </w:rPr>
        <w:t>)</w:t>
      </w:r>
      <w:r w:rsidRPr="0043365A">
        <w:rPr>
          <w:rFonts w:ascii="Traditional Arabic" w:cs="Traditional Arabic" w:hint="cs"/>
          <w:color w:val="000000"/>
          <w:sz w:val="36"/>
          <w:szCs w:val="28"/>
          <w:rtl/>
        </w:rPr>
        <w:t>]</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60"/>
      </w:r>
      <w:r w:rsidRPr="0043365A">
        <w:rPr>
          <w:rStyle w:val="a9"/>
          <w:rFonts w:hint="cs"/>
          <w:sz w:val="36"/>
          <w:szCs w:val="36"/>
          <w:vertAlign w:val="superscript"/>
          <w:rtl/>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lastRenderedPageBreak/>
        <w:t>وقال بعضهم: إن الأظهر في الجملة أن تكون الحال حاصلة قبل ومستصحبة، وأما لو قيل: مسلمين؛ لدل على الاقتران بالموت لا متقدماً ولا متأخراً</w:t>
      </w:r>
      <w:r w:rsidRPr="0043365A">
        <w:rPr>
          <w:rStyle w:val="a9"/>
          <w:sz w:val="36"/>
          <w:szCs w:val="36"/>
          <w:vertAlign w:val="superscript"/>
          <w:rtl/>
        </w:rPr>
        <w:t>(</w:t>
      </w:r>
      <w:r w:rsidRPr="0043365A">
        <w:rPr>
          <w:rStyle w:val="a9"/>
          <w:sz w:val="36"/>
          <w:szCs w:val="36"/>
          <w:vertAlign w:val="superscript"/>
          <w:rtl/>
        </w:rPr>
        <w:footnoteReference w:id="161"/>
      </w:r>
      <w:r w:rsidRPr="0043365A">
        <w:rPr>
          <w:rStyle w:val="a9"/>
          <w:sz w:val="36"/>
          <w:szCs w:val="36"/>
          <w:vertAlign w:val="superscript"/>
          <w:rtl/>
        </w:rPr>
        <w:t>)</w:t>
      </w:r>
      <w:r w:rsidRPr="002F041E">
        <w:rPr>
          <w:rFonts w:ascii="Traditional Arabic" w:cs="Traditional Arabic" w:hint="cs"/>
          <w:color w:val="000000"/>
          <w:sz w:val="36"/>
          <w:szCs w:val="36"/>
          <w:rtl/>
        </w:rPr>
        <w:t>.</w:t>
      </w:r>
    </w:p>
    <w:p w:rsidR="00D04540" w:rsidRPr="002F041E" w:rsidRDefault="00D04540" w:rsidP="00D04540">
      <w:pPr>
        <w:pStyle w:val="afff9"/>
        <w:numPr>
          <w:ilvl w:val="0"/>
          <w:numId w:val="14"/>
        </w:numPr>
        <w:spacing w:after="120" w:line="520" w:lineRule="exact"/>
        <w:ind w:left="-1" w:firstLine="472"/>
        <w:jc w:val="both"/>
        <w:rPr>
          <w:rFonts w:cs="Traditional Arabic"/>
          <w:sz w:val="36"/>
          <w:szCs w:val="36"/>
        </w:rPr>
      </w:pPr>
      <w:r>
        <w:rPr>
          <w:rFonts w:cs="Traditional Arabic" w:hint="cs"/>
          <w:sz w:val="36"/>
          <w:szCs w:val="36"/>
          <w:rtl/>
        </w:rPr>
        <w:t xml:space="preserve"> </w:t>
      </w:r>
      <w:r w:rsidRPr="002F041E">
        <w:rPr>
          <w:rFonts w:cs="Traditional Arabic" w:hint="cs"/>
          <w:sz w:val="36"/>
          <w:szCs w:val="36"/>
          <w:rtl/>
        </w:rPr>
        <w:t xml:space="preserve">قوله: </w:t>
      </w: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ﭱ</w:t>
      </w:r>
      <w:r>
        <w:rPr>
          <w:rFonts w:ascii="QCF_P063" w:hAnsi="QCF_P063" w:cs="QCF_P063"/>
          <w:color w:val="000000"/>
          <w:sz w:val="32"/>
          <w:szCs w:val="32"/>
          <w:rtl/>
        </w:rPr>
        <w:t xml:space="preserve"> </w:t>
      </w:r>
      <w:r w:rsidRPr="002F041E">
        <w:rPr>
          <w:rFonts w:ascii="QCF_P063" w:hAnsi="QCF_P063" w:cs="QCF_P063"/>
          <w:color w:val="000000"/>
          <w:sz w:val="32"/>
          <w:szCs w:val="32"/>
          <w:rtl/>
        </w:rPr>
        <w:t>ﭲ</w:t>
      </w:r>
      <w:r>
        <w:rPr>
          <w:rFonts w:ascii="QCF_P063" w:hAnsi="QCF_P063" w:cs="QCF_P063"/>
          <w:color w:val="000000"/>
          <w:sz w:val="32"/>
          <w:szCs w:val="32"/>
          <w:rtl/>
        </w:rPr>
        <w:t xml:space="preserve"> </w:t>
      </w:r>
      <w:r w:rsidRPr="002F041E">
        <w:rPr>
          <w:rFonts w:ascii="QCF_P063" w:hAnsi="QCF_P063" w:cs="QCF_P063"/>
          <w:color w:val="000000"/>
          <w:sz w:val="32"/>
          <w:szCs w:val="32"/>
          <w:rtl/>
        </w:rPr>
        <w:t>ﭳ</w:t>
      </w:r>
      <w:r>
        <w:rPr>
          <w:rFonts w:ascii="QCF_P063" w:hAnsi="QCF_P063" w:cs="QCF_P063"/>
          <w:color w:val="000000"/>
          <w:sz w:val="32"/>
          <w:szCs w:val="32"/>
          <w:rtl/>
        </w:rPr>
        <w:t xml:space="preserve"> </w:t>
      </w:r>
      <w:r w:rsidRPr="002F041E">
        <w:rPr>
          <w:rFonts w:ascii="QCF_P063" w:hAnsi="QCF_P063" w:cs="QCF_P063"/>
          <w:color w:val="000000"/>
          <w:sz w:val="32"/>
          <w:szCs w:val="32"/>
          <w:rtl/>
        </w:rPr>
        <w:t>ﭴ</w:t>
      </w:r>
      <w:r>
        <w:rPr>
          <w:rFonts w:ascii="QCF_P063" w:hAnsi="QCF_P063" w:cs="QCF_P063"/>
          <w:color w:val="000000"/>
          <w:sz w:val="32"/>
          <w:szCs w:val="32"/>
          <w:rtl/>
        </w:rPr>
        <w:t xml:space="preserve"> </w:t>
      </w:r>
      <w:r w:rsidRPr="002F041E">
        <w:rPr>
          <w:rFonts w:ascii="QCF_P063" w:hAnsi="QCF_P063" w:cs="QCF_P063"/>
          <w:color w:val="000000"/>
          <w:sz w:val="32"/>
          <w:szCs w:val="32"/>
          <w:rtl/>
        </w:rPr>
        <w:t>ﭵ</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ﭶﭷ</w:t>
      </w:r>
      <w:proofErr w:type="spellEnd"/>
      <w:r>
        <w:rPr>
          <w:rFonts w:ascii="QCF_P063" w:hAnsi="QCF_P063" w:cs="QCF_P063"/>
          <w:color w:val="000000"/>
          <w:sz w:val="32"/>
          <w:szCs w:val="32"/>
          <w:rtl/>
        </w:rPr>
        <w:t xml:space="preserve"> </w:t>
      </w:r>
      <w:r w:rsidRPr="002F041E">
        <w:rPr>
          <w:rFonts w:ascii="QCF_P063" w:hAnsi="QCF_P063" w:cs="QCF_P063"/>
          <w:color w:val="000000"/>
          <w:sz w:val="32"/>
          <w:szCs w:val="32"/>
          <w:rtl/>
        </w:rPr>
        <w:t>ﭸ</w:t>
      </w:r>
      <w:r>
        <w:rPr>
          <w:rFonts w:ascii="QCF_P063" w:hAnsi="QCF_P063" w:cs="QCF_P063"/>
          <w:color w:val="000000"/>
          <w:sz w:val="32"/>
          <w:szCs w:val="32"/>
          <w:rtl/>
        </w:rPr>
        <w:t xml:space="preserve"> </w:t>
      </w:r>
      <w:r w:rsidRPr="002F041E">
        <w:rPr>
          <w:rFonts w:ascii="QCF_P063" w:hAnsi="QCF_P063" w:cs="QCF_P063"/>
          <w:color w:val="000000"/>
          <w:sz w:val="32"/>
          <w:szCs w:val="32"/>
          <w:rtl/>
        </w:rPr>
        <w:t>ﭹ</w:t>
      </w:r>
      <w:r>
        <w:rPr>
          <w:rFonts w:ascii="QCF_P063" w:hAnsi="QCF_P063" w:cs="QCF_P063"/>
          <w:color w:val="000000"/>
          <w:sz w:val="32"/>
          <w:szCs w:val="32"/>
          <w:rtl/>
        </w:rPr>
        <w:t xml:space="preserve"> </w:t>
      </w:r>
      <w:r w:rsidRPr="002F041E">
        <w:rPr>
          <w:rFonts w:ascii="QCF_P063" w:hAnsi="QCF_P063" w:cs="QCF_P063"/>
          <w:color w:val="000000"/>
          <w:sz w:val="32"/>
          <w:szCs w:val="32"/>
          <w:rtl/>
        </w:rPr>
        <w:t>ﭺ</w:t>
      </w:r>
      <w:r>
        <w:rPr>
          <w:rFonts w:ascii="QCF_P063" w:hAnsi="QCF_P063" w:cs="QCF_P063"/>
          <w:color w:val="000000"/>
          <w:sz w:val="32"/>
          <w:szCs w:val="32"/>
          <w:rtl/>
        </w:rPr>
        <w:t xml:space="preserve"> </w:t>
      </w:r>
      <w:r w:rsidRPr="002F041E">
        <w:rPr>
          <w:rFonts w:ascii="QCF_P063" w:hAnsi="QCF_P063" w:cs="QCF_P063"/>
          <w:color w:val="000000"/>
          <w:sz w:val="32"/>
          <w:szCs w:val="32"/>
          <w:rtl/>
        </w:rPr>
        <w:t>ﭻ</w:t>
      </w:r>
      <w:r>
        <w:rPr>
          <w:rFonts w:ascii="QCF_P063" w:hAnsi="QCF_P063" w:cs="QCF_P063"/>
          <w:color w:val="000000"/>
          <w:sz w:val="32"/>
          <w:szCs w:val="32"/>
          <w:rtl/>
        </w:rPr>
        <w:t xml:space="preserve"> </w:t>
      </w:r>
      <w:r w:rsidRPr="002F041E">
        <w:rPr>
          <w:rFonts w:ascii="QCF_P063" w:hAnsi="QCF_P063" w:cs="QCF_P063"/>
          <w:color w:val="000000"/>
          <w:sz w:val="32"/>
          <w:szCs w:val="32"/>
          <w:rtl/>
        </w:rPr>
        <w:t>ﭼ</w:t>
      </w:r>
      <w:r>
        <w:rPr>
          <w:rFonts w:ascii="QCF_P063" w:hAnsi="QCF_P063" w:cs="QCF_P063"/>
          <w:color w:val="000000"/>
          <w:sz w:val="32"/>
          <w:szCs w:val="32"/>
          <w:rtl/>
        </w:rPr>
        <w:t xml:space="preserve"> </w:t>
      </w:r>
      <w:r w:rsidRPr="002F041E">
        <w:rPr>
          <w:rFonts w:ascii="QCF_P063" w:hAnsi="QCF_P063" w:cs="QCF_P063"/>
          <w:color w:val="000000"/>
          <w:sz w:val="32"/>
          <w:szCs w:val="32"/>
          <w:rtl/>
        </w:rPr>
        <w:t>ﭽ</w:t>
      </w:r>
      <w:r>
        <w:rPr>
          <w:rFonts w:ascii="QCF_P063" w:hAnsi="QCF_P063" w:cs="QCF_P063"/>
          <w:color w:val="000000"/>
          <w:sz w:val="32"/>
          <w:szCs w:val="32"/>
          <w:rtl/>
        </w:rPr>
        <w:t xml:space="preserve"> </w:t>
      </w:r>
      <w:r w:rsidRPr="002F041E">
        <w:rPr>
          <w:rFonts w:ascii="QCF_P063" w:hAnsi="QCF_P063" w:cs="QCF_P063"/>
          <w:color w:val="000000"/>
          <w:sz w:val="32"/>
          <w:szCs w:val="32"/>
          <w:rtl/>
        </w:rPr>
        <w:t>ﭾ</w:t>
      </w:r>
      <w:r>
        <w:rPr>
          <w:rFonts w:ascii="QCF_P063" w:hAnsi="QCF_P063" w:cs="QCF_P063"/>
          <w:color w:val="000000"/>
          <w:sz w:val="32"/>
          <w:szCs w:val="32"/>
          <w:rtl/>
        </w:rPr>
        <w:t xml:space="preserve"> </w:t>
      </w:r>
      <w:r w:rsidRPr="002F041E">
        <w:rPr>
          <w:rFonts w:ascii="QCF_P063" w:hAnsi="QCF_P063" w:cs="QCF_P063"/>
          <w:color w:val="000000"/>
          <w:sz w:val="32"/>
          <w:szCs w:val="32"/>
          <w:rtl/>
        </w:rPr>
        <w:t>ﭿ</w:t>
      </w:r>
      <w:r>
        <w:rPr>
          <w:rFonts w:ascii="QCF_P063" w:hAnsi="QCF_P063" w:cs="QCF_P063"/>
          <w:color w:val="000000"/>
          <w:sz w:val="32"/>
          <w:szCs w:val="32"/>
          <w:rtl/>
        </w:rPr>
        <w:t xml:space="preserve"> </w:t>
      </w:r>
      <w:r w:rsidRPr="002F041E">
        <w:rPr>
          <w:rFonts w:ascii="QCF_P063" w:hAnsi="QCF_P063" w:cs="QCF_P063"/>
          <w:color w:val="000000"/>
          <w:sz w:val="32"/>
          <w:szCs w:val="32"/>
          <w:rtl/>
        </w:rPr>
        <w:t>ﮀ</w:t>
      </w:r>
      <w:r>
        <w:rPr>
          <w:rFonts w:ascii="QCF_P063" w:hAnsi="QCF_P063" w:cs="QCF_P063"/>
          <w:color w:val="000000"/>
          <w:sz w:val="32"/>
          <w:szCs w:val="32"/>
          <w:rtl/>
        </w:rPr>
        <w:t xml:space="preserve"> </w:t>
      </w:r>
      <w:r w:rsidRPr="002F041E">
        <w:rPr>
          <w:rFonts w:ascii="QCF_P063" w:hAnsi="QCF_P063" w:cs="QCF_P063"/>
          <w:color w:val="000000"/>
          <w:sz w:val="32"/>
          <w:szCs w:val="32"/>
          <w:rtl/>
        </w:rPr>
        <w:t>ﮁ</w:t>
      </w:r>
      <w:r>
        <w:rPr>
          <w:rFonts w:ascii="QCF_P063" w:hAnsi="QCF_P063" w:cs="QCF_P063"/>
          <w:color w:val="000000"/>
          <w:sz w:val="32"/>
          <w:szCs w:val="32"/>
          <w:rtl/>
        </w:rPr>
        <w:t xml:space="preserve"> </w:t>
      </w:r>
      <w:r w:rsidRPr="002F041E">
        <w:rPr>
          <w:rFonts w:ascii="QCF_P063" w:hAnsi="QCF_P063" w:cs="QCF_P063"/>
          <w:color w:val="000000"/>
          <w:sz w:val="32"/>
          <w:szCs w:val="32"/>
          <w:rtl/>
        </w:rPr>
        <w:t>ﮂ</w:t>
      </w:r>
      <w:r>
        <w:rPr>
          <w:rFonts w:ascii="QCF_P063" w:hAnsi="QCF_P063" w:cs="QCF_P063"/>
          <w:color w:val="000000"/>
          <w:sz w:val="32"/>
          <w:szCs w:val="32"/>
          <w:rtl/>
        </w:rPr>
        <w:t xml:space="preserve"> </w:t>
      </w:r>
      <w:r w:rsidRPr="002F041E">
        <w:rPr>
          <w:rFonts w:ascii="QCF_P063" w:hAnsi="QCF_P063" w:cs="QCF_P063"/>
          <w:color w:val="000000"/>
          <w:sz w:val="32"/>
          <w:szCs w:val="32"/>
          <w:rtl/>
        </w:rPr>
        <w:t>ﮃ</w:t>
      </w:r>
      <w:r>
        <w:rPr>
          <w:rFonts w:ascii="QCF_P063" w:hAnsi="QCF_P063" w:cs="QCF_P063"/>
          <w:color w:val="000000"/>
          <w:sz w:val="32"/>
          <w:szCs w:val="32"/>
          <w:rtl/>
        </w:rPr>
        <w:t xml:space="preserve"> </w:t>
      </w:r>
      <w:r w:rsidRPr="002F041E">
        <w:rPr>
          <w:rFonts w:ascii="QCF_P063" w:hAnsi="QCF_P063" w:cs="QCF_P063"/>
          <w:color w:val="000000"/>
          <w:sz w:val="32"/>
          <w:szCs w:val="32"/>
          <w:rtl/>
        </w:rPr>
        <w:t>ﮄ</w:t>
      </w:r>
      <w:r>
        <w:rPr>
          <w:rFonts w:ascii="QCF_P063" w:hAnsi="QCF_P063" w:cs="QCF_P063"/>
          <w:color w:val="000000"/>
          <w:sz w:val="32"/>
          <w:szCs w:val="32"/>
          <w:rtl/>
        </w:rPr>
        <w:t xml:space="preserve"> </w:t>
      </w:r>
      <w:r w:rsidRPr="002F041E">
        <w:rPr>
          <w:rFonts w:ascii="QCF_P063" w:hAnsi="QCF_P063" w:cs="QCF_P063"/>
          <w:color w:val="000000"/>
          <w:sz w:val="32"/>
          <w:szCs w:val="32"/>
          <w:rtl/>
        </w:rPr>
        <w:t>ﮅ</w:t>
      </w:r>
      <w:r>
        <w:rPr>
          <w:rFonts w:ascii="QCF_P063" w:hAnsi="QCF_P063" w:cs="QCF_P063"/>
          <w:color w:val="000000"/>
          <w:sz w:val="32"/>
          <w:szCs w:val="32"/>
          <w:rtl/>
        </w:rPr>
        <w:t xml:space="preserve"> </w:t>
      </w:r>
      <w:r w:rsidRPr="002F041E">
        <w:rPr>
          <w:rFonts w:ascii="QCF_P063" w:hAnsi="QCF_P063" w:cs="QCF_P063"/>
          <w:color w:val="000000"/>
          <w:sz w:val="32"/>
          <w:szCs w:val="32"/>
          <w:rtl/>
        </w:rPr>
        <w:t>ﮆ</w:t>
      </w:r>
      <w:r>
        <w:rPr>
          <w:rFonts w:ascii="QCF_P063" w:hAnsi="QCF_P063" w:cs="QCF_P063"/>
          <w:color w:val="000000"/>
          <w:sz w:val="32"/>
          <w:szCs w:val="32"/>
          <w:rtl/>
        </w:rPr>
        <w:t xml:space="preserve"> </w:t>
      </w:r>
      <w:r w:rsidRPr="002F041E">
        <w:rPr>
          <w:rFonts w:ascii="QCF_P063" w:hAnsi="QCF_P063" w:cs="QCF_P063"/>
          <w:color w:val="000000"/>
          <w:sz w:val="32"/>
          <w:szCs w:val="32"/>
          <w:rtl/>
        </w:rPr>
        <w:t>ﮇ</w:t>
      </w:r>
      <w:r>
        <w:rPr>
          <w:rFonts w:ascii="QCF_P063" w:hAnsi="QCF_P063" w:cs="QCF_P063"/>
          <w:color w:val="000000"/>
          <w:sz w:val="32"/>
          <w:szCs w:val="32"/>
          <w:rtl/>
        </w:rPr>
        <w:t xml:space="preserve"> </w:t>
      </w:r>
      <w:r w:rsidRPr="002F041E">
        <w:rPr>
          <w:rFonts w:ascii="QCF_P063" w:hAnsi="QCF_P063" w:cs="QCF_P063"/>
          <w:color w:val="000000"/>
          <w:sz w:val="32"/>
          <w:szCs w:val="32"/>
          <w:rtl/>
        </w:rPr>
        <w:t>ﮈ</w:t>
      </w:r>
      <w:r>
        <w:rPr>
          <w:rFonts w:ascii="QCF_P063" w:hAnsi="QCF_P063" w:cs="QCF_P063"/>
          <w:color w:val="000000"/>
          <w:sz w:val="32"/>
          <w:szCs w:val="32"/>
          <w:rtl/>
        </w:rPr>
        <w:t xml:space="preserve"> </w:t>
      </w:r>
      <w:r w:rsidRPr="002F041E">
        <w:rPr>
          <w:rFonts w:ascii="QCF_P063" w:hAnsi="QCF_P063" w:cs="QCF_P063"/>
          <w:color w:val="000000"/>
          <w:sz w:val="32"/>
          <w:szCs w:val="32"/>
          <w:rtl/>
        </w:rPr>
        <w:t>ﮉ</w:t>
      </w:r>
      <w:r>
        <w:rPr>
          <w:rFonts w:ascii="QCF_P063" w:hAnsi="QCF_P063" w:cs="QCF_P063"/>
          <w:color w:val="000000"/>
          <w:sz w:val="32"/>
          <w:szCs w:val="32"/>
          <w:rtl/>
        </w:rPr>
        <w:t xml:space="preserve"> </w:t>
      </w:r>
      <w:r w:rsidRPr="002F041E">
        <w:rPr>
          <w:rFonts w:ascii="QCF_P063" w:hAnsi="QCF_P063" w:cs="QCF_P063"/>
          <w:color w:val="000000"/>
          <w:sz w:val="32"/>
          <w:szCs w:val="32"/>
          <w:rtl/>
        </w:rPr>
        <w:t>ﮊ</w:t>
      </w:r>
      <w:r>
        <w:rPr>
          <w:rFonts w:ascii="QCF_P063" w:hAnsi="QCF_P063" w:cs="QCF_P063"/>
          <w:color w:val="000000"/>
          <w:sz w:val="32"/>
          <w:szCs w:val="32"/>
          <w:rtl/>
        </w:rPr>
        <w:t xml:space="preserve"> </w:t>
      </w:r>
      <w:r w:rsidRPr="002F041E">
        <w:rPr>
          <w:rFonts w:ascii="QCF_P063" w:hAnsi="QCF_P063" w:cs="QCF_P063"/>
          <w:color w:val="000000"/>
          <w:sz w:val="32"/>
          <w:szCs w:val="32"/>
          <w:rtl/>
        </w:rPr>
        <w:t>ﮋ</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ﮌﮍ</w:t>
      </w:r>
      <w:proofErr w:type="spellEnd"/>
      <w:r>
        <w:rPr>
          <w:rFonts w:ascii="QCF_P063" w:hAnsi="QCF_P063" w:cs="QCF_P063"/>
          <w:color w:val="000000"/>
          <w:sz w:val="32"/>
          <w:szCs w:val="32"/>
          <w:rtl/>
        </w:rPr>
        <w:t xml:space="preserve"> </w:t>
      </w:r>
      <w:r w:rsidRPr="002F041E">
        <w:rPr>
          <w:rFonts w:ascii="QCF_P063" w:hAnsi="QCF_P063" w:cs="QCF_P063"/>
          <w:color w:val="000000"/>
          <w:sz w:val="32"/>
          <w:szCs w:val="32"/>
          <w:rtl/>
        </w:rPr>
        <w:t>ﮎ</w:t>
      </w:r>
      <w:r>
        <w:rPr>
          <w:rFonts w:ascii="QCF_P063" w:hAnsi="QCF_P063" w:cs="QCF_P063"/>
          <w:color w:val="000000"/>
          <w:sz w:val="32"/>
          <w:szCs w:val="32"/>
          <w:rtl/>
        </w:rPr>
        <w:t xml:space="preserve"> </w:t>
      </w:r>
      <w:r w:rsidRPr="002F041E">
        <w:rPr>
          <w:rFonts w:ascii="QCF_P063" w:hAnsi="QCF_P063" w:cs="QCF_P063"/>
          <w:color w:val="000000"/>
          <w:sz w:val="32"/>
          <w:szCs w:val="32"/>
          <w:rtl/>
        </w:rPr>
        <w:t>ﮏ</w:t>
      </w:r>
      <w:r>
        <w:rPr>
          <w:rFonts w:ascii="QCF_P063" w:hAnsi="QCF_P063" w:cs="QCF_P063"/>
          <w:color w:val="000000"/>
          <w:sz w:val="32"/>
          <w:szCs w:val="32"/>
          <w:rtl/>
        </w:rPr>
        <w:t xml:space="preserve"> </w:t>
      </w:r>
      <w:r w:rsidRPr="002F041E">
        <w:rPr>
          <w:rFonts w:ascii="QCF_P063" w:hAnsi="QCF_P063" w:cs="QCF_P063"/>
          <w:color w:val="000000"/>
          <w:sz w:val="32"/>
          <w:szCs w:val="32"/>
          <w:rtl/>
        </w:rPr>
        <w:t>ﮐ</w:t>
      </w:r>
      <w:r>
        <w:rPr>
          <w:rFonts w:ascii="QCF_P063" w:hAnsi="QCF_P063" w:cs="QCF_P063"/>
          <w:color w:val="000000"/>
          <w:sz w:val="32"/>
          <w:szCs w:val="32"/>
          <w:rtl/>
        </w:rPr>
        <w:t xml:space="preserve"> </w:t>
      </w:r>
      <w:r w:rsidRPr="002F041E">
        <w:rPr>
          <w:rFonts w:ascii="QCF_P063" w:hAnsi="QCF_P063" w:cs="QCF_P063"/>
          <w:color w:val="000000"/>
          <w:sz w:val="32"/>
          <w:szCs w:val="32"/>
          <w:rtl/>
        </w:rPr>
        <w:t>ﮑ</w:t>
      </w:r>
      <w:r>
        <w:rPr>
          <w:rFonts w:ascii="QCF_P063" w:hAnsi="QCF_P063" w:cs="QCF_P063"/>
          <w:color w:val="000000"/>
          <w:sz w:val="32"/>
          <w:szCs w:val="32"/>
          <w:rtl/>
        </w:rPr>
        <w:t xml:space="preserve"> </w:t>
      </w:r>
      <w:r w:rsidRPr="002F041E">
        <w:rPr>
          <w:rFonts w:ascii="QCF_P063" w:hAnsi="QCF_P063" w:cs="QCF_P063"/>
          <w:color w:val="000000"/>
          <w:sz w:val="32"/>
          <w:szCs w:val="32"/>
          <w:rtl/>
        </w:rPr>
        <w:t>ﮒ</w:t>
      </w:r>
      <w:r>
        <w:rPr>
          <w:rFonts w:ascii="QCF_P063" w:hAnsi="QCF_P063" w:cs="QCF_P063"/>
          <w:color w:val="000000"/>
          <w:sz w:val="32"/>
          <w:szCs w:val="32"/>
          <w:rtl/>
        </w:rPr>
        <w:t xml:space="preserve"> </w:t>
      </w:r>
      <w:r w:rsidRPr="002F041E">
        <w:rPr>
          <w:rFonts w:ascii="QCF_P063" w:hAnsi="QCF_P063" w:cs="QCF_P063"/>
          <w:color w:val="000000"/>
          <w:sz w:val="32"/>
          <w:szCs w:val="32"/>
          <w:rtl/>
        </w:rPr>
        <w:t>ﮓ</w:t>
      </w:r>
      <w:r>
        <w:rPr>
          <w:rFonts w:ascii="QCF_P063" w:hAnsi="QCF_P063" w:cs="QCF_P063"/>
          <w:color w:val="000000"/>
          <w:sz w:val="32"/>
          <w:szCs w:val="32"/>
          <w:rtl/>
        </w:rPr>
        <w:t xml:space="preserve"> </w:t>
      </w:r>
      <w:r w:rsidRPr="002F041E">
        <w:rPr>
          <w:rFonts w:ascii="QCF_P063" w:hAnsi="QCF_P063" w:cs="QCF_P063"/>
          <w:color w:val="000000"/>
          <w:sz w:val="32"/>
          <w:szCs w:val="32"/>
          <w:rtl/>
        </w:rPr>
        <w:t>ﮔ</w:t>
      </w:r>
      <w:r>
        <w:rPr>
          <w:rFonts w:ascii="QCF_P063" w:hAnsi="QCF_P063" w:cs="QCF_P063"/>
          <w:color w:val="000000"/>
          <w:sz w:val="32"/>
          <w:szCs w:val="32"/>
          <w:rtl/>
        </w:rPr>
        <w:t xml:space="preserve"> </w:t>
      </w:r>
      <w:r w:rsidRPr="002F041E">
        <w:rPr>
          <w:rFonts w:ascii="QCF_P063" w:hAnsi="QCF_P063" w:cs="QCF_P063"/>
          <w:color w:val="000000"/>
          <w:sz w:val="32"/>
          <w:szCs w:val="32"/>
          <w:rtl/>
        </w:rPr>
        <w:t>ﮕ</w:t>
      </w:r>
      <w:r>
        <w:rPr>
          <w:rFonts w:ascii="QCF_P063" w:hAnsi="QCF_P063" w:cs="QCF_P063"/>
          <w:color w:val="000000"/>
          <w:sz w:val="32"/>
          <w:szCs w:val="32"/>
          <w:rtl/>
        </w:rPr>
        <w:t xml:space="preserve"> </w:t>
      </w:r>
      <w:r w:rsidRPr="002F041E">
        <w:rPr>
          <w:rFonts w:ascii="QCF_BSML" w:hAnsi="QCF_BSML" w:cs="QCF_BSML"/>
          <w:color w:val="000000"/>
          <w:sz w:val="32"/>
          <w:szCs w:val="32"/>
          <w:rtl/>
        </w:rPr>
        <w:t>ﭼ</w:t>
      </w:r>
      <w:r>
        <w:rPr>
          <w:rFonts w:ascii="Arial" w:hAnsi="Arial"/>
          <w:color w:val="000000"/>
          <w:sz w:val="18"/>
          <w:szCs w:val="36"/>
          <w:rtl/>
        </w:rPr>
        <w:t xml:space="preserve"> </w:t>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١٠٣</w:t>
      </w:r>
      <w:r w:rsidRPr="002F041E">
        <w:rPr>
          <w:rFonts w:cs="Traditional Arabic" w:hint="cs"/>
          <w:sz w:val="36"/>
          <w:szCs w:val="36"/>
          <w:rtl/>
        </w:rPr>
        <w:t>.</w:t>
      </w:r>
    </w:p>
    <w:p w:rsidR="00FE6774" w:rsidRDefault="00D04540" w:rsidP="00D04540">
      <w:pPr>
        <w:spacing w:after="120" w:line="520" w:lineRule="exact"/>
        <w:ind w:left="-1" w:firstLine="567"/>
        <w:jc w:val="both"/>
        <w:rPr>
          <w:rFonts w:cs="Traditional Arabic"/>
          <w:sz w:val="36"/>
          <w:szCs w:val="36"/>
          <w:rtl/>
        </w:rPr>
      </w:pPr>
      <w:r w:rsidRPr="002F041E">
        <w:rPr>
          <w:rFonts w:cs="Traditional Arabic" w:hint="cs"/>
          <w:sz w:val="36"/>
          <w:szCs w:val="36"/>
          <w:rtl/>
        </w:rPr>
        <w:t xml:space="preserve">لما أمرهم تعالى بالتقوى على الوجه المذكور، وهو أن يتقوه حق تقواه، وكان في ضمن ذلك تخويف عظيم؛ عقب ذلك بالأمر بالاعتصام أي </w:t>
      </w:r>
      <w:proofErr w:type="spellStart"/>
      <w:r w:rsidRPr="002F041E">
        <w:rPr>
          <w:rFonts w:cs="Traditional Arabic" w:hint="cs"/>
          <w:sz w:val="36"/>
          <w:szCs w:val="36"/>
          <w:rtl/>
        </w:rPr>
        <w:t>الاستمساك</w:t>
      </w:r>
      <w:proofErr w:type="spellEnd"/>
      <w:r w:rsidRPr="002F041E">
        <w:rPr>
          <w:rFonts w:cs="Traditional Arabic" w:hint="cs"/>
          <w:sz w:val="36"/>
          <w:szCs w:val="36"/>
          <w:rtl/>
        </w:rPr>
        <w:t xml:space="preserve"> بما هو سبب حامل على حصول تلك التقوى</w:t>
      </w:r>
      <w:r w:rsidRPr="0043365A">
        <w:rPr>
          <w:rStyle w:val="a9"/>
          <w:sz w:val="36"/>
          <w:szCs w:val="36"/>
          <w:vertAlign w:val="superscript"/>
          <w:rtl/>
        </w:rPr>
        <w:t>(</w:t>
      </w:r>
      <w:r w:rsidRPr="0043365A">
        <w:rPr>
          <w:rStyle w:val="a9"/>
          <w:sz w:val="36"/>
          <w:szCs w:val="36"/>
          <w:vertAlign w:val="superscript"/>
          <w:rtl/>
        </w:rPr>
        <w:footnoteReference w:id="162"/>
      </w:r>
      <w:r w:rsidRPr="0043365A">
        <w:rPr>
          <w:rStyle w:val="a9"/>
          <w:rFonts w:hint="cs"/>
          <w:sz w:val="36"/>
          <w:szCs w:val="36"/>
          <w:vertAlign w:val="superscript"/>
          <w:rtl/>
        </w:rPr>
        <w:t>)</w:t>
      </w:r>
      <w:r w:rsidRPr="002F041E">
        <w:rPr>
          <w:rFonts w:cs="Traditional Arabic" w:hint="cs"/>
          <w:sz w:val="36"/>
          <w:szCs w:val="36"/>
          <w:rtl/>
        </w:rPr>
        <w:t>، وهو حبله المتين الذي هو عبارة عن</w:t>
      </w:r>
      <w:r>
        <w:rPr>
          <w:rFonts w:cs="Traditional Arabic" w:hint="eastAsia"/>
          <w:sz w:val="36"/>
          <w:szCs w:val="36"/>
          <w:rtl/>
        </w:rPr>
        <w:t> </w:t>
      </w:r>
      <w:r w:rsidRPr="002F041E">
        <w:rPr>
          <w:rFonts w:cs="Traditional Arabic" w:hint="cs"/>
          <w:sz w:val="36"/>
          <w:szCs w:val="36"/>
          <w:rtl/>
        </w:rPr>
        <w:t>القرآن، إذ هو متضمن للأوامر والنواهي والمواعظ والنصائح والتبصر بضرب الأمثال والاعتبار بقصص من تقدم مكذباً ومطيعاً، وكل هذه أمور حاملة على تقوى الله حق تقاته، فلذلك عقبه بالأمر بالاعتصام به</w:t>
      </w:r>
      <w:r w:rsidRPr="0043365A">
        <w:rPr>
          <w:rStyle w:val="a9"/>
          <w:sz w:val="36"/>
          <w:szCs w:val="36"/>
          <w:vertAlign w:val="superscript"/>
          <w:rtl/>
        </w:rPr>
        <w:t>(</w:t>
      </w:r>
      <w:r w:rsidRPr="0043365A">
        <w:rPr>
          <w:rStyle w:val="a9"/>
          <w:sz w:val="36"/>
          <w:szCs w:val="36"/>
          <w:vertAlign w:val="superscript"/>
          <w:rtl/>
        </w:rPr>
        <w:footnoteReference w:id="163"/>
      </w:r>
      <w:r w:rsidRPr="0043365A">
        <w:rPr>
          <w:rStyle w:val="a9"/>
          <w:rFonts w:hint="cs"/>
          <w:sz w:val="36"/>
          <w:szCs w:val="36"/>
          <w:vertAlign w:val="superscript"/>
          <w:rtl/>
        </w:rPr>
        <w:t>)</w:t>
      </w:r>
      <w:r w:rsidRPr="002F041E">
        <w:rPr>
          <w:rFonts w:cs="Traditional Arabic" w:hint="cs"/>
          <w:sz w:val="36"/>
          <w:szCs w:val="36"/>
          <w:rtl/>
        </w:rPr>
        <w:t>.</w:t>
      </w:r>
    </w:p>
    <w:p w:rsidR="00FE6774" w:rsidRDefault="00D04540" w:rsidP="00FE6774">
      <w:pPr>
        <w:spacing w:after="120" w:line="520" w:lineRule="exact"/>
        <w:ind w:left="-1" w:firstLine="567"/>
        <w:jc w:val="both"/>
        <w:rPr>
          <w:rFonts w:cs="Traditional Arabic"/>
          <w:sz w:val="36"/>
          <w:szCs w:val="36"/>
          <w:rtl/>
        </w:rPr>
      </w:pPr>
      <w:r w:rsidRPr="002F041E">
        <w:rPr>
          <w:rFonts w:cs="Traditional Arabic" w:hint="cs"/>
          <w:sz w:val="36"/>
          <w:szCs w:val="36"/>
          <w:rtl/>
        </w:rPr>
        <w:t>وفي حديث علي</w:t>
      </w:r>
      <w:r w:rsidRPr="0043365A">
        <w:rPr>
          <w:rFonts w:cs="Traditional Arabic" w:hint="cs"/>
          <w:sz w:val="36"/>
          <w:szCs w:val="28"/>
          <w:rtl/>
        </w:rPr>
        <w:t xml:space="preserve"> -</w:t>
      </w:r>
      <w:r>
        <w:rPr>
          <w:rFonts w:cs="Traditional Arabic" w:hint="cs"/>
          <w:sz w:val="36"/>
          <w:szCs w:val="36"/>
        </w:rPr>
        <w:sym w:font="AGA Arabesque" w:char="F074"/>
      </w:r>
      <w:r w:rsidRPr="0043365A">
        <w:rPr>
          <w:rFonts w:cs="Traditional Arabic" w:hint="cs"/>
          <w:sz w:val="36"/>
          <w:szCs w:val="28"/>
          <w:rtl/>
        </w:rPr>
        <w:t>-</w:t>
      </w:r>
      <w:r>
        <w:rPr>
          <w:rFonts w:cs="Traditional Arabic" w:hint="cs"/>
          <w:sz w:val="36"/>
          <w:szCs w:val="28"/>
          <w:rtl/>
        </w:rPr>
        <w:t>:</w:t>
      </w:r>
      <w:r w:rsidR="00FE6774">
        <w:rPr>
          <w:rFonts w:ascii="Arial" w:hAnsi="Arial" w:cs="Traditional Arabic" w:hint="cs"/>
          <w:b/>
          <w:bCs/>
          <w:sz w:val="36"/>
          <w:szCs w:val="36"/>
          <w:rtl/>
          <w:lang w:bidi="ar-LB"/>
        </w:rPr>
        <w:t xml:space="preserve"> </w:t>
      </w:r>
      <w:r>
        <w:rPr>
          <w:rFonts w:ascii="Arial" w:hAnsi="Arial" w:cs="Traditional Arabic"/>
          <w:b/>
          <w:bCs/>
          <w:sz w:val="36"/>
          <w:szCs w:val="36"/>
          <w:rtl/>
          <w:lang w:bidi="ar-LB"/>
        </w:rPr>
        <w:t>«</w:t>
      </w:r>
      <w:r w:rsidRPr="002F041E">
        <w:rPr>
          <w:rFonts w:cs="Traditional Arabic" w:hint="cs"/>
          <w:sz w:val="36"/>
          <w:szCs w:val="36"/>
          <w:rtl/>
        </w:rPr>
        <w:t>أن رسول الله</w:t>
      </w:r>
      <w:r w:rsidRPr="0043365A">
        <w:rPr>
          <w:rFonts w:cs="Traditional Arabic" w:hint="cs"/>
          <w:sz w:val="36"/>
          <w:szCs w:val="28"/>
          <w:rtl/>
        </w:rPr>
        <w:t xml:space="preserve"> </w:t>
      </w:r>
      <w:r>
        <w:rPr>
          <w:rFonts w:cs="Traditional Arabic"/>
          <w:sz w:val="36"/>
          <w:szCs w:val="28"/>
          <w:rtl/>
        </w:rPr>
        <w:t>–</w:t>
      </w:r>
      <w:r>
        <w:rPr>
          <w:rFonts w:cs="Traditional Arabic" w:hint="cs"/>
          <w:sz w:val="36"/>
          <w:szCs w:val="36"/>
          <w:rtl/>
        </w:rPr>
        <w:t>‘</w:t>
      </w:r>
      <w:r w:rsidRPr="0043365A">
        <w:rPr>
          <w:rFonts w:cs="Traditional Arabic" w:hint="cs"/>
          <w:sz w:val="36"/>
          <w:szCs w:val="28"/>
          <w:rtl/>
        </w:rPr>
        <w:t xml:space="preserve">- </w:t>
      </w:r>
      <w:r w:rsidRPr="002F041E">
        <w:rPr>
          <w:rFonts w:cs="Traditional Arabic" w:hint="cs"/>
          <w:sz w:val="36"/>
          <w:szCs w:val="36"/>
          <w:rtl/>
        </w:rPr>
        <w:t xml:space="preserve">قال: </w:t>
      </w:r>
      <w:r w:rsidRPr="002F041E">
        <w:rPr>
          <w:rFonts w:cs="Andalus" w:hint="cs"/>
          <w:sz w:val="36"/>
          <w:szCs w:val="36"/>
          <w:rtl/>
        </w:rPr>
        <w:t>«</w:t>
      </w:r>
      <w:r w:rsidRPr="002F041E">
        <w:rPr>
          <w:rFonts w:cs="Traditional Arabic" w:hint="cs"/>
          <w:b/>
          <w:bCs/>
          <w:sz w:val="36"/>
          <w:szCs w:val="36"/>
          <w:rtl/>
        </w:rPr>
        <w:t xml:space="preserve">القرآن حبل الله المتين، لا تنقضي عجائبه، ولا يَخْلَق على كثرة الرد، من قال به صدق، ومن عمل به رشد، ومن اعتصم به فقد هدي إلى صراط </w:t>
      </w:r>
      <w:proofErr w:type="gramStart"/>
      <w:r w:rsidRPr="002F041E">
        <w:rPr>
          <w:rFonts w:cs="Traditional Arabic" w:hint="cs"/>
          <w:b/>
          <w:bCs/>
          <w:sz w:val="36"/>
          <w:szCs w:val="36"/>
          <w:rtl/>
        </w:rPr>
        <w:t>مستقيم</w:t>
      </w:r>
      <w:r w:rsidRPr="002F041E">
        <w:rPr>
          <w:rFonts w:cs="Andalus" w:hint="cs"/>
          <w:sz w:val="36"/>
          <w:szCs w:val="36"/>
          <w:rtl/>
        </w:rPr>
        <w:t>»</w:t>
      </w:r>
      <w:r w:rsidRPr="0043365A">
        <w:rPr>
          <w:rStyle w:val="a9"/>
          <w:sz w:val="36"/>
          <w:szCs w:val="36"/>
          <w:vertAlign w:val="superscript"/>
          <w:rtl/>
        </w:rPr>
        <w:t>(</w:t>
      </w:r>
      <w:r w:rsidRPr="0043365A">
        <w:rPr>
          <w:rStyle w:val="a9"/>
          <w:sz w:val="36"/>
          <w:szCs w:val="36"/>
          <w:vertAlign w:val="superscript"/>
          <w:rtl/>
        </w:rPr>
        <w:footnoteReference w:id="164"/>
      </w:r>
      <w:r w:rsidRPr="0043365A">
        <w:rPr>
          <w:rStyle w:val="a9"/>
          <w:sz w:val="36"/>
          <w:szCs w:val="36"/>
          <w:vertAlign w:val="superscript"/>
          <w:rtl/>
        </w:rPr>
        <w:t>)</w:t>
      </w:r>
      <w:r w:rsidRPr="006E362F">
        <w:rPr>
          <w:rFonts w:cs="Traditional Arabic" w:hint="cs"/>
          <w:sz w:val="36"/>
          <w:szCs w:val="36"/>
          <w:rtl/>
        </w:rPr>
        <w:t>.</w:t>
      </w:r>
      <w:proofErr w:type="gramEnd"/>
    </w:p>
    <w:p w:rsidR="00D04540" w:rsidRPr="002F041E" w:rsidRDefault="00D04540" w:rsidP="00FE6774">
      <w:pPr>
        <w:spacing w:after="120" w:line="520" w:lineRule="exact"/>
        <w:ind w:left="-1" w:firstLine="567"/>
        <w:jc w:val="both"/>
        <w:rPr>
          <w:rFonts w:cs="Traditional Arabic"/>
          <w:sz w:val="36"/>
          <w:szCs w:val="36"/>
          <w:rtl/>
        </w:rPr>
      </w:pPr>
      <w:r w:rsidRPr="002F041E">
        <w:rPr>
          <w:rFonts w:cs="Traditional Arabic" w:hint="cs"/>
          <w:sz w:val="36"/>
          <w:szCs w:val="36"/>
          <w:rtl/>
        </w:rPr>
        <w:lastRenderedPageBreak/>
        <w:t>رواه الأعور</w:t>
      </w:r>
      <w:r w:rsidRPr="0043365A">
        <w:rPr>
          <w:rStyle w:val="a9"/>
          <w:sz w:val="36"/>
          <w:szCs w:val="36"/>
          <w:vertAlign w:val="superscript"/>
          <w:rtl/>
        </w:rPr>
        <w:t>(</w:t>
      </w:r>
      <w:r w:rsidRPr="0043365A">
        <w:rPr>
          <w:rStyle w:val="a9"/>
          <w:sz w:val="36"/>
          <w:szCs w:val="36"/>
          <w:vertAlign w:val="superscript"/>
          <w:rtl/>
        </w:rPr>
        <w:footnoteReference w:id="165"/>
      </w:r>
      <w:r w:rsidRPr="0043365A">
        <w:rPr>
          <w:rStyle w:val="a9"/>
          <w:sz w:val="36"/>
          <w:szCs w:val="36"/>
          <w:vertAlign w:val="superscript"/>
          <w:rtl/>
        </w:rPr>
        <w:t>)</w:t>
      </w:r>
      <w:r w:rsidRPr="002F041E">
        <w:rPr>
          <w:rFonts w:cs="Traditional Arabic" w:hint="cs"/>
          <w:sz w:val="36"/>
          <w:szCs w:val="36"/>
          <w:rtl/>
        </w:rPr>
        <w:t xml:space="preserve"> </w:t>
      </w:r>
      <w:proofErr w:type="gramStart"/>
      <w:r w:rsidRPr="002F041E">
        <w:rPr>
          <w:rFonts w:cs="Traditional Arabic" w:hint="cs"/>
          <w:sz w:val="36"/>
          <w:szCs w:val="36"/>
          <w:rtl/>
        </w:rPr>
        <w:t>عن</w:t>
      </w:r>
      <w:proofErr w:type="gramEnd"/>
      <w:r w:rsidRPr="002F041E">
        <w:rPr>
          <w:rFonts w:cs="Traditional Arabic" w:hint="cs"/>
          <w:sz w:val="36"/>
          <w:szCs w:val="36"/>
          <w:rtl/>
        </w:rPr>
        <w:t xml:space="preserve"> علي</w:t>
      </w:r>
      <w:r w:rsidRPr="0043365A">
        <w:rPr>
          <w:rFonts w:cs="Traditional Arabic" w:hint="cs"/>
          <w:sz w:val="36"/>
          <w:szCs w:val="28"/>
          <w:rtl/>
        </w:rPr>
        <w:t xml:space="preserve"> -</w:t>
      </w:r>
      <w:r>
        <w:rPr>
          <w:rFonts w:cs="Traditional Arabic" w:hint="cs"/>
          <w:sz w:val="36"/>
          <w:szCs w:val="36"/>
        </w:rPr>
        <w:sym w:font="AGA Arabesque" w:char="F074"/>
      </w:r>
      <w:r w:rsidRPr="002F041E">
        <w:rPr>
          <w:rFonts w:cs="Traditional Arabic" w:hint="cs"/>
          <w:sz w:val="36"/>
          <w:szCs w:val="36"/>
          <w:rtl/>
        </w:rPr>
        <w:t>-</w:t>
      </w:r>
      <w:r w:rsidRPr="006E362F">
        <w:rPr>
          <w:rFonts w:cs="Traditional Arabic" w:hint="cs"/>
          <w:sz w:val="36"/>
          <w:szCs w:val="36"/>
          <w:rtl/>
        </w:rPr>
        <w:t xml:space="preserve">. </w:t>
      </w:r>
      <w:r w:rsidRPr="002F041E">
        <w:rPr>
          <w:rFonts w:cs="Traditional Arabic" w:hint="cs"/>
          <w:sz w:val="36"/>
          <w:szCs w:val="36"/>
          <w:rtl/>
        </w:rPr>
        <w:t xml:space="preserve">وقد قدمنا </w:t>
      </w:r>
      <w:proofErr w:type="gramStart"/>
      <w:r w:rsidRPr="002F041E">
        <w:rPr>
          <w:rFonts w:cs="Traditional Arabic" w:hint="cs"/>
          <w:sz w:val="36"/>
          <w:szCs w:val="36"/>
          <w:rtl/>
        </w:rPr>
        <w:t>ذلك</w:t>
      </w:r>
      <w:proofErr w:type="gramEnd"/>
      <w:r w:rsidRPr="002F041E">
        <w:rPr>
          <w:rFonts w:cs="Traditional Arabic" w:hint="cs"/>
          <w:sz w:val="36"/>
          <w:szCs w:val="36"/>
          <w:rtl/>
        </w:rPr>
        <w:t xml:space="preserve"> في أول هذا الموضوع.</w:t>
      </w:r>
    </w:p>
    <w:p w:rsidR="00D04540" w:rsidRDefault="00D04540" w:rsidP="00D04540">
      <w:pPr>
        <w:spacing w:after="120" w:line="520" w:lineRule="exact"/>
        <w:ind w:left="-1" w:firstLine="567"/>
        <w:jc w:val="both"/>
        <w:rPr>
          <w:rFonts w:cs="Traditional Arabic"/>
          <w:sz w:val="36"/>
          <w:szCs w:val="36"/>
          <w:rtl/>
        </w:rPr>
      </w:pPr>
      <w:r w:rsidRPr="002F041E">
        <w:rPr>
          <w:rFonts w:cs="Traditional Arabic" w:hint="cs"/>
          <w:sz w:val="36"/>
          <w:szCs w:val="36"/>
          <w:rtl/>
        </w:rPr>
        <w:t xml:space="preserve">وقد فسره السلفُ بعبارات يقرب بعضها من بعض، فقيل: حبل الله </w:t>
      </w:r>
      <w:proofErr w:type="gramStart"/>
      <w:r w:rsidRPr="002F041E">
        <w:rPr>
          <w:rFonts w:cs="Traditional Arabic" w:hint="cs"/>
          <w:sz w:val="36"/>
          <w:szCs w:val="36"/>
          <w:rtl/>
        </w:rPr>
        <w:t>عهده</w:t>
      </w:r>
      <w:r w:rsidRPr="0043365A">
        <w:rPr>
          <w:rStyle w:val="a9"/>
          <w:sz w:val="36"/>
          <w:szCs w:val="36"/>
          <w:vertAlign w:val="superscript"/>
          <w:rtl/>
        </w:rPr>
        <w:t>(</w:t>
      </w:r>
      <w:r w:rsidRPr="0043365A">
        <w:rPr>
          <w:rStyle w:val="a9"/>
          <w:sz w:val="36"/>
          <w:szCs w:val="36"/>
          <w:vertAlign w:val="superscript"/>
          <w:rtl/>
        </w:rPr>
        <w:footnoteReference w:id="166"/>
      </w:r>
      <w:r w:rsidRPr="0043365A">
        <w:rPr>
          <w:rStyle w:val="a9"/>
          <w:sz w:val="36"/>
          <w:szCs w:val="36"/>
          <w:vertAlign w:val="superscript"/>
          <w:rtl/>
        </w:rPr>
        <w:t>)</w:t>
      </w:r>
      <w:r w:rsidRPr="002F041E">
        <w:rPr>
          <w:rFonts w:cs="Traditional Arabic" w:hint="cs"/>
          <w:sz w:val="36"/>
          <w:szCs w:val="36"/>
          <w:rtl/>
        </w:rPr>
        <w:t>،</w:t>
      </w:r>
      <w:proofErr w:type="gramEnd"/>
      <w:r w:rsidRPr="002F041E">
        <w:rPr>
          <w:rFonts w:cs="Traditional Arabic" w:hint="cs"/>
          <w:sz w:val="36"/>
          <w:szCs w:val="36"/>
          <w:rtl/>
        </w:rPr>
        <w:t xml:space="preserve"> وقيل:</w:t>
      </w:r>
    </w:p>
    <w:p w:rsidR="00FE6774" w:rsidRPr="00E549DE" w:rsidRDefault="00FE6774" w:rsidP="00FE6774">
      <w:pPr>
        <w:framePr w:w="610" w:h="326" w:hRule="exact" w:hSpace="227" w:wrap="around" w:vAnchor="text" w:hAnchor="page" w:x="10032" w:y="1211"/>
        <w:spacing w:line="228" w:lineRule="auto"/>
        <w:jc w:val="center"/>
        <w:rPr>
          <w:rFonts w:cs="Lotus Linotype"/>
          <w:sz w:val="16"/>
        </w:rPr>
      </w:pPr>
      <w:r w:rsidRPr="00E549DE">
        <w:rPr>
          <w:rFonts w:cs="Traditional Arabic"/>
          <w:sz w:val="16"/>
          <w:szCs w:val="28"/>
          <w:rtl/>
        </w:rPr>
        <w:t>[</w:t>
      </w:r>
      <w:r>
        <w:rPr>
          <w:rFonts w:cs="Lotus Linotype" w:hint="cs"/>
          <w:sz w:val="16"/>
          <w:rtl/>
        </w:rPr>
        <w:t>86</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Default="00D04540" w:rsidP="00D04540">
      <w:pPr>
        <w:tabs>
          <w:tab w:val="left" w:pos="3059"/>
        </w:tabs>
        <w:spacing w:after="120" w:line="520" w:lineRule="exact"/>
        <w:ind w:left="-1" w:firstLine="567"/>
        <w:jc w:val="both"/>
        <w:rPr>
          <w:rFonts w:cs="Traditional Arabic"/>
          <w:sz w:val="36"/>
          <w:szCs w:val="36"/>
          <w:rtl/>
        </w:rPr>
      </w:pPr>
      <w:proofErr w:type="gramStart"/>
      <w:r w:rsidRPr="002F041E">
        <w:rPr>
          <w:rFonts w:cs="Traditional Arabic" w:hint="cs"/>
          <w:sz w:val="36"/>
          <w:szCs w:val="36"/>
          <w:rtl/>
        </w:rPr>
        <w:t>طاعته</w:t>
      </w:r>
      <w:r w:rsidRPr="0043365A">
        <w:rPr>
          <w:rStyle w:val="a9"/>
          <w:color w:val="333333"/>
          <w:sz w:val="36"/>
          <w:szCs w:val="36"/>
          <w:vertAlign w:val="superscript"/>
          <w:rtl/>
        </w:rPr>
        <w:t>(</w:t>
      </w:r>
      <w:r w:rsidRPr="0043365A">
        <w:rPr>
          <w:rStyle w:val="a9"/>
          <w:color w:val="333333"/>
          <w:sz w:val="36"/>
          <w:szCs w:val="36"/>
          <w:vertAlign w:val="superscript"/>
          <w:rtl/>
        </w:rPr>
        <w:footnoteReference w:id="167"/>
      </w:r>
      <w:r w:rsidRPr="0043365A">
        <w:rPr>
          <w:rStyle w:val="a9"/>
          <w:color w:val="333333"/>
          <w:sz w:val="36"/>
          <w:szCs w:val="36"/>
          <w:vertAlign w:val="superscript"/>
          <w:rtl/>
        </w:rPr>
        <w:t>)</w:t>
      </w:r>
      <w:r w:rsidRPr="002F041E">
        <w:rPr>
          <w:rFonts w:cs="Traditional Arabic" w:hint="cs"/>
          <w:sz w:val="36"/>
          <w:szCs w:val="36"/>
          <w:rtl/>
        </w:rPr>
        <w:t>،</w:t>
      </w:r>
      <w:proofErr w:type="gramEnd"/>
      <w:r w:rsidRPr="002F041E">
        <w:rPr>
          <w:rFonts w:cs="Traditional Arabic" w:hint="cs"/>
          <w:sz w:val="36"/>
          <w:szCs w:val="36"/>
          <w:rtl/>
        </w:rPr>
        <w:t xml:space="preserve"> وقيل: دينه</w:t>
      </w:r>
      <w:r w:rsidRPr="0043365A">
        <w:rPr>
          <w:rStyle w:val="a9"/>
          <w:sz w:val="36"/>
          <w:szCs w:val="36"/>
          <w:vertAlign w:val="superscript"/>
          <w:rtl/>
        </w:rPr>
        <w:t>(</w:t>
      </w:r>
      <w:r w:rsidRPr="0043365A">
        <w:rPr>
          <w:rStyle w:val="a9"/>
          <w:sz w:val="36"/>
          <w:szCs w:val="36"/>
          <w:vertAlign w:val="superscript"/>
          <w:rtl/>
        </w:rPr>
        <w:footnoteReference w:id="168"/>
      </w:r>
      <w:r w:rsidRPr="0043365A">
        <w:rPr>
          <w:rStyle w:val="a9"/>
          <w:sz w:val="36"/>
          <w:szCs w:val="36"/>
          <w:vertAlign w:val="superscript"/>
          <w:rtl/>
        </w:rPr>
        <w:t>)</w:t>
      </w:r>
      <w:r w:rsidRPr="002F041E">
        <w:rPr>
          <w:rFonts w:cs="Traditional Arabic" w:hint="cs"/>
          <w:sz w:val="36"/>
          <w:szCs w:val="36"/>
          <w:rtl/>
        </w:rPr>
        <w:t>، وقيل: إخلاص توحيده</w:t>
      </w:r>
      <w:r w:rsidRPr="0043365A">
        <w:rPr>
          <w:rStyle w:val="a9"/>
          <w:color w:val="333333"/>
          <w:sz w:val="36"/>
          <w:szCs w:val="36"/>
          <w:vertAlign w:val="superscript"/>
          <w:rtl/>
        </w:rPr>
        <w:t>(</w:t>
      </w:r>
      <w:r w:rsidRPr="0043365A">
        <w:rPr>
          <w:rStyle w:val="a9"/>
          <w:color w:val="333333"/>
          <w:sz w:val="36"/>
          <w:szCs w:val="36"/>
          <w:vertAlign w:val="superscript"/>
          <w:rtl/>
        </w:rPr>
        <w:footnoteReference w:id="169"/>
      </w:r>
      <w:r w:rsidRPr="0043365A">
        <w:rPr>
          <w:rStyle w:val="a9"/>
          <w:color w:val="333333"/>
          <w:sz w:val="36"/>
          <w:szCs w:val="36"/>
          <w:vertAlign w:val="superscript"/>
          <w:rtl/>
        </w:rPr>
        <w:t>)</w:t>
      </w:r>
      <w:r w:rsidRPr="006E362F">
        <w:rPr>
          <w:rFonts w:cs="Traditional Arabic" w:hint="cs"/>
          <w:sz w:val="36"/>
          <w:szCs w:val="36"/>
          <w:rtl/>
        </w:rPr>
        <w:t xml:space="preserve">. </w:t>
      </w:r>
      <w:r w:rsidRPr="002F041E">
        <w:rPr>
          <w:rFonts w:cs="Traditional Arabic" w:hint="cs"/>
          <w:sz w:val="36"/>
          <w:szCs w:val="36"/>
          <w:rtl/>
        </w:rPr>
        <w:t xml:space="preserve">ولا شك أن كلاًّ منها يطلق عليه حبل بالمعنى المجازي؛ لأن الحبل يتوصل به المتمسك به إلى </w:t>
      </w:r>
      <w:proofErr w:type="spellStart"/>
      <w:r w:rsidRPr="002F041E">
        <w:rPr>
          <w:rFonts w:cs="Traditional Arabic" w:hint="cs"/>
          <w:sz w:val="36"/>
          <w:szCs w:val="36"/>
          <w:rtl/>
        </w:rPr>
        <w:t>مطلوبه</w:t>
      </w:r>
      <w:proofErr w:type="spellEnd"/>
      <w:r w:rsidRPr="002F041E">
        <w:rPr>
          <w:rFonts w:cs="Traditional Arabic" w:hint="cs"/>
          <w:sz w:val="36"/>
          <w:szCs w:val="36"/>
          <w:rtl/>
        </w:rPr>
        <w:t>، وهذه الأشياء يتوصل بها المتمسك بها إلى مراده،/</w:t>
      </w:r>
      <w:r>
        <w:rPr>
          <w:rFonts w:cs="Traditional Arabic" w:hint="cs"/>
          <w:sz w:val="36"/>
          <w:szCs w:val="28"/>
          <w:rtl/>
        </w:rPr>
        <w:t xml:space="preserve"> </w:t>
      </w:r>
      <w:r w:rsidRPr="002F041E">
        <w:rPr>
          <w:rFonts w:cs="Traditional Arabic" w:hint="cs"/>
          <w:sz w:val="36"/>
          <w:szCs w:val="36"/>
          <w:rtl/>
        </w:rPr>
        <w:t>وهذا من أبدع الاستعارات</w:t>
      </w:r>
      <w:r w:rsidRPr="0043365A">
        <w:rPr>
          <w:rStyle w:val="a9"/>
          <w:sz w:val="36"/>
          <w:szCs w:val="36"/>
          <w:vertAlign w:val="superscript"/>
          <w:rtl/>
        </w:rPr>
        <w:t>(</w:t>
      </w:r>
      <w:r w:rsidRPr="0043365A">
        <w:rPr>
          <w:rStyle w:val="a9"/>
          <w:sz w:val="36"/>
          <w:szCs w:val="36"/>
          <w:vertAlign w:val="superscript"/>
          <w:rtl/>
        </w:rPr>
        <w:footnoteReference w:id="170"/>
      </w:r>
      <w:r w:rsidRPr="0043365A">
        <w:rPr>
          <w:rStyle w:val="a9"/>
          <w:sz w:val="36"/>
          <w:szCs w:val="36"/>
          <w:vertAlign w:val="superscript"/>
          <w:rtl/>
        </w:rPr>
        <w:t>)</w:t>
      </w:r>
      <w:r w:rsidRPr="002F041E">
        <w:rPr>
          <w:rFonts w:cs="Traditional Arabic" w:hint="cs"/>
          <w:sz w:val="36"/>
          <w:szCs w:val="36"/>
          <w:rtl/>
        </w:rPr>
        <w:t>.</w:t>
      </w:r>
    </w:p>
    <w:p w:rsidR="00D04540" w:rsidRDefault="00D04540" w:rsidP="00D04540">
      <w:pPr>
        <w:tabs>
          <w:tab w:val="left" w:pos="3059"/>
        </w:tabs>
        <w:spacing w:after="120" w:line="520" w:lineRule="exact"/>
        <w:ind w:left="-1" w:firstLine="567"/>
        <w:jc w:val="both"/>
        <w:rPr>
          <w:rFonts w:ascii="Traditional Arabic" w:cs="Traditional Arabic"/>
          <w:color w:val="000000"/>
          <w:sz w:val="36"/>
          <w:szCs w:val="36"/>
          <w:rtl/>
        </w:rPr>
      </w:pPr>
      <w:r w:rsidRPr="002F041E">
        <w:rPr>
          <w:rFonts w:cs="Traditional Arabic" w:hint="cs"/>
          <w:sz w:val="36"/>
          <w:szCs w:val="36"/>
          <w:rtl/>
        </w:rPr>
        <w:lastRenderedPageBreak/>
        <w:t xml:space="preserve">قال الزمخشري: </w:t>
      </w:r>
      <w:r w:rsidRPr="002F041E">
        <w:rPr>
          <w:rFonts w:ascii="Traditional Arabic" w:cs="Traditional Arabic" w:hint="cs"/>
          <w:color w:val="000000"/>
          <w:sz w:val="36"/>
          <w:szCs w:val="36"/>
          <w:rtl/>
        </w:rPr>
        <w:t>قولهم: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اعتصمت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بحبله؛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يجوز</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w:t>
      </w:r>
      <w:proofErr w:type="gramStart"/>
      <w:r w:rsidRPr="002F041E">
        <w:rPr>
          <w:rFonts w:ascii="Traditional Arabic" w:cs="Traditional Arabic" w:hint="cs"/>
          <w:color w:val="000000"/>
          <w:sz w:val="36"/>
          <w:szCs w:val="36"/>
          <w:rtl/>
        </w:rPr>
        <w:t>كون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تمثيلاً</w:t>
      </w:r>
      <w:proofErr w:type="gramEnd"/>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لاستظهاره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ووثوقه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بجانبه،</w:t>
      </w:r>
      <w:r w:rsidRPr="002F041E">
        <w:rPr>
          <w:rFonts w:ascii="Traditional Arabic" w:cs="Traditional Arabic"/>
          <w:color w:val="000000"/>
          <w:sz w:val="36"/>
          <w:szCs w:val="36"/>
          <w:rtl/>
        </w:rPr>
        <w:t xml:space="preserve"> </w:t>
      </w:r>
      <w:proofErr w:type="spellStart"/>
      <w:r w:rsidRPr="002F041E">
        <w:rPr>
          <w:rFonts w:ascii="Traditional Arabic" w:cs="Traditional Arabic" w:hint="cs"/>
          <w:color w:val="000000"/>
          <w:sz w:val="36"/>
          <w:szCs w:val="36"/>
          <w:rtl/>
        </w:rPr>
        <w:t>بامتساك</w:t>
      </w:r>
      <w:proofErr w:type="spellEnd"/>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المتدلي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مكان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مرتفع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بحبل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وثيق</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يأمن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انقطاعه،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يكون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الحبل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استعارة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لعهده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والاعتصام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لوثوقه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بالعهد،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ترشيحاً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لاستعارة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الحبل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يناسبه</w:t>
      </w:r>
      <w:r w:rsidRPr="006E362F">
        <w:rPr>
          <w:rFonts w:ascii="Traditional Arabic" w:cs="Traditional Arabic"/>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والمعنى</w:t>
      </w:r>
      <w:r w:rsidRPr="002F041E">
        <w:rPr>
          <w:rFonts w:ascii="Traditional Arabic" w:cs="Traditional Arabic"/>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اجتمعوا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استعانتكم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ووثوقكم</w:t>
      </w:r>
      <w:r w:rsidRPr="002F041E">
        <w:rPr>
          <w:rFonts w:ascii="Traditional Arabic" w:cs="Traditional Arabic"/>
          <w:color w:val="000000"/>
          <w:sz w:val="36"/>
          <w:szCs w:val="36"/>
          <w:rtl/>
        </w:rPr>
        <w:t xml:space="preserve">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به</w:t>
      </w:r>
      <w:r w:rsidRPr="0043365A">
        <w:rPr>
          <w:rFonts w:ascii="Traditional Arabic" w:cs="Traditional Arabic" w:hint="cs"/>
          <w:color w:val="000000"/>
          <w:sz w:val="36"/>
          <w:szCs w:val="28"/>
          <w:rtl/>
        </w:rPr>
        <w:t>]</w:t>
      </w:r>
      <w:r w:rsidRPr="0043365A">
        <w:rPr>
          <w:rStyle w:val="a9"/>
          <w:sz w:val="36"/>
          <w:szCs w:val="36"/>
          <w:vertAlign w:val="superscript"/>
          <w:rtl/>
        </w:rPr>
        <w:t>(</w:t>
      </w:r>
      <w:r w:rsidRPr="0043365A">
        <w:rPr>
          <w:rStyle w:val="a9"/>
          <w:sz w:val="36"/>
          <w:szCs w:val="36"/>
          <w:vertAlign w:val="superscript"/>
          <w:rtl/>
        </w:rPr>
        <w:footnoteReference w:id="171"/>
      </w:r>
      <w:r w:rsidRPr="0043365A">
        <w:rPr>
          <w:rStyle w:val="a9"/>
          <w:rFonts w:hint="cs"/>
          <w:sz w:val="36"/>
          <w:szCs w:val="36"/>
          <w:vertAlign w:val="superscript"/>
          <w:rtl/>
        </w:rPr>
        <w:t>)</w:t>
      </w:r>
      <w:r w:rsidRPr="0043365A">
        <w:rPr>
          <w:rStyle w:val="af8"/>
          <w:rFonts w:cs="Traditional Arabic"/>
          <w:position w:val="10"/>
          <w:sz w:val="36"/>
          <w:szCs w:val="36"/>
          <w:rtl/>
        </w:rPr>
        <w:t xml:space="preserve"> </w:t>
      </w:r>
      <w:r w:rsidRPr="002F041E">
        <w:rPr>
          <w:rFonts w:ascii="Traditional Arabic" w:cs="Traditional Arabic" w:hint="cs"/>
          <w:color w:val="000000"/>
          <w:sz w:val="36"/>
          <w:szCs w:val="36"/>
          <w:rtl/>
        </w:rPr>
        <w:t>ولا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تفرقوا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عنه</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واجتمعوا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التمسك</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بعهده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عباده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وهو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الإيمان</w:t>
      </w:r>
      <w:r w:rsidRPr="0043365A">
        <w:rPr>
          <w:rStyle w:val="a9"/>
          <w:sz w:val="36"/>
          <w:szCs w:val="36"/>
          <w:vertAlign w:val="superscript"/>
          <w:rtl/>
        </w:rPr>
        <w:t>(</w:t>
      </w:r>
      <w:r w:rsidRPr="0043365A">
        <w:rPr>
          <w:rStyle w:val="a9"/>
          <w:sz w:val="36"/>
          <w:szCs w:val="36"/>
          <w:vertAlign w:val="superscript"/>
          <w:rtl/>
        </w:rPr>
        <w:footnoteReference w:id="172"/>
      </w:r>
      <w:r w:rsidRPr="0043365A">
        <w:rPr>
          <w:rStyle w:val="a9"/>
          <w:sz w:val="36"/>
          <w:szCs w:val="36"/>
          <w:vertAlign w:val="superscript"/>
          <w:rtl/>
        </w:rPr>
        <w:t>)</w:t>
      </w:r>
      <w:r w:rsidRPr="002F041E">
        <w:rPr>
          <w:rFonts w:ascii="Traditional Arabic" w:cs="Traditional Arabic" w:hint="cs"/>
          <w:color w:val="000000"/>
          <w:sz w:val="36"/>
          <w:szCs w:val="36"/>
          <w:rtl/>
        </w:rPr>
        <w:t>، انتهى.</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ثم نهاهم عن التفرق وتبدد الأمر وانتشار الكلمة، أي: لا توقعوا التفرقة بينكم فتفشلوا وتذهب ريحكم، والاجتماع سبب عظيم في نظم الأمر، والتفرق </w:t>
      </w:r>
      <w:proofErr w:type="gramStart"/>
      <w:r w:rsidRPr="002F041E">
        <w:rPr>
          <w:rFonts w:ascii="Traditional Arabic" w:cs="Traditional Arabic" w:hint="cs"/>
          <w:color w:val="000000"/>
          <w:sz w:val="36"/>
          <w:szCs w:val="36"/>
          <w:rtl/>
        </w:rPr>
        <w:t>بعكس ذلك،</w:t>
      </w:r>
      <w:proofErr w:type="gramEnd"/>
      <w:r w:rsidRPr="002F041E">
        <w:rPr>
          <w:rFonts w:ascii="Traditional Arabic" w:cs="Traditional Arabic" w:hint="cs"/>
          <w:color w:val="000000"/>
          <w:sz w:val="36"/>
          <w:szCs w:val="36"/>
          <w:rtl/>
        </w:rPr>
        <w:t xml:space="preserve"> وهذا من الأمور المشاهدة يدركها كل أحد</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ومثله قوله تعالى: </w:t>
      </w:r>
      <w:r w:rsidRPr="002F041E">
        <w:rPr>
          <w:rFonts w:ascii="QCF_BSML" w:hAnsi="QCF_BSML" w:cs="QCF_BSML"/>
          <w:color w:val="000000"/>
          <w:sz w:val="32"/>
          <w:szCs w:val="32"/>
          <w:rtl/>
        </w:rPr>
        <w:t>ﭽ</w:t>
      </w:r>
      <w:r w:rsidRPr="002F041E">
        <w:rPr>
          <w:rFonts w:ascii="QCF_P484" w:hAnsi="QCF_P484" w:cs="QCF_P484"/>
          <w:color w:val="000000"/>
          <w:sz w:val="32"/>
          <w:szCs w:val="32"/>
          <w:rtl/>
        </w:rPr>
        <w:t xml:space="preserve"> ﮌ</w:t>
      </w:r>
      <w:r>
        <w:rPr>
          <w:rFonts w:ascii="QCF_P484" w:hAnsi="QCF_P484" w:cs="QCF_P484"/>
          <w:color w:val="000000"/>
          <w:sz w:val="32"/>
          <w:szCs w:val="32"/>
          <w:rtl/>
        </w:rPr>
        <w:t xml:space="preserve"> </w:t>
      </w:r>
      <w:r w:rsidRPr="002F041E">
        <w:rPr>
          <w:rFonts w:ascii="QCF_P484" w:hAnsi="QCF_P484" w:cs="QCF_P484"/>
          <w:color w:val="000000"/>
          <w:sz w:val="32"/>
          <w:szCs w:val="32"/>
          <w:rtl/>
        </w:rPr>
        <w:t>ﮍ</w:t>
      </w:r>
      <w:r>
        <w:rPr>
          <w:rFonts w:ascii="QCF_P484" w:hAnsi="QCF_P484" w:cs="QCF_P484"/>
          <w:color w:val="000000"/>
          <w:sz w:val="32"/>
          <w:szCs w:val="32"/>
          <w:rtl/>
        </w:rPr>
        <w:t xml:space="preserve"> </w:t>
      </w:r>
      <w:r w:rsidRPr="002F041E">
        <w:rPr>
          <w:rFonts w:ascii="QCF_P484" w:hAnsi="QCF_P484" w:cs="QCF_P484"/>
          <w:color w:val="000000"/>
          <w:sz w:val="32"/>
          <w:szCs w:val="32"/>
          <w:rtl/>
        </w:rPr>
        <w:t>ﮎ</w:t>
      </w:r>
      <w:r>
        <w:rPr>
          <w:rFonts w:ascii="QCF_P484" w:hAnsi="QCF_P484" w:cs="QCF_P484"/>
          <w:color w:val="000000"/>
          <w:sz w:val="32"/>
          <w:szCs w:val="32"/>
          <w:rtl/>
        </w:rPr>
        <w:t xml:space="preserve"> </w:t>
      </w:r>
      <w:r w:rsidRPr="002F041E">
        <w:rPr>
          <w:rFonts w:ascii="QCF_P484" w:hAnsi="QCF_P484" w:cs="QCF_P484"/>
          <w:color w:val="000000"/>
          <w:sz w:val="32"/>
          <w:szCs w:val="32"/>
          <w:rtl/>
        </w:rPr>
        <w:t>ﮏ</w:t>
      </w:r>
      <w:r>
        <w:rPr>
          <w:rFonts w:ascii="QCF_P484" w:hAnsi="QCF_P484" w:cs="QCF_P484"/>
          <w:color w:val="000000"/>
          <w:sz w:val="32"/>
          <w:szCs w:val="32"/>
          <w:rtl/>
        </w:rPr>
        <w:t xml:space="preserve"> </w:t>
      </w:r>
      <w:r w:rsidRPr="002F041E">
        <w:rPr>
          <w:rFonts w:ascii="QCF_P484" w:hAnsi="QCF_P484" w:cs="QCF_P484"/>
          <w:color w:val="000000"/>
          <w:sz w:val="32"/>
          <w:szCs w:val="32"/>
          <w:rtl/>
        </w:rPr>
        <w:t>ﮐ</w:t>
      </w:r>
      <w:r>
        <w:rPr>
          <w:rFonts w:ascii="QCF_P484" w:hAnsi="QCF_P484" w:cs="QCF_P484"/>
          <w:color w:val="000000"/>
          <w:sz w:val="32"/>
          <w:szCs w:val="32"/>
          <w:rtl/>
        </w:rPr>
        <w:t xml:space="preserve"> </w:t>
      </w:r>
      <w:proofErr w:type="spellStart"/>
      <w:r w:rsidRPr="002F041E">
        <w:rPr>
          <w:rFonts w:ascii="QCF_P484" w:hAnsi="QCF_P484" w:cs="QCF_P484"/>
          <w:color w:val="000000"/>
          <w:sz w:val="32"/>
          <w:szCs w:val="32"/>
          <w:rtl/>
        </w:rPr>
        <w:t>ﮑ</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الشورى: ١٣</w:t>
      </w:r>
      <w:r w:rsidRPr="002F041E">
        <w:rPr>
          <w:rFonts w:ascii="Traditional Arabic" w:cs="Traditional Arabic" w:hint="cs"/>
          <w:color w:val="000000"/>
          <w:sz w:val="36"/>
          <w:szCs w:val="36"/>
          <w:rtl/>
        </w:rPr>
        <w:t xml:space="preserve">، </w:t>
      </w:r>
      <w:r w:rsidRPr="002F041E">
        <w:rPr>
          <w:rFonts w:ascii="QCF_BSML" w:hAnsi="QCF_BSML" w:cs="QCF_BSML"/>
          <w:color w:val="000000"/>
          <w:sz w:val="32"/>
          <w:szCs w:val="32"/>
          <w:rtl/>
        </w:rPr>
        <w:t xml:space="preserve">ﭽ </w:t>
      </w:r>
      <w:r w:rsidRPr="002F041E">
        <w:rPr>
          <w:rFonts w:ascii="QCF_P150" w:hAnsi="QCF_P150" w:cs="QCF_P150"/>
          <w:color w:val="000000"/>
          <w:sz w:val="32"/>
          <w:szCs w:val="32"/>
          <w:rtl/>
        </w:rPr>
        <w:t>ﭹ</w:t>
      </w:r>
      <w:r>
        <w:rPr>
          <w:rFonts w:ascii="QCF_P150" w:hAnsi="QCF_P150" w:cs="QCF_P150"/>
          <w:color w:val="000000"/>
          <w:sz w:val="32"/>
          <w:szCs w:val="32"/>
          <w:rtl/>
        </w:rPr>
        <w:t xml:space="preserve"> </w:t>
      </w:r>
      <w:r w:rsidRPr="002F041E">
        <w:rPr>
          <w:rFonts w:ascii="QCF_P150" w:hAnsi="QCF_P150" w:cs="QCF_P150"/>
          <w:color w:val="000000"/>
          <w:sz w:val="32"/>
          <w:szCs w:val="32"/>
          <w:rtl/>
        </w:rPr>
        <w:t>ﭺ</w:t>
      </w:r>
      <w:r>
        <w:rPr>
          <w:rFonts w:ascii="QCF_P150" w:hAnsi="QCF_P150" w:cs="QCF_P150"/>
          <w:color w:val="000000"/>
          <w:sz w:val="32"/>
          <w:szCs w:val="32"/>
          <w:rtl/>
        </w:rPr>
        <w:t xml:space="preserve"> </w:t>
      </w:r>
      <w:r w:rsidRPr="002F041E">
        <w:rPr>
          <w:rFonts w:ascii="QCF_P150" w:hAnsi="QCF_P150" w:cs="QCF_P150"/>
          <w:color w:val="000000"/>
          <w:sz w:val="32"/>
          <w:szCs w:val="32"/>
          <w:rtl/>
        </w:rPr>
        <w:t>ﭻ</w:t>
      </w:r>
      <w:r>
        <w:rPr>
          <w:rFonts w:ascii="QCF_P150" w:hAnsi="QCF_P150" w:cs="QCF_P150"/>
          <w:color w:val="000000"/>
          <w:sz w:val="32"/>
          <w:szCs w:val="32"/>
          <w:rtl/>
        </w:rPr>
        <w:t xml:space="preserve"> </w:t>
      </w:r>
      <w:r w:rsidRPr="002F041E">
        <w:rPr>
          <w:rFonts w:ascii="QCF_P150" w:hAnsi="QCF_P150" w:cs="QCF_P150"/>
          <w:color w:val="000000"/>
          <w:sz w:val="32"/>
          <w:szCs w:val="32"/>
          <w:rtl/>
        </w:rPr>
        <w:t>ﭼ</w:t>
      </w:r>
      <w:r>
        <w:rPr>
          <w:rFonts w:ascii="QCF_P150" w:hAnsi="QCF_P150" w:cs="QCF_P150"/>
          <w:color w:val="000000"/>
          <w:sz w:val="32"/>
          <w:szCs w:val="32"/>
          <w:rtl/>
        </w:rPr>
        <w:t xml:space="preserve"> </w:t>
      </w:r>
      <w:r w:rsidRPr="002F041E">
        <w:rPr>
          <w:rFonts w:ascii="QCF_P150" w:hAnsi="QCF_P150" w:cs="QCF_P150"/>
          <w:color w:val="000000"/>
          <w:sz w:val="32"/>
          <w:szCs w:val="32"/>
          <w:rtl/>
        </w:rPr>
        <w:t>ﭽ</w:t>
      </w:r>
      <w:r>
        <w:rPr>
          <w:rFonts w:ascii="QCF_P150" w:hAnsi="QCF_P150" w:cs="QCF_P150"/>
          <w:color w:val="000000"/>
          <w:sz w:val="32"/>
          <w:szCs w:val="32"/>
          <w:rtl/>
        </w:rPr>
        <w:t xml:space="preserve"> </w:t>
      </w:r>
      <w:proofErr w:type="spellStart"/>
      <w:r w:rsidRPr="002F041E">
        <w:rPr>
          <w:rFonts w:ascii="QCF_P150" w:hAnsi="QCF_P150" w:cs="QCF_P150"/>
          <w:color w:val="000000"/>
          <w:sz w:val="32"/>
          <w:szCs w:val="32"/>
          <w:rtl/>
        </w:rPr>
        <w:t>ﭾ</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الأنعام: ١٥٩</w:t>
      </w:r>
      <w:r w:rsidRPr="002F041E">
        <w:rPr>
          <w:rFonts w:ascii="Traditional Arabic" w:cs="Traditional Arabic" w:hint="cs"/>
          <w:color w:val="000000"/>
          <w:sz w:val="36"/>
          <w:szCs w:val="36"/>
          <w:rtl/>
        </w:rPr>
        <w:t>، نهاهم عما كان عليه أهل الكتابين اليهود والنصارى من اختلافهم في دينهم</w:t>
      </w:r>
      <w:r w:rsidRPr="0043365A">
        <w:rPr>
          <w:rStyle w:val="a9"/>
          <w:sz w:val="36"/>
          <w:szCs w:val="36"/>
          <w:vertAlign w:val="superscript"/>
          <w:rtl/>
        </w:rPr>
        <w:t>(</w:t>
      </w:r>
      <w:r w:rsidRPr="0043365A">
        <w:rPr>
          <w:rStyle w:val="a9"/>
          <w:sz w:val="36"/>
          <w:szCs w:val="36"/>
          <w:vertAlign w:val="superscript"/>
          <w:rtl/>
        </w:rPr>
        <w:footnoteReference w:id="173"/>
      </w:r>
      <w:r w:rsidRPr="0043365A">
        <w:rPr>
          <w:rStyle w:val="a9"/>
          <w:sz w:val="36"/>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وليس اختلاف أهل العلم من المسلمين في شيء من هذه الآية؛ لأنه اختلاف في فروع الشريعة مع اتفاقهم على الأصل، بخلاف تفرق أهل </w:t>
      </w:r>
      <w:proofErr w:type="gramStart"/>
      <w:r w:rsidRPr="002F041E">
        <w:rPr>
          <w:rFonts w:ascii="Traditional Arabic" w:cs="Traditional Arabic" w:hint="cs"/>
          <w:color w:val="000000"/>
          <w:sz w:val="36"/>
          <w:szCs w:val="36"/>
          <w:rtl/>
        </w:rPr>
        <w:t>الكتابين</w:t>
      </w:r>
      <w:r w:rsidRPr="0043365A">
        <w:rPr>
          <w:rStyle w:val="a9"/>
          <w:sz w:val="36"/>
          <w:szCs w:val="36"/>
          <w:vertAlign w:val="superscript"/>
          <w:rtl/>
        </w:rPr>
        <w:t>(</w:t>
      </w:r>
      <w:r w:rsidRPr="0043365A">
        <w:rPr>
          <w:rStyle w:val="a9"/>
          <w:sz w:val="36"/>
          <w:szCs w:val="36"/>
          <w:vertAlign w:val="superscript"/>
          <w:rtl/>
        </w:rPr>
        <w:footnoteReference w:id="174"/>
      </w:r>
      <w:r w:rsidRPr="0043365A">
        <w:rPr>
          <w:rStyle w:val="a9"/>
          <w:sz w:val="36"/>
          <w:szCs w:val="36"/>
          <w:vertAlign w:val="superscript"/>
          <w:rtl/>
        </w:rPr>
        <w:t>)</w:t>
      </w:r>
      <w:r w:rsidRPr="002F041E">
        <w:rPr>
          <w:rFonts w:ascii="Traditional Arabic" w:cs="Traditional Arabic" w:hint="cs"/>
          <w:color w:val="000000"/>
          <w:sz w:val="36"/>
          <w:szCs w:val="36"/>
          <w:rtl/>
        </w:rPr>
        <w:t>.</w:t>
      </w:r>
      <w:proofErr w:type="gramEnd"/>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وقيل: نهوا عن الإحن التي كانت بينهم في الجاهلية، والمعاداة </w:t>
      </w:r>
      <w:proofErr w:type="gramStart"/>
      <w:r w:rsidRPr="002F041E">
        <w:rPr>
          <w:rFonts w:ascii="Traditional Arabic" w:cs="Traditional Arabic" w:hint="cs"/>
          <w:color w:val="000000"/>
          <w:sz w:val="36"/>
          <w:szCs w:val="36"/>
          <w:rtl/>
        </w:rPr>
        <w:t>والمخاصمة</w:t>
      </w:r>
      <w:r w:rsidRPr="0043365A">
        <w:rPr>
          <w:rStyle w:val="a9"/>
          <w:sz w:val="36"/>
          <w:szCs w:val="36"/>
          <w:vertAlign w:val="superscript"/>
          <w:rtl/>
        </w:rPr>
        <w:t>(</w:t>
      </w:r>
      <w:r w:rsidRPr="0043365A">
        <w:rPr>
          <w:rStyle w:val="a9"/>
          <w:sz w:val="36"/>
          <w:szCs w:val="36"/>
          <w:vertAlign w:val="superscript"/>
          <w:rtl/>
        </w:rPr>
        <w:footnoteReference w:id="175"/>
      </w:r>
      <w:r w:rsidRPr="0043365A">
        <w:rPr>
          <w:rStyle w:val="a9"/>
          <w:sz w:val="36"/>
          <w:szCs w:val="36"/>
          <w:vertAlign w:val="superscript"/>
          <w:rtl/>
        </w:rPr>
        <w:t>)</w:t>
      </w:r>
      <w:r w:rsidRPr="002F041E">
        <w:rPr>
          <w:rFonts w:ascii="Traditional Arabic" w:cs="Traditional Arabic" w:hint="cs"/>
          <w:color w:val="000000"/>
          <w:sz w:val="36"/>
          <w:szCs w:val="36"/>
          <w:rtl/>
        </w:rPr>
        <w:t>.</w:t>
      </w:r>
      <w:proofErr w:type="gramEnd"/>
    </w:p>
    <w:p w:rsidR="00D04540" w:rsidRDefault="00D04540" w:rsidP="00D04540">
      <w:pPr>
        <w:tabs>
          <w:tab w:val="left" w:pos="3059"/>
        </w:tabs>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وقيل: نهوا عن إحداث ما ينشأ عنه التفرق من المشي بالنميمة والتباغض بين المسلمين، ونحو ذلك</w:t>
      </w:r>
      <w:r w:rsidRPr="0043365A">
        <w:rPr>
          <w:rStyle w:val="a9"/>
          <w:sz w:val="36"/>
          <w:szCs w:val="36"/>
          <w:vertAlign w:val="superscript"/>
          <w:rtl/>
        </w:rPr>
        <w:t>(</w:t>
      </w:r>
      <w:r w:rsidRPr="0043365A">
        <w:rPr>
          <w:rStyle w:val="a9"/>
          <w:sz w:val="36"/>
          <w:szCs w:val="36"/>
          <w:vertAlign w:val="superscript"/>
          <w:rtl/>
        </w:rPr>
        <w:footnoteReference w:id="176"/>
      </w:r>
      <w:r w:rsidRPr="0043365A">
        <w:rPr>
          <w:rStyle w:val="a9"/>
          <w:sz w:val="36"/>
          <w:szCs w:val="36"/>
          <w:vertAlign w:val="superscript"/>
          <w:rtl/>
        </w:rPr>
        <w:t>)</w:t>
      </w:r>
      <w:r w:rsidRPr="002F041E">
        <w:rPr>
          <w:rFonts w:ascii="Traditional Arabic" w:cs="Traditional Arabic" w:hint="cs"/>
          <w:color w:val="000000"/>
          <w:sz w:val="36"/>
          <w:szCs w:val="36"/>
          <w:rtl/>
        </w:rPr>
        <w:t>.</w:t>
      </w:r>
    </w:p>
    <w:p w:rsidR="00D04540" w:rsidRDefault="00D04540" w:rsidP="00D04540">
      <w:pPr>
        <w:tabs>
          <w:tab w:val="left" w:pos="3059"/>
        </w:tabs>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lastRenderedPageBreak/>
        <w:t xml:space="preserve">وقد استدل بهذه الآية فريقان: </w:t>
      </w:r>
      <w:proofErr w:type="spellStart"/>
      <w:r w:rsidRPr="002F041E">
        <w:rPr>
          <w:rFonts w:ascii="Traditional Arabic" w:cs="Traditional Arabic" w:hint="cs"/>
          <w:color w:val="000000"/>
          <w:sz w:val="36"/>
          <w:szCs w:val="36"/>
          <w:rtl/>
        </w:rPr>
        <w:t>نُفَاةُ</w:t>
      </w:r>
      <w:proofErr w:type="spellEnd"/>
      <w:r w:rsidRPr="002F041E">
        <w:rPr>
          <w:rFonts w:ascii="Traditional Arabic" w:cs="Traditional Arabic" w:hint="cs"/>
          <w:color w:val="000000"/>
          <w:sz w:val="36"/>
          <w:szCs w:val="36"/>
          <w:rtl/>
        </w:rPr>
        <w:t xml:space="preserve"> القياسِ </w:t>
      </w:r>
      <w:proofErr w:type="spellStart"/>
      <w:r w:rsidRPr="002F041E">
        <w:rPr>
          <w:rFonts w:ascii="Traditional Arabic" w:cs="Traditional Arabic" w:hint="cs"/>
          <w:color w:val="000000"/>
          <w:sz w:val="36"/>
          <w:szCs w:val="36"/>
          <w:rtl/>
        </w:rPr>
        <w:t>ونُفَاةُ</w:t>
      </w:r>
      <w:proofErr w:type="spellEnd"/>
      <w:r w:rsidRPr="002F041E">
        <w:rPr>
          <w:rFonts w:ascii="Traditional Arabic" w:cs="Traditional Arabic" w:hint="cs"/>
          <w:color w:val="000000"/>
          <w:sz w:val="36"/>
          <w:szCs w:val="36"/>
          <w:rtl/>
        </w:rPr>
        <w:t xml:space="preserve"> ال</w:t>
      </w:r>
      <w:proofErr w:type="gramStart"/>
      <w:r w:rsidRPr="002F041E">
        <w:rPr>
          <w:rFonts w:ascii="Traditional Arabic" w:cs="Traditional Arabic" w:hint="cs"/>
          <w:color w:val="000000"/>
          <w:sz w:val="36"/>
          <w:szCs w:val="36"/>
          <w:rtl/>
        </w:rPr>
        <w:t>اجتهادِ</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77"/>
      </w:r>
      <w:r w:rsidRPr="0043365A">
        <w:rPr>
          <w:rStyle w:val="a9"/>
          <w:rFonts w:hint="cs"/>
          <w:sz w:val="36"/>
          <w:szCs w:val="36"/>
          <w:vertAlign w:val="superscript"/>
          <w:rtl/>
        </w:rPr>
        <w:t>)</w:t>
      </w:r>
      <w:proofErr w:type="gramEnd"/>
      <w:r w:rsidRPr="002F041E">
        <w:rPr>
          <w:rFonts w:ascii="Traditional Arabic" w:cs="Traditional Arabic" w:hint="cs"/>
          <w:color w:val="000000"/>
          <w:sz w:val="36"/>
          <w:szCs w:val="36"/>
          <w:rtl/>
        </w:rPr>
        <w:t>، قالوا: يجب الاقتصار على النص، وإلا لأدى القياس والاجتهاد إلى الاختلاف المؤدي إلى التفرق المنهي عنه بنص هذه الآية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وأجاب مثبتو ذلك بأن المراد التفرق في أصول الديانات، كما قدمناه</w:t>
      </w:r>
      <w:r w:rsidRPr="0043365A">
        <w:rPr>
          <w:rStyle w:val="a9"/>
          <w:sz w:val="36"/>
          <w:szCs w:val="36"/>
          <w:vertAlign w:val="superscript"/>
          <w:rtl/>
        </w:rPr>
        <w:t>(</w:t>
      </w:r>
      <w:r w:rsidRPr="0043365A">
        <w:rPr>
          <w:rStyle w:val="a9"/>
          <w:sz w:val="36"/>
          <w:szCs w:val="36"/>
          <w:vertAlign w:val="superscript"/>
          <w:rtl/>
        </w:rPr>
        <w:footnoteReference w:id="178"/>
      </w:r>
      <w:r w:rsidRPr="0043365A">
        <w:rPr>
          <w:rStyle w:val="a9"/>
          <w:sz w:val="36"/>
          <w:szCs w:val="36"/>
          <w:vertAlign w:val="superscript"/>
          <w:rtl/>
        </w:rPr>
        <w:t>)</w:t>
      </w:r>
      <w:r w:rsidRPr="002F041E">
        <w:rPr>
          <w:rFonts w:ascii="Traditional Arabic" w:cs="Traditional Arabic" w:hint="cs"/>
          <w:color w:val="000000"/>
          <w:sz w:val="36"/>
          <w:szCs w:val="36"/>
          <w:rtl/>
        </w:rPr>
        <w:t>.</w:t>
      </w:r>
    </w:p>
    <w:p w:rsidR="00D04540" w:rsidRPr="00E549DE" w:rsidRDefault="00D04540" w:rsidP="00FE6774">
      <w:pPr>
        <w:framePr w:w="792" w:h="363" w:hRule="exact" w:hSpace="227" w:wrap="around" w:vAnchor="text" w:hAnchor="page" w:x="721" w:y="708"/>
        <w:spacing w:line="228" w:lineRule="auto"/>
        <w:jc w:val="center"/>
        <w:rPr>
          <w:rFonts w:cs="Lotus Linotype"/>
          <w:sz w:val="16"/>
        </w:rPr>
      </w:pPr>
      <w:r w:rsidRPr="00E549DE">
        <w:rPr>
          <w:rFonts w:cs="Traditional Arabic"/>
          <w:sz w:val="16"/>
          <w:szCs w:val="28"/>
          <w:rtl/>
        </w:rPr>
        <w:t>[</w:t>
      </w:r>
      <w:r>
        <w:rPr>
          <w:rFonts w:cs="Lotus Linotype" w:hint="cs"/>
          <w:sz w:val="16"/>
          <w:rtl/>
        </w:rPr>
        <w:t>86</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Default="00D04540" w:rsidP="00D04540">
      <w:pPr>
        <w:tabs>
          <w:tab w:val="left" w:pos="3059"/>
        </w:tabs>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وأصل </w:t>
      </w: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ﭵ</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ﭶ</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ولا تتفرقوا، </w:t>
      </w:r>
      <w:proofErr w:type="spellStart"/>
      <w:r w:rsidRPr="002F041E">
        <w:rPr>
          <w:rFonts w:ascii="Traditional Arabic" w:cs="Traditional Arabic" w:hint="cs"/>
          <w:color w:val="000000"/>
          <w:sz w:val="36"/>
          <w:szCs w:val="36"/>
          <w:rtl/>
        </w:rPr>
        <w:t>بتاءين</w:t>
      </w:r>
      <w:proofErr w:type="spellEnd"/>
      <w:r w:rsidRPr="0043365A">
        <w:rPr>
          <w:rStyle w:val="a9"/>
          <w:sz w:val="36"/>
          <w:szCs w:val="36"/>
          <w:vertAlign w:val="superscript"/>
          <w:rtl/>
        </w:rPr>
        <w:t>(</w:t>
      </w:r>
      <w:r w:rsidRPr="0043365A">
        <w:rPr>
          <w:rStyle w:val="a9"/>
          <w:sz w:val="36"/>
          <w:szCs w:val="36"/>
          <w:vertAlign w:val="superscript"/>
          <w:rtl/>
        </w:rPr>
        <w:footnoteReference w:id="179"/>
      </w:r>
      <w:r w:rsidRPr="0043365A">
        <w:rPr>
          <w:rStyle w:val="a9"/>
          <w:sz w:val="36"/>
          <w:szCs w:val="36"/>
          <w:vertAlign w:val="superscript"/>
          <w:rtl/>
        </w:rPr>
        <w:t>)</w:t>
      </w:r>
      <w:r w:rsidRPr="002F041E">
        <w:rPr>
          <w:rFonts w:ascii="Traditional Arabic" w:cs="Traditional Arabic" w:hint="cs"/>
          <w:color w:val="000000"/>
          <w:sz w:val="36"/>
          <w:szCs w:val="36"/>
          <w:rtl/>
        </w:rPr>
        <w:t>، فحذفت إحداهما في قراءة غير البزي</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80"/>
      </w:r>
      <w:r w:rsidRPr="0043365A">
        <w:rPr>
          <w:rStyle w:val="a9"/>
          <w:rFonts w:hint="cs"/>
          <w:sz w:val="36"/>
          <w:szCs w:val="36"/>
          <w:vertAlign w:val="superscript"/>
          <w:rtl/>
        </w:rPr>
        <w:t>)</w:t>
      </w:r>
      <w:r w:rsidRPr="002F041E">
        <w:rPr>
          <w:rFonts w:ascii="Traditional Arabic" w:cs="Traditional Arabic" w:hint="cs"/>
          <w:color w:val="000000"/>
          <w:sz w:val="36"/>
          <w:szCs w:val="36"/>
          <w:rtl/>
        </w:rPr>
        <w:t>، وأدغمت إحداهما في الأخرى في قراءته</w:t>
      </w:r>
      <w:r w:rsidRPr="0043365A">
        <w:rPr>
          <w:rStyle w:val="a9"/>
          <w:sz w:val="36"/>
          <w:szCs w:val="36"/>
          <w:vertAlign w:val="superscript"/>
          <w:rtl/>
        </w:rPr>
        <w:t>(</w:t>
      </w:r>
      <w:r w:rsidRPr="0043365A">
        <w:rPr>
          <w:rStyle w:val="a9"/>
          <w:sz w:val="36"/>
          <w:szCs w:val="36"/>
          <w:vertAlign w:val="superscript"/>
          <w:rtl/>
        </w:rPr>
        <w:footnoteReference w:id="181"/>
      </w:r>
      <w:r w:rsidRPr="0043365A">
        <w:rPr>
          <w:rStyle w:val="a9"/>
          <w:sz w:val="36"/>
          <w:szCs w:val="36"/>
          <w:vertAlign w:val="superscript"/>
          <w:rtl/>
        </w:rPr>
        <w:t>)</w:t>
      </w:r>
      <w:r w:rsidRPr="002F041E">
        <w:rPr>
          <w:rFonts w:ascii="Traditional Arabic" w:cs="Traditional Arabic" w:hint="cs"/>
          <w:color w:val="000000"/>
          <w:sz w:val="36"/>
          <w:szCs w:val="36"/>
          <w:rtl/>
        </w:rPr>
        <w:t>، وهي حسنة؛ لتقدم حرف /</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المد واللين، وقد تقدم تحقيق ذلك أواخر البقرة</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82"/>
      </w:r>
      <w:r w:rsidRPr="0043365A">
        <w:rPr>
          <w:rStyle w:val="a9"/>
          <w:rFonts w:hint="cs"/>
          <w:sz w:val="36"/>
          <w:szCs w:val="36"/>
          <w:vertAlign w:val="superscript"/>
          <w:rtl/>
        </w:rPr>
        <w:t>)</w:t>
      </w:r>
      <w:r w:rsidRPr="002F041E">
        <w:rPr>
          <w:rFonts w:ascii="Traditional Arabic" w:cs="Traditional Arabic" w:hint="cs"/>
          <w:color w:val="000000"/>
          <w:sz w:val="36"/>
          <w:szCs w:val="36"/>
          <w:rtl/>
        </w:rPr>
        <w:t>، والله أعلم.</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وحذف</w:t>
      </w:r>
      <w:proofErr w:type="gramEnd"/>
      <w:r w:rsidRPr="002F041E">
        <w:rPr>
          <w:rFonts w:ascii="Traditional Arabic" w:cs="Traditional Arabic" w:hint="cs"/>
          <w:color w:val="000000"/>
          <w:sz w:val="36"/>
          <w:szCs w:val="36"/>
          <w:rtl/>
        </w:rPr>
        <w:t xml:space="preserve"> متعلق التفرق للعلم به وهو الدين، وقد صرح به كما تقدم في قوله:</w:t>
      </w:r>
      <w:r w:rsidRPr="00073C74">
        <w:rPr>
          <w:rFonts w:ascii="Traditional Arabic" w:cs="Traditional Arabic" w:hint="cs"/>
          <w:color w:val="000000"/>
          <w:sz w:val="32"/>
          <w:szCs w:val="32"/>
          <w:rtl/>
        </w:rPr>
        <w:t xml:space="preserve"> </w:t>
      </w:r>
      <w:proofErr w:type="spellStart"/>
      <w:r w:rsidRPr="00073C74">
        <w:rPr>
          <w:rFonts w:ascii="QCF_BSML" w:eastAsiaTheme="minorHAnsi" w:hAnsi="QCF_BSML" w:cs="QCF_BSML"/>
          <w:color w:val="000000"/>
          <w:sz w:val="32"/>
          <w:szCs w:val="32"/>
          <w:rtl/>
        </w:rPr>
        <w:t>ﭽ</w:t>
      </w:r>
      <w:r w:rsidRPr="00073C74">
        <w:rPr>
          <w:rFonts w:ascii="QCF_P063" w:eastAsiaTheme="minorHAnsi" w:hAnsi="QCF_P063" w:cs="QCF_P063"/>
          <w:color w:val="000000"/>
          <w:sz w:val="32"/>
          <w:szCs w:val="32"/>
          <w:rtl/>
        </w:rPr>
        <w:t>ﭵ</w:t>
      </w:r>
      <w:proofErr w:type="spellEnd"/>
      <w:r w:rsidRPr="00073C74">
        <w:rPr>
          <w:rFonts w:ascii="QCF_P063" w:eastAsiaTheme="minorHAnsi" w:hAnsi="QCF_P063" w:cs="QCF_P063"/>
          <w:color w:val="000000"/>
          <w:sz w:val="32"/>
          <w:szCs w:val="32"/>
          <w:rtl/>
        </w:rPr>
        <w:t xml:space="preserve"> ﭶ </w:t>
      </w:r>
      <w:r w:rsidRPr="00073C74">
        <w:rPr>
          <w:rFonts w:ascii="QCF_BSML" w:eastAsiaTheme="minorHAnsi" w:hAnsi="QCF_BSML" w:cs="QCF_BSML"/>
          <w:color w:val="000000"/>
          <w:sz w:val="32"/>
          <w:szCs w:val="32"/>
          <w:rtl/>
        </w:rPr>
        <w:t>ﭼ</w:t>
      </w:r>
      <w:r w:rsidRPr="00073C74">
        <w:rPr>
          <w:rFonts w:ascii="Arial" w:eastAsiaTheme="minorHAnsi" w:hAnsi="Arial" w:cs="Arial"/>
          <w:color w:val="000000"/>
          <w:sz w:val="32"/>
          <w:szCs w:val="32"/>
          <w:rtl/>
        </w:rPr>
        <w:t xml:space="preserve"> </w:t>
      </w:r>
      <w:r w:rsidRPr="001360E5">
        <w:rPr>
          <w:rFonts w:ascii="Arial" w:eastAsiaTheme="minorHAnsi" w:hAnsi="Arial" w:cs="Traditional Arabic"/>
          <w:color w:val="000000"/>
          <w:sz w:val="27"/>
          <w:szCs w:val="28"/>
          <w:rtl/>
        </w:rPr>
        <w:t>آل عمران: ١٠٣</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proofErr w:type="spellStart"/>
      <w:r w:rsidRPr="002F041E">
        <w:rPr>
          <w:rFonts w:ascii="QCF_BSML" w:hAnsi="QCF_BSML" w:cs="QCF_BSML"/>
          <w:color w:val="000000"/>
          <w:sz w:val="32"/>
          <w:szCs w:val="32"/>
          <w:rtl/>
        </w:rPr>
        <w:t>ﭽ</w:t>
      </w:r>
      <w:r w:rsidRPr="002F041E">
        <w:rPr>
          <w:rFonts w:ascii="QCF_P150" w:hAnsi="QCF_P150" w:cs="QCF_P150"/>
          <w:color w:val="000000"/>
          <w:sz w:val="32"/>
          <w:szCs w:val="32"/>
          <w:rtl/>
        </w:rPr>
        <w:t>ﭻ</w:t>
      </w:r>
      <w:proofErr w:type="spellEnd"/>
      <w:r>
        <w:rPr>
          <w:rFonts w:ascii="QCF_P150" w:hAnsi="QCF_P150" w:cs="QCF_P150"/>
          <w:color w:val="000000"/>
          <w:sz w:val="32"/>
          <w:szCs w:val="32"/>
          <w:rtl/>
        </w:rPr>
        <w:t xml:space="preserve"> </w:t>
      </w:r>
      <w:proofErr w:type="spellStart"/>
      <w:r w:rsidRPr="002F041E">
        <w:rPr>
          <w:rFonts w:ascii="QCF_P150" w:hAnsi="QCF_P150" w:cs="QCF_P150"/>
          <w:color w:val="000000"/>
          <w:sz w:val="32"/>
          <w:szCs w:val="32"/>
          <w:rtl/>
        </w:rPr>
        <w:t>ﭼ</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الأنعام: ١٥٩</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ووسّط هذا النهي بين أمرين:</w:t>
      </w:r>
    </w:p>
    <w:p w:rsidR="00D04540" w:rsidRDefault="00D04540" w:rsidP="00D04540">
      <w:pPr>
        <w:tabs>
          <w:tab w:val="left" w:pos="3059"/>
        </w:tabs>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الاعتصام بحبل الله، وذكر نعمة الله تعالى عليهم؛ لأن الاعتصام بالحبل المذكور ناشئ عن موتهم على ملة الإسلام خاصة، كما هو ناشئ عن تقواهم حق تقاته، ولما كان نتيجة الأمر بالتقوى والاعتصام الموت على الإسلام؛ وكان شرط ذلك الاتفاق </w:t>
      </w:r>
      <w:r w:rsidRPr="002F041E">
        <w:rPr>
          <w:rFonts w:ascii="Traditional Arabic" w:cs="Traditional Arabic" w:hint="cs"/>
          <w:color w:val="000000"/>
          <w:sz w:val="36"/>
          <w:szCs w:val="36"/>
          <w:rtl/>
        </w:rPr>
        <w:lastRenderedPageBreak/>
        <w:t>على كلمة الحق؛ عقبه بالنهي عن التفرق الذي هو ضد الائتلاف، ثم عقب ذلك النهي بالأمر بذكر النعمة العظيمة، وذكرهم بوقت تعاديهم وتفرقهم وتحاربهم، وأن من جملة هذه النعم ائتلافهم بعد تعاديهم واجتماعهم بعد تفرقهم</w:t>
      </w:r>
      <w:r w:rsidRPr="0043365A">
        <w:rPr>
          <w:rStyle w:val="a9"/>
          <w:sz w:val="36"/>
          <w:szCs w:val="36"/>
          <w:vertAlign w:val="superscript"/>
          <w:rtl/>
        </w:rPr>
        <w:t>(</w:t>
      </w:r>
      <w:r w:rsidRPr="0043365A">
        <w:rPr>
          <w:rStyle w:val="a9"/>
          <w:sz w:val="36"/>
          <w:szCs w:val="36"/>
          <w:vertAlign w:val="superscript"/>
          <w:rtl/>
        </w:rPr>
        <w:footnoteReference w:id="183"/>
      </w:r>
      <w:r w:rsidRPr="0043365A">
        <w:rPr>
          <w:rStyle w:val="a9"/>
          <w:sz w:val="36"/>
          <w:szCs w:val="36"/>
          <w:vertAlign w:val="superscript"/>
          <w:rtl/>
        </w:rPr>
        <w:t>)</w:t>
      </w:r>
      <w:r w:rsidRPr="002F041E">
        <w:rPr>
          <w:rFonts w:ascii="Traditional Arabic" w:cs="Traditional Arabic" w:hint="cs"/>
          <w:color w:val="000000"/>
          <w:sz w:val="36"/>
          <w:szCs w:val="36"/>
          <w:rtl/>
        </w:rPr>
        <w:t>.</w:t>
      </w:r>
    </w:p>
    <w:p w:rsidR="00FE6774" w:rsidRDefault="00D04540" w:rsidP="00D04540">
      <w:pPr>
        <w:tabs>
          <w:tab w:val="left" w:pos="3059"/>
        </w:tabs>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واختلفوا في المراد بالخطاب في هذه الآية، فقيل: هم الأوس والخزرج</w:t>
      </w:r>
      <w:r w:rsidRPr="0043365A">
        <w:rPr>
          <w:rStyle w:val="a9"/>
          <w:sz w:val="36"/>
          <w:szCs w:val="36"/>
          <w:vertAlign w:val="superscript"/>
          <w:rtl/>
        </w:rPr>
        <w:t>(</w:t>
      </w:r>
      <w:r w:rsidRPr="0043365A">
        <w:rPr>
          <w:rStyle w:val="a9"/>
          <w:sz w:val="36"/>
          <w:szCs w:val="36"/>
          <w:vertAlign w:val="superscript"/>
          <w:rtl/>
        </w:rPr>
        <w:footnoteReference w:id="184"/>
      </w:r>
      <w:r w:rsidRPr="0043365A">
        <w:rPr>
          <w:rStyle w:val="a9"/>
          <w:sz w:val="36"/>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ويدل لهذا سياق القصة المتقدمة من تهييج الفتنة بين الحيين بذلك الشاب اليهودي الذي دسه شاس بن</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قيس كما تقدم</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185"/>
      </w:r>
      <w:r w:rsidRPr="0043365A">
        <w:rPr>
          <w:rStyle w:val="a9"/>
          <w:rFonts w:hint="cs"/>
          <w:sz w:val="36"/>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ويرجحه أيضاً أن العرب لم تكن مؤتلفة القلوب حينئذ، ولا مجتمعين على الإسلام، إنما كان ذلك في الأوس والخزرج</w:t>
      </w:r>
      <w:r w:rsidRPr="0043365A">
        <w:rPr>
          <w:rStyle w:val="a9"/>
          <w:szCs w:val="36"/>
          <w:vertAlign w:val="superscript"/>
          <w:rtl/>
        </w:rPr>
        <w:t>(</w:t>
      </w:r>
      <w:r w:rsidRPr="0043365A">
        <w:rPr>
          <w:rStyle w:val="a9"/>
          <w:szCs w:val="36"/>
          <w:vertAlign w:val="superscript"/>
          <w:rtl/>
        </w:rPr>
        <w:footnoteReference w:id="186"/>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والأوس والخزرج رجلان شقيقان هما أبوا هذين الحيين، فوقعت بينهم حرب في الجاهلية تطاولت مدتها نحواً من مائة وعشرين سنة، ولم تزل كذلك حتى جاء الله بالإسلام فأطفأ به تلك النائرة بينهم، فذكرهم الله بهذه النعمة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وهذه النعمة مشتملة على نوعين؛ دنيوي </w:t>
      </w:r>
      <w:proofErr w:type="spellStart"/>
      <w:proofErr w:type="gramStart"/>
      <w:r w:rsidRPr="002F041E">
        <w:rPr>
          <w:rFonts w:ascii="Traditional Arabic" w:cs="Traditional Arabic" w:hint="cs"/>
          <w:color w:val="000000"/>
          <w:sz w:val="36"/>
          <w:szCs w:val="36"/>
          <w:rtl/>
        </w:rPr>
        <w:t>وأخروي</w:t>
      </w:r>
      <w:proofErr w:type="spellEnd"/>
      <w:proofErr w:type="gramEnd"/>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أما الدنيوي فائتلافهم بعد اختلافهم، الذي معه تمام العيش، وقوام الأبدان، والتفرغ للمكاسب الدنيوية؛ لأن الاختلاف والتعادي لا قرار معهما ولا طمأنينة.</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وأما</w:t>
      </w:r>
      <w:proofErr w:type="gramEnd"/>
      <w:r w:rsidRPr="002F041E">
        <w:rPr>
          <w:rFonts w:ascii="Traditional Arabic" w:cs="Traditional Arabic" w:hint="cs"/>
          <w:color w:val="000000"/>
          <w:sz w:val="36"/>
          <w:szCs w:val="36"/>
          <w:rtl/>
        </w:rPr>
        <w:t xml:space="preserve"> </w:t>
      </w:r>
      <w:proofErr w:type="spellStart"/>
      <w:r w:rsidRPr="002F041E">
        <w:rPr>
          <w:rFonts w:ascii="Traditional Arabic" w:cs="Traditional Arabic" w:hint="cs"/>
          <w:color w:val="000000"/>
          <w:sz w:val="36"/>
          <w:szCs w:val="36"/>
          <w:rtl/>
        </w:rPr>
        <w:t>الأخروي</w:t>
      </w:r>
      <w:proofErr w:type="spellEnd"/>
      <w:r w:rsidRPr="002F041E">
        <w:rPr>
          <w:rFonts w:ascii="Traditional Arabic" w:cs="Traditional Arabic" w:hint="cs"/>
          <w:color w:val="000000"/>
          <w:sz w:val="36"/>
          <w:szCs w:val="36"/>
          <w:rtl/>
        </w:rPr>
        <w:t xml:space="preserve"> فإنقاذهم من النار بعد أن كادوا يلقون فيها لولا </w:t>
      </w:r>
      <w:r w:rsidRPr="002F041E">
        <w:rPr>
          <w:rFonts w:ascii="Traditional Arabic" w:cs="Traditional Arabic" w:hint="cs"/>
          <w:color w:val="000000"/>
          <w:sz w:val="36"/>
          <w:szCs w:val="36"/>
          <w:rtl/>
        </w:rPr>
        <w:lastRenderedPageBreak/>
        <w:t>تداركهم بنعمة الإسلام</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وقدم التذكير بالنعمة الدنيوية على </w:t>
      </w:r>
      <w:proofErr w:type="spellStart"/>
      <w:r w:rsidRPr="002F041E">
        <w:rPr>
          <w:rFonts w:ascii="Traditional Arabic" w:cs="Traditional Arabic" w:hint="cs"/>
          <w:color w:val="000000"/>
          <w:sz w:val="36"/>
          <w:szCs w:val="36"/>
          <w:rtl/>
        </w:rPr>
        <w:t>الأخروية</w:t>
      </w:r>
      <w:proofErr w:type="spellEnd"/>
      <w:r w:rsidRPr="002F041E">
        <w:rPr>
          <w:rFonts w:ascii="Traditional Arabic" w:cs="Traditional Arabic" w:hint="cs"/>
          <w:color w:val="000000"/>
          <w:sz w:val="36"/>
          <w:szCs w:val="36"/>
          <w:rtl/>
        </w:rPr>
        <w:t xml:space="preserve"> لأن الترتيب والواقع كذلك، ولأن النعمة الأولى سبب في النعمة </w:t>
      </w:r>
      <w:proofErr w:type="gramStart"/>
      <w:r w:rsidRPr="002F041E">
        <w:rPr>
          <w:rFonts w:ascii="Traditional Arabic" w:cs="Traditional Arabic" w:hint="cs"/>
          <w:color w:val="000000"/>
          <w:sz w:val="36"/>
          <w:szCs w:val="36"/>
          <w:rtl/>
        </w:rPr>
        <w:t>الثانية</w:t>
      </w:r>
      <w:r w:rsidRPr="0043365A">
        <w:rPr>
          <w:rStyle w:val="a9"/>
          <w:szCs w:val="36"/>
          <w:vertAlign w:val="superscript"/>
          <w:rtl/>
        </w:rPr>
        <w:t>(</w:t>
      </w:r>
      <w:r w:rsidRPr="0043365A">
        <w:rPr>
          <w:rStyle w:val="a9"/>
          <w:szCs w:val="36"/>
          <w:vertAlign w:val="superscript"/>
          <w:rtl/>
        </w:rPr>
        <w:footnoteReference w:id="187"/>
      </w:r>
      <w:r w:rsidRPr="0043365A">
        <w:rPr>
          <w:rStyle w:val="a9"/>
          <w:szCs w:val="36"/>
          <w:vertAlign w:val="superscript"/>
          <w:rtl/>
        </w:rPr>
        <w:t>)</w:t>
      </w:r>
      <w:r w:rsidRPr="002F041E">
        <w:rPr>
          <w:rFonts w:ascii="Traditional Arabic" w:cs="Traditional Arabic" w:hint="cs"/>
          <w:color w:val="000000"/>
          <w:sz w:val="36"/>
          <w:szCs w:val="36"/>
          <w:rtl/>
        </w:rPr>
        <w:t>.</w:t>
      </w:r>
      <w:proofErr w:type="gramEnd"/>
    </w:p>
    <w:p w:rsidR="00FE6774" w:rsidRPr="00E549DE" w:rsidRDefault="00FE6774" w:rsidP="00FE6774">
      <w:pPr>
        <w:framePr w:w="584" w:h="363" w:hRule="exact" w:hSpace="227" w:wrap="around" w:vAnchor="text" w:hAnchor="page" w:x="9992" w:y="154"/>
        <w:spacing w:line="228" w:lineRule="auto"/>
        <w:jc w:val="center"/>
        <w:rPr>
          <w:rFonts w:cs="Lotus Linotype"/>
          <w:sz w:val="16"/>
        </w:rPr>
      </w:pPr>
      <w:r w:rsidRPr="00E549DE">
        <w:rPr>
          <w:rFonts w:cs="Traditional Arabic"/>
          <w:sz w:val="16"/>
          <w:szCs w:val="28"/>
          <w:rtl/>
        </w:rPr>
        <w:t>[</w:t>
      </w:r>
      <w:r>
        <w:rPr>
          <w:rFonts w:cs="Lotus Linotype" w:hint="cs"/>
          <w:sz w:val="16"/>
          <w:rtl/>
        </w:rPr>
        <w:t>87</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Default="00D04540" w:rsidP="00FE6774">
      <w:pPr>
        <w:tabs>
          <w:tab w:val="left" w:pos="3059"/>
        </w:tabs>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قال الزمخشري: كانوا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الجاهلية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بينهم العداوات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والإحَنُ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والحروب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المتواصلة،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فألف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قلوبهم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بالإسلام،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وقذف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المحبة،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فتحابوا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وتوافقوا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وصاروا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إِخْواناً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متراحمين</w:t>
      </w:r>
      <w:r w:rsidRPr="002F041E">
        <w:rPr>
          <w:rFonts w:ascii="Traditional Arabic" w:cs="Traditional Arabic"/>
          <w:color w:val="000000"/>
          <w:sz w:val="36"/>
          <w:szCs w:val="36"/>
          <w:rtl/>
        </w:rPr>
        <w:t xml:space="preserve"> </w:t>
      </w:r>
      <w:proofErr w:type="spellStart"/>
      <w:r w:rsidRPr="002F041E">
        <w:rPr>
          <w:rFonts w:ascii="Traditional Arabic" w:cs="Traditional Arabic" w:hint="cs"/>
          <w:color w:val="000000"/>
          <w:sz w:val="36"/>
          <w:szCs w:val="36"/>
          <w:rtl/>
        </w:rPr>
        <w:t>متناصحين</w:t>
      </w:r>
      <w:proofErr w:type="spellEnd"/>
      <w:r w:rsidRPr="002F041E">
        <w:rPr>
          <w:rFonts w:ascii="Traditional Arabic" w:cs="Traditional Arabic" w:hint="cs"/>
          <w:color w:val="000000"/>
          <w:sz w:val="36"/>
          <w:szCs w:val="36"/>
          <w:rtl/>
        </w:rPr>
        <w:t>،</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مجتمعين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أمر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واحد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نظم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بينهم،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وزال عنهم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الاختلاف،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وهو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الأخوة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اللَّه عز وجل</w:t>
      </w:r>
      <w:r w:rsidRPr="0043365A">
        <w:rPr>
          <w:rStyle w:val="a9"/>
          <w:szCs w:val="36"/>
          <w:vertAlign w:val="superscript"/>
          <w:rtl/>
        </w:rPr>
        <w:t>(</w:t>
      </w:r>
      <w:r w:rsidRPr="0043365A">
        <w:rPr>
          <w:rStyle w:val="a9"/>
          <w:szCs w:val="36"/>
          <w:vertAlign w:val="superscript"/>
          <w:rtl/>
        </w:rPr>
        <w:footnoteReference w:id="188"/>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وقيل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الأوس</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والخزرج،</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كانا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أخوين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لأب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فوقعت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بينهما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العداوة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وتطاولت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الحروب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مائة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وعشرين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سنة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أطفأ</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ذلك</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بالإسلام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وألف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بينهم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برسول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اللَّه</w:t>
      </w:r>
      <w:r w:rsidRPr="002F041E">
        <w:rPr>
          <w:rFonts w:ascii="Traditional Arabic" w:cs="Traditional Arabic"/>
          <w:color w:val="000000"/>
          <w:sz w:val="36"/>
          <w:szCs w:val="36"/>
          <w:rtl/>
        </w:rPr>
        <w:t xml:space="preserve"> </w:t>
      </w:r>
      <w:r>
        <w:rPr>
          <w:rFonts w:ascii="Traditional Arabic" w:cs="Traditional Arabic" w:hint="cs"/>
          <w:color w:val="000000"/>
          <w:sz w:val="36"/>
          <w:szCs w:val="36"/>
          <w:rtl/>
        </w:rPr>
        <w:t>‘</w:t>
      </w:r>
      <w:r w:rsidRPr="0043365A">
        <w:rPr>
          <w:rStyle w:val="a9"/>
          <w:szCs w:val="36"/>
          <w:vertAlign w:val="superscript"/>
          <w:rtl/>
        </w:rPr>
        <w:t>(</w:t>
      </w:r>
      <w:r w:rsidRPr="0043365A">
        <w:rPr>
          <w:rStyle w:val="a9"/>
          <w:szCs w:val="36"/>
          <w:vertAlign w:val="superscript"/>
          <w:rtl/>
        </w:rPr>
        <w:footnoteReference w:id="189"/>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ﭼ</w:t>
      </w:r>
      <w:r w:rsidRPr="002F041E">
        <w:rPr>
          <w:rFonts w:ascii="QCF_BSML" w:hAnsi="QCF_BSML" w:cs="QCF_BSML"/>
          <w:color w:val="000000"/>
          <w:sz w:val="32"/>
          <w:szCs w:val="32"/>
          <w:rtl/>
        </w:rPr>
        <w:t>ﭼ</w:t>
      </w:r>
      <w:proofErr w:type="spellEnd"/>
      <w:r w:rsidRPr="002F041E">
        <w:rPr>
          <w:rFonts w:ascii="Arial" w:hAnsi="Arial"/>
          <w:color w:val="000000"/>
          <w:sz w:val="18"/>
          <w:szCs w:val="18"/>
          <w:rtl/>
        </w:rPr>
        <w:t xml:space="preserve"> </w:t>
      </w:r>
      <w:proofErr w:type="gramStart"/>
      <w:r w:rsidRPr="002F041E">
        <w:rPr>
          <w:rFonts w:ascii="Traditional Arabic" w:cs="Traditional Arabic" w:hint="cs"/>
          <w:color w:val="000000"/>
          <w:sz w:val="36"/>
          <w:szCs w:val="36"/>
          <w:rtl/>
        </w:rPr>
        <w:t>معمول</w:t>
      </w:r>
      <w:proofErr w:type="gramEnd"/>
      <w:r w:rsidRPr="002F041E">
        <w:rPr>
          <w:rFonts w:ascii="Traditional Arabic" w:cs="Traditional Arabic" w:hint="cs"/>
          <w:color w:val="000000"/>
          <w:sz w:val="36"/>
          <w:szCs w:val="36"/>
          <w:rtl/>
        </w:rPr>
        <w:t xml:space="preserve"> لنعمة، لأن النعمة بذلك في ذلك الوقت</w:t>
      </w:r>
      <w:r w:rsidRPr="006E362F">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ويجوز</w:t>
      </w:r>
      <w:proofErr w:type="gramEnd"/>
      <w:r w:rsidRPr="002F041E">
        <w:rPr>
          <w:rFonts w:ascii="Traditional Arabic" w:cs="Traditional Arabic" w:hint="cs"/>
          <w:color w:val="000000"/>
          <w:sz w:val="36"/>
          <w:szCs w:val="36"/>
          <w:rtl/>
        </w:rPr>
        <w:t xml:space="preserve"> أن يكون بدلاً من نعمة بدل الاشتمال، لأن الزمان يشتمل على الحدث الواقع فيه</w:t>
      </w:r>
      <w:r w:rsidRPr="006E362F">
        <w:rPr>
          <w:rFonts w:ascii="Traditional Arabic" w:cs="Traditional Arabic" w:hint="cs"/>
          <w:color w:val="000000"/>
          <w:sz w:val="36"/>
          <w:szCs w:val="36"/>
          <w:rtl/>
        </w:rPr>
        <w:t xml:space="preserve">. </w:t>
      </w:r>
      <w:r w:rsidRPr="0043365A">
        <w:rPr>
          <w:rFonts w:ascii="Traditional Arabic" w:cs="Traditional Arabic" w:hint="cs"/>
          <w:color w:val="000000"/>
          <w:sz w:val="36"/>
          <w:szCs w:val="28"/>
          <w:rtl/>
        </w:rPr>
        <w:t>[</w:t>
      </w:r>
      <w:proofErr w:type="gramStart"/>
      <w:r w:rsidRPr="002F041E">
        <w:rPr>
          <w:rFonts w:ascii="Traditional Arabic" w:cs="Traditional Arabic" w:hint="cs"/>
          <w:color w:val="000000"/>
          <w:sz w:val="36"/>
          <w:szCs w:val="36"/>
          <w:rtl/>
        </w:rPr>
        <w:t>وجوز</w:t>
      </w:r>
      <w:proofErr w:type="gramEnd"/>
      <w:r w:rsidRPr="002F041E">
        <w:rPr>
          <w:rFonts w:ascii="Traditional Arabic" w:cs="Traditional Arabic" w:hint="cs"/>
          <w:color w:val="000000"/>
          <w:sz w:val="36"/>
          <w:szCs w:val="36"/>
          <w:rtl/>
        </w:rPr>
        <w:t xml:space="preserve"> بعضهم أن يكون متعلقاً بالعامل في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ﭻ</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١٠٣</w:t>
      </w:r>
      <w:r w:rsidRPr="002F041E">
        <w:rPr>
          <w:rFonts w:ascii="Traditional Arabic" w:cs="Traditional Arabic" w:hint="cs"/>
          <w:color w:val="000000"/>
          <w:sz w:val="36"/>
          <w:szCs w:val="36"/>
          <w:rtl/>
        </w:rPr>
        <w:t xml:space="preserve">، لأن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ﭻ</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عند هذا القائل حال من نعمة الله.</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أما إذا قلنا: إن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ﭻ</w:t>
      </w:r>
      <w:proofErr w:type="spellEnd"/>
      <w:r w:rsidRPr="002F041E">
        <w:rPr>
          <w:rFonts w:ascii="QCF_P063" w:hAnsi="QCF_P063" w:cs="QCF_P063"/>
          <w:color w:val="000000"/>
          <w:sz w:val="32"/>
          <w:szCs w:val="32"/>
          <w:rtl/>
        </w:rPr>
        <w:t xml:space="preserve">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2F041E">
        <w:rPr>
          <w:rFonts w:ascii="Traditional Arabic" w:cs="Traditional Arabic" w:hint="cs"/>
          <w:color w:val="000000"/>
          <w:sz w:val="36"/>
          <w:szCs w:val="36"/>
          <w:rtl/>
        </w:rPr>
        <w:t xml:space="preserve">متعلق بنفس نعمة؛ كما هو الظاهر؛ فلا يَتَأَتَّى </w:t>
      </w:r>
      <w:proofErr w:type="gramStart"/>
      <w:r w:rsidRPr="002F041E">
        <w:rPr>
          <w:rFonts w:ascii="Traditional Arabic" w:cs="Traditional Arabic" w:hint="cs"/>
          <w:color w:val="000000"/>
          <w:sz w:val="36"/>
          <w:szCs w:val="36"/>
          <w:rtl/>
        </w:rPr>
        <w:t>ذلك</w:t>
      </w:r>
      <w:r w:rsidRPr="0043365A">
        <w:rPr>
          <w:rStyle w:val="a9"/>
          <w:szCs w:val="36"/>
          <w:vertAlign w:val="superscript"/>
          <w:rtl/>
        </w:rPr>
        <w:t>(</w:t>
      </w:r>
      <w:r w:rsidRPr="0043365A">
        <w:rPr>
          <w:rStyle w:val="a9"/>
          <w:szCs w:val="36"/>
          <w:vertAlign w:val="superscript"/>
          <w:rtl/>
        </w:rPr>
        <w:footnoteReference w:id="190"/>
      </w:r>
      <w:r w:rsidRPr="0043365A">
        <w:rPr>
          <w:rStyle w:val="a9"/>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وجوز </w:t>
      </w:r>
      <w:proofErr w:type="spellStart"/>
      <w:r w:rsidRPr="002F041E">
        <w:rPr>
          <w:rFonts w:ascii="Traditional Arabic" w:cs="Traditional Arabic" w:hint="cs"/>
          <w:color w:val="000000"/>
          <w:sz w:val="36"/>
          <w:szCs w:val="36"/>
          <w:rtl/>
        </w:rPr>
        <w:t>الحوفي</w:t>
      </w:r>
      <w:proofErr w:type="spellEnd"/>
      <w:r w:rsidRPr="002F041E">
        <w:rPr>
          <w:rStyle w:val="a9"/>
          <w:rFonts w:hint="cs"/>
          <w:position w:val="0"/>
          <w:rtl/>
        </w:rPr>
        <w:t xml:space="preserve"> </w:t>
      </w:r>
      <w:r w:rsidRPr="002F041E">
        <w:rPr>
          <w:rFonts w:ascii="Traditional Arabic" w:cs="Traditional Arabic" w:hint="cs"/>
          <w:color w:val="000000"/>
          <w:sz w:val="36"/>
          <w:szCs w:val="36"/>
          <w:rtl/>
        </w:rPr>
        <w:t>وغيره</w:t>
      </w:r>
      <w:r w:rsidRPr="0043365A">
        <w:rPr>
          <w:rStyle w:val="a9"/>
          <w:szCs w:val="36"/>
          <w:vertAlign w:val="superscript"/>
          <w:rtl/>
        </w:rPr>
        <w:t>(</w:t>
      </w:r>
      <w:r w:rsidRPr="0043365A">
        <w:rPr>
          <w:rStyle w:val="a9"/>
          <w:szCs w:val="36"/>
          <w:vertAlign w:val="superscript"/>
          <w:rtl/>
        </w:rPr>
        <w:footnoteReference w:id="191"/>
      </w:r>
      <w:r w:rsidRPr="0043365A">
        <w:rPr>
          <w:rStyle w:val="a9"/>
          <w:szCs w:val="36"/>
          <w:vertAlign w:val="superscript"/>
          <w:rtl/>
        </w:rPr>
        <w:t>)</w:t>
      </w:r>
      <w:r w:rsidRPr="002F041E">
        <w:rPr>
          <w:rFonts w:ascii="Traditional Arabic" w:cs="Traditional Arabic" w:hint="cs"/>
          <w:color w:val="000000"/>
          <w:sz w:val="36"/>
          <w:szCs w:val="36"/>
          <w:rtl/>
        </w:rPr>
        <w:t xml:space="preserve"> أن تكون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ﭼ</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معمولاً ل</w:t>
      </w:r>
      <w:r>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ﭸ</w:t>
      </w:r>
      <w:proofErr w:type="spellEnd"/>
      <w:r w:rsidRPr="002F041E">
        <w:rPr>
          <w:rFonts w:ascii="QCF_P063" w:hAnsi="QCF_P063" w:cs="QCF_P063"/>
          <w:color w:val="000000"/>
          <w:sz w:val="32"/>
          <w:szCs w:val="32"/>
          <w:rtl/>
        </w:rPr>
        <w:t xml:space="preserve">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وهذا لا يستقيم على ظاهره؛ لأنه إن كان ظرفاً على حال امتنع ذلك؛ لأن العامل مستقبل وهذا ماض، وإن كان مفعولاً به فهو لا يستقيم؛ لأن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ﭸ</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 xml:space="preserve">قد أخذ معموله، فتعين </w:t>
      </w:r>
      <w:r w:rsidRPr="002F041E">
        <w:rPr>
          <w:rFonts w:ascii="Traditional Arabic" w:cs="Traditional Arabic" w:hint="cs"/>
          <w:color w:val="000000"/>
          <w:sz w:val="36"/>
          <w:szCs w:val="36"/>
          <w:rtl/>
        </w:rPr>
        <w:lastRenderedPageBreak/>
        <w:t>أن يكون تأويله بالبدلية كما ذكرناه، والله أعلم.</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فهذه أربعة أوجه ترجع إلى ثلاثة؛ لما ذكرنا أنه لا يستقيم قول </w:t>
      </w:r>
      <w:proofErr w:type="spellStart"/>
      <w:r w:rsidRPr="002F041E">
        <w:rPr>
          <w:rFonts w:ascii="Traditional Arabic" w:cs="Traditional Arabic" w:hint="cs"/>
          <w:color w:val="000000"/>
          <w:sz w:val="36"/>
          <w:szCs w:val="36"/>
          <w:rtl/>
        </w:rPr>
        <w:t>الحوفي</w:t>
      </w:r>
      <w:proofErr w:type="spellEnd"/>
      <w:r w:rsidRPr="002F041E">
        <w:rPr>
          <w:rFonts w:ascii="Traditional Arabic" w:cs="Traditional Arabic" w:hint="cs"/>
          <w:color w:val="000000"/>
          <w:sz w:val="36"/>
          <w:szCs w:val="36"/>
          <w:rtl/>
        </w:rPr>
        <w:t xml:space="preserve"> إلا على البدل فيسقط</w:t>
      </w:r>
      <w:r w:rsidRPr="0043365A">
        <w:rPr>
          <w:rFonts w:ascii="Traditional Arabic" w:cs="Traditional Arabic" w:hint="cs"/>
          <w:color w:val="000000"/>
          <w:sz w:val="36"/>
          <w:szCs w:val="28"/>
          <w:rtl/>
        </w:rPr>
        <w:t>]</w:t>
      </w:r>
      <w:r w:rsidRPr="002F041E">
        <w:rPr>
          <w:rStyle w:val="a9"/>
          <w:position w:val="0"/>
          <w:sz w:val="36"/>
          <w:szCs w:val="36"/>
          <w:rtl/>
        </w:rPr>
        <w:t xml:space="preserve"> </w:t>
      </w:r>
      <w:r w:rsidRPr="0043365A">
        <w:rPr>
          <w:rStyle w:val="a9"/>
          <w:szCs w:val="36"/>
          <w:vertAlign w:val="superscript"/>
          <w:rtl/>
        </w:rPr>
        <w:t>(</w:t>
      </w:r>
      <w:r w:rsidRPr="0043365A">
        <w:rPr>
          <w:rStyle w:val="a9"/>
          <w:rFonts w:ascii="Traditional Arabic"/>
          <w:color w:val="000000"/>
          <w:szCs w:val="36"/>
          <w:vertAlign w:val="superscript"/>
          <w:rtl/>
        </w:rPr>
        <w:footnoteReference w:id="192"/>
      </w:r>
      <w:r w:rsidRPr="0043365A">
        <w:rPr>
          <w:rStyle w:val="a9"/>
          <w:rFonts w:hint="cs"/>
          <w:szCs w:val="36"/>
          <w:vertAlign w:val="superscript"/>
          <w:rtl/>
        </w:rPr>
        <w:t>)</w:t>
      </w:r>
      <w:r w:rsidRPr="002F041E">
        <w:rPr>
          <w:rFonts w:ascii="Traditional Arabic" w:cs="Traditional Arabic" w:hint="cs"/>
          <w:color w:val="000000"/>
          <w:sz w:val="36"/>
          <w:szCs w:val="36"/>
          <w:rtl/>
        </w:rPr>
        <w:t>.</w:t>
      </w:r>
    </w:p>
    <w:p w:rsidR="00D04540" w:rsidRPr="002F041E" w:rsidRDefault="00D04540" w:rsidP="00D04540">
      <w:pPr>
        <w:tabs>
          <w:tab w:val="left" w:pos="3059"/>
        </w:tabs>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والفاء في قوله </w:t>
      </w:r>
      <w:r w:rsidRPr="002F041E">
        <w:rPr>
          <w:rFonts w:ascii="QCF_BSML" w:hAnsi="QCF_BSML" w:cs="QCF_BSML"/>
          <w:color w:val="000000"/>
          <w:sz w:val="32"/>
          <w:szCs w:val="32"/>
          <w:rtl/>
        </w:rPr>
        <w:t xml:space="preserve">ﭽ </w:t>
      </w:r>
      <w:proofErr w:type="spellStart"/>
      <w:r w:rsidRPr="002F041E">
        <w:rPr>
          <w:rFonts w:ascii="QCF_P063" w:hAnsi="QCF_P063" w:cs="QCF_P063"/>
          <w:color w:val="000000"/>
          <w:sz w:val="32"/>
          <w:szCs w:val="32"/>
          <w:rtl/>
        </w:rPr>
        <w:t>ﭿ</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تقتضي القرب في الزمان، وأنه لما جاء الإسلام لم يلبثوا مع تعاديهم أن ألف الله بينهم.</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وقوله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ﮂ</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أي: فصرتم</w:t>
      </w:r>
      <w:r w:rsidRPr="0043365A">
        <w:rPr>
          <w:rStyle w:val="a9"/>
          <w:szCs w:val="36"/>
          <w:vertAlign w:val="superscript"/>
          <w:rtl/>
        </w:rPr>
        <w:t>(</w:t>
      </w:r>
      <w:r w:rsidRPr="0043365A">
        <w:rPr>
          <w:rStyle w:val="a9"/>
          <w:szCs w:val="36"/>
          <w:vertAlign w:val="superscript"/>
          <w:rtl/>
        </w:rPr>
        <w:footnoteReference w:id="193"/>
      </w:r>
      <w:r w:rsidRPr="0043365A">
        <w:rPr>
          <w:rStyle w:val="a9"/>
          <w:szCs w:val="36"/>
          <w:vertAlign w:val="superscript"/>
          <w:rtl/>
        </w:rPr>
        <w:t>)</w:t>
      </w:r>
      <w:r w:rsidRPr="002F041E">
        <w:rPr>
          <w:rFonts w:ascii="Traditional Arabic" w:cs="Traditional Arabic" w:hint="cs"/>
          <w:color w:val="000000"/>
          <w:sz w:val="36"/>
          <w:szCs w:val="36"/>
          <w:rtl/>
        </w:rPr>
        <w:t>، لأن أصبح بمعنى صار، وإنما قلنا ذلك لأنه لا يراد خصوصية هذا الوقت، وأصبح في الأصل للدلالة على اقتران مضمون الجملة بذلك الوقت، فإذا قلت: أصبح زيد عالماً، معناه أنه اتصف بالعلم في هذا الوقت، وبقية الأوقات مسكوت عنها</w:t>
      </w:r>
      <w:r w:rsidRPr="0043365A">
        <w:rPr>
          <w:rStyle w:val="a9"/>
          <w:szCs w:val="36"/>
          <w:vertAlign w:val="superscript"/>
          <w:rtl/>
        </w:rPr>
        <w:t>(</w:t>
      </w:r>
      <w:r w:rsidRPr="0043365A">
        <w:rPr>
          <w:rStyle w:val="a9"/>
          <w:szCs w:val="36"/>
          <w:vertAlign w:val="superscript"/>
          <w:rtl/>
        </w:rPr>
        <w:footnoteReference w:id="194"/>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وقد ترد بمعنى صار كما ذكرنا، ومنه قول ابن ضبع الفزاري</w:t>
      </w:r>
      <w:r w:rsidRPr="0043365A">
        <w:rPr>
          <w:rStyle w:val="a9"/>
          <w:szCs w:val="36"/>
          <w:vertAlign w:val="superscript"/>
          <w:rtl/>
        </w:rPr>
        <w:t>(</w:t>
      </w:r>
      <w:r w:rsidRPr="0043365A">
        <w:rPr>
          <w:rStyle w:val="a9"/>
          <w:szCs w:val="36"/>
          <w:vertAlign w:val="superscript"/>
          <w:rtl/>
        </w:rPr>
        <w:footnoteReference w:id="195"/>
      </w:r>
      <w:r w:rsidRPr="0043365A">
        <w:rPr>
          <w:rStyle w:val="a9"/>
          <w:szCs w:val="36"/>
          <w:vertAlign w:val="superscript"/>
          <w:rtl/>
        </w:rPr>
        <w:t>)</w:t>
      </w:r>
      <w:r>
        <w:rPr>
          <w:rFonts w:ascii="Traditional Arabic" w:cs="Traditional Arabic" w:hint="cs"/>
          <w:color w:val="000000"/>
          <w:sz w:val="36"/>
          <w:szCs w:val="36"/>
          <w:rtl/>
        </w:rPr>
        <w:t>:-</w:t>
      </w:r>
    </w:p>
    <w:p w:rsidR="00D04540" w:rsidRPr="002F041E" w:rsidRDefault="00D04540" w:rsidP="00D04540">
      <w:pPr>
        <w:autoSpaceDE w:val="0"/>
        <w:autoSpaceDN w:val="0"/>
        <w:adjustRightInd w:val="0"/>
        <w:spacing w:after="120" w:line="520" w:lineRule="exact"/>
        <w:jc w:val="center"/>
        <w:rPr>
          <w:rFonts w:ascii="Traditional Arabic" w:cs="Traditional Arabic"/>
          <w:b/>
          <w:bCs/>
          <w:color w:val="000000"/>
          <w:sz w:val="36"/>
          <w:szCs w:val="36"/>
          <w:rtl/>
        </w:rPr>
      </w:pPr>
      <w:proofErr w:type="gramStart"/>
      <w:r w:rsidRPr="002F041E">
        <w:rPr>
          <w:rFonts w:ascii="Traditional Arabic" w:cs="Traditional Arabic" w:hint="cs"/>
          <w:b/>
          <w:bCs/>
          <w:color w:val="000000"/>
          <w:sz w:val="36"/>
          <w:szCs w:val="36"/>
          <w:rtl/>
        </w:rPr>
        <w:t>أصبحتُ</w:t>
      </w:r>
      <w:proofErr w:type="gramEnd"/>
      <w:r w:rsidRPr="002F041E">
        <w:rPr>
          <w:rFonts w:ascii="Traditional Arabic" w:cs="Traditional Arabic" w:hint="cs"/>
          <w:b/>
          <w:bCs/>
          <w:color w:val="000000"/>
          <w:sz w:val="36"/>
          <w:szCs w:val="36"/>
          <w:rtl/>
        </w:rPr>
        <w:t xml:space="preserve"> لا أحمل السلاحَ ولا</w:t>
      </w:r>
      <w:r>
        <w:rPr>
          <w:rFonts w:ascii="Traditional Arabic" w:cs="Traditional Arabic" w:hint="cs"/>
          <w:b/>
          <w:bCs/>
          <w:color w:val="000000"/>
          <w:sz w:val="36"/>
          <w:szCs w:val="36"/>
          <w:rtl/>
        </w:rPr>
        <w:tab/>
      </w:r>
      <w:r>
        <w:rPr>
          <w:rFonts w:ascii="Traditional Arabic" w:cs="Traditional Arabic" w:hint="cs"/>
          <w:b/>
          <w:bCs/>
          <w:color w:val="000000"/>
          <w:sz w:val="36"/>
          <w:szCs w:val="36"/>
          <w:rtl/>
        </w:rPr>
        <w:tab/>
      </w:r>
      <w:r>
        <w:rPr>
          <w:rFonts w:ascii="Traditional Arabic" w:cs="Traditional Arabic" w:hint="cs"/>
          <w:b/>
          <w:bCs/>
          <w:color w:val="000000"/>
          <w:sz w:val="36"/>
          <w:szCs w:val="36"/>
          <w:rtl/>
        </w:rPr>
        <w:tab/>
      </w:r>
      <w:r w:rsidRPr="002F041E">
        <w:rPr>
          <w:rFonts w:ascii="Traditional Arabic" w:cs="Traditional Arabic" w:hint="cs"/>
          <w:b/>
          <w:bCs/>
          <w:color w:val="000000"/>
          <w:sz w:val="36"/>
          <w:szCs w:val="36"/>
          <w:rtl/>
        </w:rPr>
        <w:t>أملك رأس البعيرِ إن نفرا</w:t>
      </w:r>
      <w:r w:rsidRPr="0043365A">
        <w:rPr>
          <w:rStyle w:val="a9"/>
          <w:szCs w:val="36"/>
          <w:vertAlign w:val="superscript"/>
          <w:rtl/>
        </w:rPr>
        <w:t>(</w:t>
      </w:r>
      <w:r w:rsidRPr="0043365A">
        <w:rPr>
          <w:rStyle w:val="a9"/>
          <w:szCs w:val="36"/>
          <w:vertAlign w:val="superscript"/>
          <w:rtl/>
        </w:rPr>
        <w:footnoteReference w:id="196"/>
      </w:r>
      <w:r w:rsidRPr="0043365A">
        <w:rPr>
          <w:rStyle w:val="a9"/>
          <w:szCs w:val="36"/>
          <w:vertAlign w:val="superscript"/>
          <w:rtl/>
        </w:rPr>
        <w:t>)</w:t>
      </w:r>
    </w:p>
    <w:p w:rsidR="00D04540" w:rsidRPr="00E549DE" w:rsidRDefault="00D04540" w:rsidP="00FE6774">
      <w:pPr>
        <w:framePr w:w="675" w:h="363" w:hRule="exact" w:hSpace="227" w:wrap="around" w:vAnchor="text" w:hAnchor="page" w:x="859" w:y="1147"/>
        <w:spacing w:line="228" w:lineRule="auto"/>
        <w:jc w:val="center"/>
        <w:rPr>
          <w:rFonts w:cs="Lotus Linotype"/>
          <w:sz w:val="16"/>
        </w:rPr>
      </w:pPr>
      <w:r w:rsidRPr="00E549DE">
        <w:rPr>
          <w:rFonts w:cs="Traditional Arabic"/>
          <w:sz w:val="16"/>
          <w:szCs w:val="28"/>
          <w:rtl/>
        </w:rPr>
        <w:t>[</w:t>
      </w:r>
      <w:r>
        <w:rPr>
          <w:rFonts w:cs="Lotus Linotype" w:hint="cs"/>
          <w:sz w:val="16"/>
          <w:rtl/>
        </w:rPr>
        <w:t>87</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قال ابن عطية: فأصبحتم عبارة عن الاستمرار، وإن كانت اللفظة مخصوصة بوقت ما، وإنما خصت هذه اللفظة بهذا المعنى من حيث هي مبدأ النهار وفيها مبدأ الأعمال، ف</w:t>
      </w:r>
      <w:proofErr w:type="gramStart"/>
      <w:r w:rsidRPr="002F041E">
        <w:rPr>
          <w:rFonts w:ascii="Traditional Arabic" w:cs="Traditional Arabic" w:hint="cs"/>
          <w:color w:val="000000"/>
          <w:sz w:val="36"/>
          <w:szCs w:val="36"/>
          <w:rtl/>
        </w:rPr>
        <w:t>الحال / الت</w:t>
      </w:r>
      <w:proofErr w:type="gramEnd"/>
      <w:r w:rsidRPr="002F041E">
        <w:rPr>
          <w:rFonts w:ascii="Traditional Arabic" w:cs="Traditional Arabic" w:hint="cs"/>
          <w:color w:val="000000"/>
          <w:sz w:val="36"/>
          <w:szCs w:val="36"/>
          <w:rtl/>
        </w:rPr>
        <w:t>ي يحسبها المرءُ من نفسه فيها هي التي يستمر عليها في الأغلب، ومنه قول الربيع بن ضبع: أصبحت لا أحمل السلاح</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البيت</w:t>
      </w:r>
      <w:r w:rsidRPr="0043365A">
        <w:rPr>
          <w:rStyle w:val="a9"/>
          <w:szCs w:val="36"/>
          <w:vertAlign w:val="superscript"/>
          <w:rtl/>
        </w:rPr>
        <w:t>(</w:t>
      </w:r>
      <w:r w:rsidRPr="0043365A">
        <w:rPr>
          <w:rStyle w:val="a9"/>
          <w:szCs w:val="36"/>
          <w:vertAlign w:val="superscript"/>
          <w:rtl/>
        </w:rPr>
        <w:footnoteReference w:id="197"/>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وناقشه الشيخ فقال: وهذا الذي ذكره من أن أصبح للاستمرار، وعلله بما ذكره؛ لا أعلم أحداً من النحويين ذهب إليه، إنما ذكروا أنها تستعمل على الوجهين اللذين ذكرتهما</w:t>
      </w:r>
      <w:r w:rsidRPr="0043365A">
        <w:rPr>
          <w:rStyle w:val="a9"/>
          <w:szCs w:val="36"/>
          <w:vertAlign w:val="superscript"/>
          <w:rtl/>
        </w:rPr>
        <w:t>(</w:t>
      </w:r>
      <w:r w:rsidRPr="0043365A">
        <w:rPr>
          <w:rStyle w:val="a9"/>
          <w:szCs w:val="36"/>
          <w:vertAlign w:val="superscript"/>
          <w:rtl/>
        </w:rPr>
        <w:footnoteReference w:id="198"/>
      </w:r>
      <w:r w:rsidRPr="0043365A">
        <w:rPr>
          <w:rStyle w:val="a9"/>
          <w:szCs w:val="36"/>
          <w:vertAlign w:val="superscript"/>
          <w:rtl/>
        </w:rPr>
        <w:t>)</w:t>
      </w:r>
      <w:r w:rsidRPr="002F041E">
        <w:rPr>
          <w:rFonts w:ascii="Traditional Arabic" w:cs="Traditional Arabic" w:hint="cs"/>
          <w:color w:val="000000"/>
          <w:sz w:val="36"/>
          <w:szCs w:val="36"/>
          <w:rtl/>
        </w:rPr>
        <w:t>.</w:t>
      </w:r>
    </w:p>
    <w:p w:rsidR="00D04540" w:rsidRPr="002F041E"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lastRenderedPageBreak/>
        <w:t xml:space="preserve">قلت: الذي ذكره ابن عطية صحيح من حيث المعنى، وذلك أن </w:t>
      </w:r>
      <w:proofErr w:type="gramStart"/>
      <w:r w:rsidRPr="002F041E">
        <w:rPr>
          <w:rFonts w:ascii="Traditional Arabic" w:cs="Traditional Arabic" w:hint="cs"/>
          <w:color w:val="000000"/>
          <w:sz w:val="36"/>
          <w:szCs w:val="36"/>
          <w:rtl/>
        </w:rPr>
        <w:t>الأصل ا</w:t>
      </w:r>
      <w:proofErr w:type="gramEnd"/>
      <w:r w:rsidRPr="002F041E">
        <w:rPr>
          <w:rFonts w:ascii="Traditional Arabic" w:cs="Traditional Arabic" w:hint="cs"/>
          <w:color w:val="000000"/>
          <w:sz w:val="36"/>
          <w:szCs w:val="36"/>
          <w:rtl/>
        </w:rPr>
        <w:t>ستصحاب الحال، فإذا قلت: أصبح زيد عالماً، فالأصل أن يستمر على كونه عالماً بعد الإخبار بذلك إلى أن يطرأ ما يصرفنا عن هذا الظاهر</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وهذا الذي عناه ابن عطية، ولم يذكر النحويون ما ينافي هذا</w:t>
      </w:r>
      <w:r w:rsidRPr="0043365A">
        <w:rPr>
          <w:rStyle w:val="a9"/>
          <w:szCs w:val="36"/>
          <w:vertAlign w:val="superscript"/>
          <w:rtl/>
        </w:rPr>
        <w:t>(</w:t>
      </w:r>
      <w:r w:rsidRPr="0043365A">
        <w:rPr>
          <w:rStyle w:val="a9"/>
          <w:szCs w:val="36"/>
          <w:vertAlign w:val="superscript"/>
          <w:rtl/>
        </w:rPr>
        <w:footnoteReference w:id="199"/>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وقد ترد أصبح تامةً بمعنى الدخول في وقت الصباح، ومنه قوله تعالى: </w:t>
      </w:r>
      <w:proofErr w:type="spellStart"/>
      <w:r w:rsidRPr="002F041E">
        <w:rPr>
          <w:rFonts w:ascii="QCF_BSML" w:hAnsi="QCF_BSML" w:cs="QCF_BSML"/>
          <w:color w:val="000000"/>
          <w:sz w:val="32"/>
          <w:szCs w:val="32"/>
          <w:rtl/>
        </w:rPr>
        <w:t>ﭽ</w:t>
      </w:r>
      <w:r w:rsidRPr="002F041E">
        <w:rPr>
          <w:rFonts w:ascii="QCF_P451" w:hAnsi="QCF_P451" w:cs="QCF_P451"/>
          <w:color w:val="000000"/>
          <w:sz w:val="32"/>
          <w:szCs w:val="32"/>
          <w:rtl/>
        </w:rPr>
        <w:t>ﮁ</w:t>
      </w:r>
      <w:proofErr w:type="spellEnd"/>
      <w:r>
        <w:rPr>
          <w:rFonts w:ascii="QCF_P451" w:hAnsi="QCF_P451" w:cs="QCF_P451"/>
          <w:color w:val="000000"/>
          <w:sz w:val="32"/>
          <w:szCs w:val="32"/>
          <w:rtl/>
        </w:rPr>
        <w:t xml:space="preserve"> </w:t>
      </w:r>
      <w:r w:rsidRPr="002F041E">
        <w:rPr>
          <w:rFonts w:ascii="QCF_P451" w:hAnsi="QCF_P451" w:cs="QCF_P451"/>
          <w:color w:val="000000"/>
          <w:sz w:val="32"/>
          <w:szCs w:val="32"/>
          <w:rtl/>
        </w:rPr>
        <w:t>ﮂ</w:t>
      </w:r>
      <w:r>
        <w:rPr>
          <w:rFonts w:ascii="QCF_P451" w:hAnsi="QCF_P451" w:cs="QCF_P451"/>
          <w:color w:val="000000"/>
          <w:sz w:val="32"/>
          <w:szCs w:val="32"/>
          <w:rtl/>
        </w:rPr>
        <w:t xml:space="preserve"> </w:t>
      </w:r>
      <w:r w:rsidRPr="002F041E">
        <w:rPr>
          <w:rFonts w:ascii="QCF_P451" w:hAnsi="QCF_P451" w:cs="QCF_P451"/>
          <w:color w:val="000000"/>
          <w:sz w:val="32"/>
          <w:szCs w:val="32"/>
          <w:rtl/>
        </w:rPr>
        <w:t>ﮃ</w:t>
      </w:r>
      <w:r>
        <w:rPr>
          <w:rFonts w:ascii="QCF_P451" w:hAnsi="QCF_P451" w:cs="QCF_P451"/>
          <w:color w:val="000000"/>
          <w:sz w:val="32"/>
          <w:szCs w:val="32"/>
          <w:rtl/>
        </w:rPr>
        <w:t xml:space="preserve"> </w:t>
      </w:r>
      <w:proofErr w:type="spellStart"/>
      <w:r w:rsidRPr="002F041E">
        <w:rPr>
          <w:rFonts w:ascii="QCF_P451" w:hAnsi="QCF_P451" w:cs="QCF_P451"/>
          <w:color w:val="000000"/>
          <w:sz w:val="32"/>
          <w:szCs w:val="32"/>
          <w:rtl/>
        </w:rPr>
        <w:t>ﮄ</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الصافات: ١٣٧</w:t>
      </w:r>
      <w:r w:rsidRPr="002F041E">
        <w:rPr>
          <w:rFonts w:ascii="Traditional Arabic" w:cs="Traditional Arabic" w:hint="cs"/>
          <w:color w:val="000000"/>
          <w:sz w:val="36"/>
          <w:szCs w:val="36"/>
          <w:rtl/>
        </w:rPr>
        <w:t xml:space="preserve">، ومنه أيضاً: </w:t>
      </w:r>
      <w:r w:rsidRPr="002F041E">
        <w:rPr>
          <w:rFonts w:ascii="QCF_BSML" w:hAnsi="QCF_BSML" w:cs="QCF_BSML"/>
          <w:color w:val="000000"/>
          <w:sz w:val="32"/>
          <w:szCs w:val="32"/>
          <w:rtl/>
        </w:rPr>
        <w:t xml:space="preserve">ﭽ </w:t>
      </w:r>
      <w:r w:rsidRPr="002F041E">
        <w:rPr>
          <w:rFonts w:ascii="QCF_P406" w:hAnsi="QCF_P406" w:cs="QCF_P406"/>
          <w:color w:val="000000"/>
          <w:sz w:val="32"/>
          <w:szCs w:val="32"/>
          <w:rtl/>
        </w:rPr>
        <w:t>ﭝ</w:t>
      </w:r>
      <w:r>
        <w:rPr>
          <w:rFonts w:ascii="QCF_P406" w:hAnsi="QCF_P406" w:cs="QCF_P406"/>
          <w:color w:val="000000"/>
          <w:sz w:val="32"/>
          <w:szCs w:val="32"/>
          <w:rtl/>
        </w:rPr>
        <w:t xml:space="preserve"> </w:t>
      </w:r>
      <w:r w:rsidRPr="002F041E">
        <w:rPr>
          <w:rFonts w:ascii="QCF_P406" w:hAnsi="QCF_P406" w:cs="QCF_P406"/>
          <w:color w:val="000000"/>
          <w:sz w:val="32"/>
          <w:szCs w:val="32"/>
          <w:rtl/>
        </w:rPr>
        <w:t>ﭞ</w:t>
      </w:r>
      <w:r>
        <w:rPr>
          <w:rFonts w:ascii="QCF_P406" w:hAnsi="QCF_P406" w:cs="QCF_P406"/>
          <w:color w:val="000000"/>
          <w:sz w:val="32"/>
          <w:szCs w:val="32"/>
          <w:rtl/>
        </w:rPr>
        <w:t xml:space="preserve"> </w:t>
      </w:r>
      <w:r w:rsidRPr="002F041E">
        <w:rPr>
          <w:rFonts w:ascii="QCF_P406" w:hAnsi="QCF_P406" w:cs="QCF_P406"/>
          <w:color w:val="000000"/>
          <w:sz w:val="32"/>
          <w:szCs w:val="32"/>
          <w:rtl/>
        </w:rPr>
        <w:t>ﭟ</w:t>
      </w:r>
      <w:r>
        <w:rPr>
          <w:rFonts w:ascii="QCF_P406" w:hAnsi="QCF_P406" w:cs="QCF_P406"/>
          <w:color w:val="000000"/>
          <w:sz w:val="32"/>
          <w:szCs w:val="32"/>
          <w:rtl/>
        </w:rPr>
        <w:t xml:space="preserve"> </w:t>
      </w:r>
      <w:r w:rsidRPr="002F041E">
        <w:rPr>
          <w:rFonts w:ascii="QCF_P406" w:hAnsi="QCF_P406" w:cs="QCF_P406"/>
          <w:color w:val="000000"/>
          <w:sz w:val="32"/>
          <w:szCs w:val="32"/>
          <w:rtl/>
        </w:rPr>
        <w:t>ﭠ</w:t>
      </w:r>
      <w:r>
        <w:rPr>
          <w:rFonts w:ascii="QCF_P406" w:hAnsi="QCF_P406" w:cs="QCF_P406"/>
          <w:color w:val="000000"/>
          <w:sz w:val="32"/>
          <w:szCs w:val="32"/>
          <w:rtl/>
        </w:rPr>
        <w:t xml:space="preserve"> </w:t>
      </w:r>
      <w:r w:rsidRPr="002F041E">
        <w:rPr>
          <w:rFonts w:ascii="QCF_P406" w:hAnsi="QCF_P406" w:cs="QCF_P406"/>
          <w:color w:val="000000"/>
          <w:sz w:val="32"/>
          <w:szCs w:val="32"/>
          <w:rtl/>
        </w:rPr>
        <w:t>ﭡ</w:t>
      </w:r>
      <w:r>
        <w:rPr>
          <w:rFonts w:ascii="QCF_P406" w:hAnsi="QCF_P406" w:cs="QCF_P406"/>
          <w:color w:val="000000"/>
          <w:sz w:val="32"/>
          <w:szCs w:val="32"/>
          <w:rtl/>
        </w:rPr>
        <w:t xml:space="preserve"> </w:t>
      </w:r>
      <w:r w:rsidRPr="002F041E">
        <w:rPr>
          <w:rFonts w:ascii="QCF_P406" w:hAnsi="QCF_P406" w:cs="QCF_P406"/>
          <w:color w:val="000000"/>
          <w:sz w:val="32"/>
          <w:szCs w:val="32"/>
          <w:rtl/>
        </w:rPr>
        <w:t xml:space="preserve">ﭢ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1360E5">
        <w:rPr>
          <w:rFonts w:ascii="Arial" w:hAnsi="Arial" w:cs="Traditional Arabic"/>
          <w:color w:val="000000"/>
          <w:sz w:val="27"/>
          <w:szCs w:val="28"/>
          <w:rtl/>
        </w:rPr>
        <w:t>الروم: ١٧</w:t>
      </w:r>
      <w:r w:rsidRPr="002F041E">
        <w:rPr>
          <w:rFonts w:ascii="Traditional Arabic" w:cs="Traditional Arabic" w:hint="cs"/>
          <w:color w:val="000000"/>
          <w:sz w:val="36"/>
          <w:szCs w:val="36"/>
          <w:rtl/>
        </w:rPr>
        <w:t>، أي: تدخلون في وقت المساء ووقت الصباح، ومنه قول العرب: إذا سمعت بسُرى القين فاعلم أنه مصبح، أي: مقيم في الصباح، وذلك أن القين</w:t>
      </w:r>
      <w:r w:rsidRPr="008E7A87">
        <w:rPr>
          <w:rFonts w:ascii="Traditional Arabic" w:cs="Traditional Arabic" w:hint="cs"/>
          <w:color w:val="000000"/>
          <w:sz w:val="28"/>
          <w:szCs w:val="28"/>
          <w:rtl/>
        </w:rPr>
        <w:t xml:space="preserve"> </w:t>
      </w:r>
      <w:r w:rsidRPr="008E7A87">
        <w:rPr>
          <w:rFonts w:ascii="Traditional Arabic" w:cs="Traditional Arabic"/>
          <w:color w:val="000000"/>
          <w:sz w:val="28"/>
          <w:szCs w:val="28"/>
          <w:rtl/>
        </w:rPr>
        <w:t>–</w:t>
      </w:r>
      <w:r w:rsidRPr="002F041E">
        <w:rPr>
          <w:rFonts w:ascii="Traditional Arabic" w:cs="Traditional Arabic" w:hint="cs"/>
          <w:color w:val="000000"/>
          <w:sz w:val="36"/>
          <w:szCs w:val="36"/>
          <w:rtl/>
        </w:rPr>
        <w:t>وهو الحداد أو غيره من أرباب الصنائع</w:t>
      </w:r>
      <w:r w:rsidRPr="008E7A87">
        <w:rPr>
          <w:rFonts w:ascii="Traditional Arabic" w:cs="Traditional Arabic"/>
          <w:color w:val="000000"/>
          <w:sz w:val="28"/>
          <w:szCs w:val="28"/>
          <w:rtl/>
        </w:rPr>
        <w:t>–</w:t>
      </w:r>
      <w:r w:rsidRPr="008E7A87">
        <w:rPr>
          <w:rFonts w:ascii="Traditional Arabic" w:cs="Traditional Arabic" w:hint="cs"/>
          <w:color w:val="000000"/>
          <w:sz w:val="28"/>
          <w:szCs w:val="28"/>
          <w:rtl/>
        </w:rPr>
        <w:t xml:space="preserve"> </w:t>
      </w:r>
      <w:r w:rsidRPr="002F041E">
        <w:rPr>
          <w:rFonts w:ascii="Traditional Arabic" w:cs="Traditional Arabic" w:hint="cs"/>
          <w:color w:val="000000"/>
          <w:sz w:val="36"/>
          <w:szCs w:val="36"/>
          <w:rtl/>
        </w:rPr>
        <w:t xml:space="preserve">إذا كسدت معيشته في الحي يظهر أنه يسري ليلاً </w:t>
      </w:r>
      <w:proofErr w:type="spellStart"/>
      <w:r w:rsidRPr="002F041E">
        <w:rPr>
          <w:rFonts w:ascii="Traditional Arabic" w:cs="Traditional Arabic" w:hint="cs"/>
          <w:color w:val="000000"/>
          <w:sz w:val="36"/>
          <w:szCs w:val="36"/>
          <w:rtl/>
        </w:rPr>
        <w:t>ليجيئه</w:t>
      </w:r>
      <w:proofErr w:type="spellEnd"/>
      <w:r w:rsidRPr="002F041E">
        <w:rPr>
          <w:rFonts w:ascii="Traditional Arabic" w:cs="Traditional Arabic" w:hint="cs"/>
          <w:color w:val="000000"/>
          <w:sz w:val="36"/>
          <w:szCs w:val="36"/>
          <w:rtl/>
        </w:rPr>
        <w:t xml:space="preserve"> كل أحد بما يحتاج إلى عمله فيه، ثم يقيم بعد ذلك، فصار عندهم كاذباً في هذا القول؛ فقالوا: إذا سمعت؛ إلى آخره</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والآن محتملة للأمرين، أعني النقصان بمعنييه أو التمام، </w:t>
      </w:r>
      <w:proofErr w:type="gramStart"/>
      <w:r w:rsidRPr="002F041E">
        <w:rPr>
          <w:rFonts w:ascii="Traditional Arabic" w:cs="Traditional Arabic" w:hint="cs"/>
          <w:color w:val="000000"/>
          <w:sz w:val="36"/>
          <w:szCs w:val="36"/>
          <w:rtl/>
        </w:rPr>
        <w:t>فإن</w:t>
      </w:r>
      <w:proofErr w:type="gramEnd"/>
      <w:r w:rsidRPr="002F041E">
        <w:rPr>
          <w:rFonts w:ascii="Traditional Arabic" w:cs="Traditional Arabic" w:hint="cs"/>
          <w:color w:val="000000"/>
          <w:sz w:val="36"/>
          <w:szCs w:val="36"/>
          <w:rtl/>
        </w:rPr>
        <w:t xml:space="preserve"> كانت ناقصةً ففي الخبر وجهان</w:t>
      </w:r>
      <w:r>
        <w:rPr>
          <w:rFonts w:ascii="Traditional Arabic" w:cs="Traditional Arabic" w:hint="cs"/>
          <w:color w:val="000000"/>
          <w:sz w:val="36"/>
          <w:szCs w:val="36"/>
          <w:rtl/>
        </w:rPr>
        <w:t>:-</w:t>
      </w:r>
    </w:p>
    <w:p w:rsidR="00D04540" w:rsidRPr="002F041E"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u w:val="single"/>
          <w:rtl/>
        </w:rPr>
        <w:t>أحدهما</w:t>
      </w:r>
      <w:r w:rsidRPr="008E7A87">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وهو الظاهر الذي ينبغي ألا يجوز غيره؛ أنه </w:t>
      </w: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 xml:space="preserve">ﮄ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و</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ﮃ</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Traditional Arabic" w:cs="Traditional Arabic" w:hint="cs"/>
          <w:color w:val="000000"/>
          <w:sz w:val="36"/>
          <w:szCs w:val="36"/>
          <w:rtl/>
        </w:rPr>
        <w:t xml:space="preserve">متعلق بأصبح، أو </w:t>
      </w:r>
      <w:proofErr w:type="spellStart"/>
      <w:r w:rsidRPr="002F041E">
        <w:rPr>
          <w:rFonts w:ascii="Traditional Arabic" w:cs="Traditional Arabic" w:hint="cs"/>
          <w:color w:val="000000"/>
          <w:sz w:val="36"/>
          <w:szCs w:val="36"/>
          <w:rtl/>
        </w:rPr>
        <w:t>بإخواناً</w:t>
      </w:r>
      <w:proofErr w:type="spellEnd"/>
      <w:r w:rsidRPr="002F041E">
        <w:rPr>
          <w:rFonts w:ascii="Traditional Arabic" w:cs="Traditional Arabic" w:hint="cs"/>
          <w:color w:val="000000"/>
          <w:sz w:val="36"/>
          <w:szCs w:val="36"/>
          <w:rtl/>
        </w:rPr>
        <w:t>؛ لأنه في قوة الفعل، أي: تآخيتم، والباء سببية، أي: بسبب نعمته</w:t>
      </w:r>
      <w:r w:rsidRPr="006E362F">
        <w:rPr>
          <w:rFonts w:ascii="Traditional Arabic" w:cs="Traditional Arabic" w:hint="cs"/>
          <w:color w:val="000000"/>
          <w:sz w:val="36"/>
          <w:szCs w:val="36"/>
          <w:rtl/>
        </w:rPr>
        <w:t xml:space="preserve">. </w:t>
      </w:r>
      <w:r w:rsidRPr="002F041E">
        <w:rPr>
          <w:rFonts w:ascii="Traditional Arabic" w:cs="Traditional Arabic" w:hint="cs"/>
          <w:b/>
          <w:bCs/>
          <w:color w:val="000000"/>
          <w:sz w:val="36"/>
          <w:szCs w:val="36"/>
          <w:rtl/>
        </w:rPr>
        <w:t>وقيل:</w:t>
      </w:r>
      <w:r w:rsidRPr="002F041E">
        <w:rPr>
          <w:rFonts w:ascii="Traditional Arabic" w:cs="Traditional Arabic" w:hint="cs"/>
          <w:color w:val="000000"/>
          <w:sz w:val="36"/>
          <w:szCs w:val="36"/>
          <w:rtl/>
        </w:rPr>
        <w:t xml:space="preserve"> الخبر بنعمته، والباء حينئذ ظرفية بمعنى في، أي: أصبحتم مستقرين في نعمته، على سبيل التجوز، جعلت النعم كالظرف الحاوي لهم مبالغة، وإخواناً على هذا حال، وفي صاحبها وجهان</w:t>
      </w:r>
      <w:r>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u w:val="single"/>
          <w:rtl/>
        </w:rPr>
        <w:t>أحدهما</w:t>
      </w:r>
      <w:r w:rsidRPr="008E7A87">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أنه </w:t>
      </w:r>
      <w:proofErr w:type="gramStart"/>
      <w:r w:rsidRPr="002F041E">
        <w:rPr>
          <w:rFonts w:ascii="Traditional Arabic" w:cs="Traditional Arabic" w:hint="cs"/>
          <w:color w:val="000000"/>
          <w:sz w:val="36"/>
          <w:szCs w:val="36"/>
          <w:rtl/>
        </w:rPr>
        <w:t>اسم</w:t>
      </w:r>
      <w:proofErr w:type="gramEnd"/>
      <w:r w:rsidRPr="002F041E">
        <w:rPr>
          <w:rFonts w:ascii="Traditional Arabic" w:cs="Traditional Arabic" w:hint="cs"/>
          <w:color w:val="000000"/>
          <w:sz w:val="36"/>
          <w:szCs w:val="36"/>
          <w:rtl/>
        </w:rPr>
        <w:t xml:space="preserve"> أصبحتم، والعامل فيها أصبحتم.</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b/>
          <w:bCs/>
          <w:color w:val="000000"/>
          <w:sz w:val="36"/>
          <w:szCs w:val="36"/>
          <w:u w:val="single"/>
          <w:rtl/>
        </w:rPr>
        <w:t>والثاني</w:t>
      </w:r>
      <w:proofErr w:type="gramEnd"/>
      <w:r w:rsidRPr="008E7A87">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أنه الضمير المستتر في الجار الواقع خبراً، والعامل فيه الاستقرار العامل في الجار الواقع خبراً</w:t>
      </w:r>
      <w:r w:rsidRPr="006E362F">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وإن</w:t>
      </w:r>
      <w:proofErr w:type="gramEnd"/>
      <w:r w:rsidRPr="002F041E">
        <w:rPr>
          <w:rFonts w:ascii="Traditional Arabic" w:cs="Traditional Arabic" w:hint="cs"/>
          <w:color w:val="000000"/>
          <w:sz w:val="36"/>
          <w:szCs w:val="36"/>
          <w:rtl/>
        </w:rPr>
        <w:t xml:space="preserve"> كانت تامة فإخواناً حال فقط، إما من فاعل أصبحتم، وإما </w:t>
      </w:r>
      <w:r w:rsidRPr="002F041E">
        <w:rPr>
          <w:rFonts w:ascii="Traditional Arabic" w:cs="Traditional Arabic" w:hint="cs"/>
          <w:color w:val="000000"/>
          <w:sz w:val="36"/>
          <w:szCs w:val="36"/>
          <w:rtl/>
        </w:rPr>
        <w:lastRenderedPageBreak/>
        <w:t xml:space="preserve">من الضمير المستتر في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ﮃ</w:t>
      </w:r>
      <w:r w:rsidRPr="002F041E">
        <w:rPr>
          <w:rFonts w:ascii="QCF_BSML" w:hAnsi="QCF_BSML" w:cs="QCF_BSML"/>
          <w:color w:val="000000"/>
          <w:sz w:val="32"/>
          <w:szCs w:val="32"/>
          <w:rtl/>
        </w:rPr>
        <w:t>ﭼ</w:t>
      </w:r>
      <w:proofErr w:type="spellEnd"/>
      <w:r w:rsidRPr="002F041E">
        <w:rPr>
          <w:rFonts w:ascii="Traditional Arabic" w:cs="Andalus" w:hint="cs"/>
          <w:color w:val="000000"/>
          <w:sz w:val="36"/>
          <w:szCs w:val="36"/>
          <w:rtl/>
        </w:rPr>
        <w:t xml:space="preserve"> </w:t>
      </w:r>
      <w:r w:rsidRPr="002F041E">
        <w:rPr>
          <w:rFonts w:ascii="Traditional Arabic" w:cs="Traditional Arabic" w:hint="cs"/>
          <w:color w:val="000000"/>
          <w:sz w:val="36"/>
          <w:szCs w:val="36"/>
          <w:rtl/>
        </w:rPr>
        <w:t>إن جعلناه حالاً من فاعل أصبحتم، فتكون /</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حالاً متداخلة.</w:t>
      </w:r>
    </w:p>
    <w:p w:rsidR="00FE6774" w:rsidRPr="00E549DE" w:rsidRDefault="00FE6774" w:rsidP="00FE6774">
      <w:pPr>
        <w:framePr w:w="701" w:h="363" w:hRule="exact" w:hSpace="227" w:wrap="around" w:vAnchor="text" w:hAnchor="page" w:x="10071" w:y="-950"/>
        <w:spacing w:line="228" w:lineRule="auto"/>
        <w:jc w:val="center"/>
        <w:rPr>
          <w:rFonts w:cs="Lotus Linotype"/>
          <w:sz w:val="16"/>
        </w:rPr>
      </w:pPr>
      <w:r w:rsidRPr="00E549DE">
        <w:rPr>
          <w:rFonts w:cs="Traditional Arabic"/>
          <w:sz w:val="16"/>
          <w:szCs w:val="28"/>
          <w:rtl/>
        </w:rPr>
        <w:t>[</w:t>
      </w:r>
      <w:r>
        <w:rPr>
          <w:rFonts w:cs="Lotus Linotype" w:hint="cs"/>
          <w:sz w:val="16"/>
          <w:rtl/>
        </w:rPr>
        <w:t>88</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Pr="002F041E"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ويجوز أن يكون </w:t>
      </w:r>
      <w:r w:rsidRPr="002F041E">
        <w:rPr>
          <w:rFonts w:ascii="QCF_BSML" w:hAnsi="QCF_BSML" w:cs="QCF_BSML"/>
          <w:color w:val="000000"/>
          <w:sz w:val="32"/>
          <w:szCs w:val="32"/>
          <w:rtl/>
        </w:rPr>
        <w:t xml:space="preserve">ﭽ </w:t>
      </w:r>
      <w:proofErr w:type="spellStart"/>
      <w:r w:rsidRPr="002F041E">
        <w:rPr>
          <w:rFonts w:ascii="QCF_P063" w:hAnsi="QCF_P063" w:cs="QCF_P063"/>
          <w:color w:val="000000"/>
          <w:sz w:val="32"/>
          <w:szCs w:val="32"/>
          <w:rtl/>
        </w:rPr>
        <w:t>ﮃ</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متعلقاً بمحذوف حالاً من إخواناً؛ لأنه لو تأخر لكان نَعْتاً </w:t>
      </w:r>
      <w:proofErr w:type="gramStart"/>
      <w:r w:rsidRPr="002F041E">
        <w:rPr>
          <w:rFonts w:ascii="Traditional Arabic" w:cs="Traditional Arabic" w:hint="cs"/>
          <w:color w:val="000000"/>
          <w:sz w:val="36"/>
          <w:szCs w:val="36"/>
          <w:rtl/>
        </w:rPr>
        <w:t>له</w:t>
      </w:r>
      <w:r w:rsidRPr="0043365A">
        <w:rPr>
          <w:rStyle w:val="a9"/>
          <w:szCs w:val="36"/>
          <w:vertAlign w:val="superscript"/>
          <w:rtl/>
        </w:rPr>
        <w:t>(</w:t>
      </w:r>
      <w:r w:rsidRPr="0043365A">
        <w:rPr>
          <w:rStyle w:val="a9"/>
          <w:szCs w:val="36"/>
          <w:vertAlign w:val="superscript"/>
          <w:rtl/>
        </w:rPr>
        <w:footnoteReference w:id="200"/>
      </w:r>
      <w:r w:rsidRPr="0043365A">
        <w:rPr>
          <w:rStyle w:val="a9"/>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وإخواناً جمع أخ، قال بعضهم: الأخ من النسب يج</w:t>
      </w:r>
      <w:proofErr w:type="gramStart"/>
      <w:r w:rsidRPr="002F041E">
        <w:rPr>
          <w:rFonts w:ascii="Traditional Arabic" w:cs="Traditional Arabic" w:hint="cs"/>
          <w:color w:val="000000"/>
          <w:sz w:val="36"/>
          <w:szCs w:val="36"/>
          <w:rtl/>
        </w:rPr>
        <w:t>مع على الإ</w:t>
      </w:r>
      <w:proofErr w:type="gramEnd"/>
      <w:r w:rsidRPr="002F041E">
        <w:rPr>
          <w:rFonts w:ascii="Traditional Arabic" w:cs="Traditional Arabic" w:hint="cs"/>
          <w:color w:val="000000"/>
          <w:sz w:val="36"/>
          <w:szCs w:val="36"/>
          <w:rtl/>
        </w:rPr>
        <w:t>خوة، ومن الصداقة على إخوانٍ</w:t>
      </w:r>
      <w:r w:rsidRPr="0043365A">
        <w:rPr>
          <w:rStyle w:val="a9"/>
          <w:szCs w:val="36"/>
          <w:vertAlign w:val="superscript"/>
          <w:rtl/>
        </w:rPr>
        <w:t>(</w:t>
      </w:r>
      <w:r w:rsidRPr="0043365A">
        <w:rPr>
          <w:rStyle w:val="a9"/>
          <w:szCs w:val="36"/>
          <w:vertAlign w:val="superscript"/>
          <w:rtl/>
        </w:rPr>
        <w:footnoteReference w:id="201"/>
      </w:r>
      <w:r w:rsidRPr="0043365A">
        <w:rPr>
          <w:rStyle w:val="a9"/>
          <w:szCs w:val="36"/>
          <w:vertAlign w:val="superscript"/>
          <w:rtl/>
        </w:rPr>
        <w:t>)</w:t>
      </w:r>
      <w:r w:rsidRPr="002F041E">
        <w:rPr>
          <w:rFonts w:ascii="Traditional Arabic" w:cs="Traditional Arabic" w:hint="cs"/>
          <w:color w:val="000000"/>
          <w:sz w:val="36"/>
          <w:szCs w:val="36"/>
          <w:rtl/>
        </w:rPr>
        <w:t xml:space="preserve">، وهذا منقوض بقوله تعالى: </w:t>
      </w:r>
      <w:r w:rsidRPr="002F041E">
        <w:rPr>
          <w:rFonts w:ascii="QCF_BSML" w:hAnsi="QCF_BSML" w:cs="QCF_BSML"/>
          <w:color w:val="000000"/>
          <w:sz w:val="32"/>
          <w:szCs w:val="32"/>
          <w:rtl/>
        </w:rPr>
        <w:t xml:space="preserve">ﭽ </w:t>
      </w:r>
      <w:r w:rsidRPr="002F041E">
        <w:rPr>
          <w:rFonts w:ascii="QCF_P516" w:hAnsi="QCF_P516" w:cs="QCF_P516"/>
          <w:color w:val="000000"/>
          <w:sz w:val="32"/>
          <w:szCs w:val="32"/>
          <w:rtl/>
        </w:rPr>
        <w:t>ﯜ</w:t>
      </w:r>
      <w:r>
        <w:rPr>
          <w:rFonts w:ascii="QCF_P516" w:hAnsi="QCF_P516" w:cs="QCF_P516"/>
          <w:color w:val="000000"/>
          <w:sz w:val="32"/>
          <w:szCs w:val="32"/>
          <w:rtl/>
        </w:rPr>
        <w:t xml:space="preserve"> </w:t>
      </w:r>
      <w:r w:rsidRPr="002F041E">
        <w:rPr>
          <w:rFonts w:ascii="QCF_P516" w:hAnsi="QCF_P516" w:cs="QCF_P516"/>
          <w:color w:val="000000"/>
          <w:sz w:val="32"/>
          <w:szCs w:val="32"/>
          <w:rtl/>
        </w:rPr>
        <w:t>ﯝ</w:t>
      </w:r>
      <w:r>
        <w:rPr>
          <w:rFonts w:ascii="QCF_P516" w:hAnsi="QCF_P516" w:cs="QCF_P516"/>
          <w:color w:val="000000"/>
          <w:sz w:val="32"/>
          <w:szCs w:val="32"/>
          <w:rtl/>
        </w:rPr>
        <w:t xml:space="preserve"> </w:t>
      </w:r>
      <w:r w:rsidRPr="002F041E">
        <w:rPr>
          <w:rFonts w:ascii="QCF_P516" w:hAnsi="QCF_P516" w:cs="QCF_P516"/>
          <w:color w:val="000000"/>
          <w:sz w:val="32"/>
          <w:szCs w:val="32"/>
          <w:rtl/>
        </w:rPr>
        <w:t xml:space="preserve">ﯞ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1360E5">
        <w:rPr>
          <w:rFonts w:ascii="Arial" w:hAnsi="Arial" w:cs="Traditional Arabic"/>
          <w:color w:val="000000"/>
          <w:sz w:val="27"/>
          <w:szCs w:val="28"/>
          <w:rtl/>
        </w:rPr>
        <w:t>الحجرات: ١٠</w:t>
      </w:r>
      <w:r w:rsidRPr="002F041E">
        <w:rPr>
          <w:rFonts w:ascii="Traditional Arabic" w:cs="Traditional Arabic" w:hint="cs"/>
          <w:color w:val="000000"/>
          <w:sz w:val="36"/>
          <w:szCs w:val="36"/>
          <w:rtl/>
        </w:rPr>
        <w:t>، فهذا في الصداقة لا في النسبة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على أن فعلة ليس جمعاً عند سيبويه</w:t>
      </w:r>
      <w:r w:rsidRPr="0043365A">
        <w:rPr>
          <w:rStyle w:val="a9"/>
          <w:szCs w:val="36"/>
          <w:vertAlign w:val="superscript"/>
          <w:rtl/>
        </w:rPr>
        <w:t>(</w:t>
      </w:r>
      <w:r w:rsidRPr="0043365A">
        <w:rPr>
          <w:rStyle w:val="a9"/>
          <w:szCs w:val="36"/>
          <w:vertAlign w:val="superscript"/>
          <w:rtl/>
        </w:rPr>
        <w:footnoteReference w:id="202"/>
      </w:r>
      <w:r w:rsidRPr="0043365A">
        <w:rPr>
          <w:rStyle w:val="a9"/>
          <w:szCs w:val="36"/>
          <w:vertAlign w:val="superscript"/>
          <w:rtl/>
        </w:rPr>
        <w:t>)</w:t>
      </w:r>
      <w:r w:rsidRPr="002F041E">
        <w:rPr>
          <w:rFonts w:ascii="Traditional Arabic" w:cs="Traditional Arabic" w:hint="cs"/>
          <w:color w:val="000000"/>
          <w:sz w:val="36"/>
          <w:szCs w:val="36"/>
          <w:rtl/>
        </w:rPr>
        <w:t>، بل اسم جمع، لأنه لم يطرد، وإذا قلنا إنها جمع فهي من جموع القلة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والصحيح أنه يقال في الأخ نسباً وصداقة: إخوة وإخوان</w:t>
      </w:r>
      <w:r w:rsidRPr="0043365A">
        <w:rPr>
          <w:rStyle w:val="a9"/>
          <w:szCs w:val="36"/>
          <w:vertAlign w:val="superscript"/>
          <w:rtl/>
        </w:rPr>
        <w:t>(</w:t>
      </w:r>
      <w:r w:rsidRPr="0043365A">
        <w:rPr>
          <w:rStyle w:val="a9"/>
          <w:szCs w:val="36"/>
          <w:vertAlign w:val="superscript"/>
          <w:rtl/>
        </w:rPr>
        <w:footnoteReference w:id="203"/>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وقوله:</w:t>
      </w:r>
      <w:r w:rsidRPr="002F041E">
        <w:rPr>
          <w:rFonts w:ascii="QCF_BSML" w:hAnsi="QCF_BSML" w:cs="QCF_BSML"/>
          <w:color w:val="000000"/>
          <w:sz w:val="32"/>
          <w:szCs w:val="32"/>
          <w:rtl/>
        </w:rPr>
        <w:t xml:space="preserve"> ﭽ</w:t>
      </w:r>
      <w:r>
        <w:rPr>
          <w:rFonts w:ascii="QCF_P063" w:hAnsi="QCF_P063" w:cs="QCF_P063"/>
          <w:color w:val="000000"/>
          <w:sz w:val="32"/>
          <w:szCs w:val="32"/>
          <w:rtl/>
        </w:rPr>
        <w:t xml:space="preserve"> </w:t>
      </w:r>
      <w:r w:rsidRPr="002F041E">
        <w:rPr>
          <w:rFonts w:ascii="QCF_P063" w:hAnsi="QCF_P063" w:cs="QCF_P063"/>
          <w:color w:val="000000"/>
          <w:sz w:val="32"/>
          <w:szCs w:val="32"/>
          <w:rtl/>
        </w:rPr>
        <w:t>ﮅ</w:t>
      </w:r>
      <w:r>
        <w:rPr>
          <w:rFonts w:ascii="QCF_P063" w:hAnsi="QCF_P063" w:cs="QCF_P063"/>
          <w:color w:val="000000"/>
          <w:sz w:val="32"/>
          <w:szCs w:val="32"/>
          <w:rtl/>
        </w:rPr>
        <w:t xml:space="preserve"> </w:t>
      </w:r>
      <w:r w:rsidRPr="002F041E">
        <w:rPr>
          <w:rFonts w:ascii="QCF_P063" w:hAnsi="QCF_P063" w:cs="QCF_P063"/>
          <w:color w:val="000000"/>
          <w:sz w:val="32"/>
          <w:szCs w:val="32"/>
          <w:rtl/>
        </w:rPr>
        <w:t>ﮆ</w:t>
      </w:r>
      <w:r>
        <w:rPr>
          <w:rFonts w:ascii="QCF_P063" w:hAnsi="QCF_P063" w:cs="QCF_P063"/>
          <w:color w:val="000000"/>
          <w:sz w:val="32"/>
          <w:szCs w:val="32"/>
          <w:rtl/>
        </w:rPr>
        <w:t xml:space="preserve"> </w:t>
      </w:r>
      <w:r w:rsidRPr="002F041E">
        <w:rPr>
          <w:rFonts w:ascii="QCF_P063" w:hAnsi="QCF_P063" w:cs="QCF_P063"/>
          <w:color w:val="000000"/>
          <w:sz w:val="32"/>
          <w:szCs w:val="32"/>
          <w:rtl/>
        </w:rPr>
        <w:t>ﮇ</w:t>
      </w:r>
      <w:r>
        <w:rPr>
          <w:rFonts w:ascii="QCF_P063" w:hAnsi="QCF_P063" w:cs="QCF_P063"/>
          <w:color w:val="000000"/>
          <w:sz w:val="32"/>
          <w:szCs w:val="32"/>
          <w:rtl/>
        </w:rPr>
        <w:t xml:space="preserve"> </w:t>
      </w:r>
      <w:r w:rsidRPr="002F041E">
        <w:rPr>
          <w:rFonts w:ascii="QCF_P063" w:hAnsi="QCF_P063" w:cs="QCF_P063"/>
          <w:color w:val="000000"/>
          <w:sz w:val="32"/>
          <w:szCs w:val="32"/>
          <w:rtl/>
        </w:rPr>
        <w:t>ﮈ</w:t>
      </w:r>
      <w:r>
        <w:rPr>
          <w:rFonts w:ascii="QCF_P063" w:hAnsi="QCF_P063" w:cs="QCF_P063"/>
          <w:color w:val="000000"/>
          <w:sz w:val="32"/>
          <w:szCs w:val="32"/>
          <w:rtl/>
        </w:rPr>
        <w:t xml:space="preserve"> </w:t>
      </w:r>
      <w:r w:rsidRPr="002F041E">
        <w:rPr>
          <w:rFonts w:ascii="QCF_P063" w:hAnsi="QCF_P063" w:cs="QCF_P063"/>
          <w:color w:val="000000"/>
          <w:sz w:val="32"/>
          <w:szCs w:val="32"/>
          <w:rtl/>
        </w:rPr>
        <w:t>ﮉ</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ﮊ</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هذه هي النعمة </w:t>
      </w:r>
      <w:proofErr w:type="spellStart"/>
      <w:r w:rsidRPr="002F041E">
        <w:rPr>
          <w:rFonts w:ascii="Traditional Arabic" w:cs="Traditional Arabic" w:hint="cs"/>
          <w:color w:val="000000"/>
          <w:sz w:val="36"/>
          <w:szCs w:val="36"/>
          <w:rtl/>
        </w:rPr>
        <w:t>الأخروية</w:t>
      </w:r>
      <w:proofErr w:type="spellEnd"/>
      <w:r w:rsidRPr="002F041E">
        <w:rPr>
          <w:rFonts w:ascii="Traditional Arabic" w:cs="Traditional Arabic" w:hint="cs"/>
          <w:color w:val="000000"/>
          <w:sz w:val="36"/>
          <w:szCs w:val="36"/>
          <w:rtl/>
        </w:rPr>
        <w:t xml:space="preserve">، وهي النعمة العظمى، إذ لا نعمة أظهر من نعمة التنحية من النار بعد أن قارب الإنسان الاقتحام </w:t>
      </w:r>
      <w:proofErr w:type="gramStart"/>
      <w:r w:rsidRPr="002F041E">
        <w:rPr>
          <w:rFonts w:ascii="Traditional Arabic" w:cs="Traditional Arabic" w:hint="cs"/>
          <w:color w:val="000000"/>
          <w:sz w:val="36"/>
          <w:szCs w:val="36"/>
          <w:rtl/>
        </w:rPr>
        <w:t>فيها</w:t>
      </w:r>
      <w:r w:rsidRPr="0043365A">
        <w:rPr>
          <w:rStyle w:val="a9"/>
          <w:szCs w:val="36"/>
          <w:vertAlign w:val="superscript"/>
          <w:rtl/>
        </w:rPr>
        <w:t>(</w:t>
      </w:r>
      <w:r w:rsidRPr="0043365A">
        <w:rPr>
          <w:rStyle w:val="a9"/>
          <w:szCs w:val="36"/>
          <w:vertAlign w:val="superscript"/>
          <w:rtl/>
        </w:rPr>
        <w:footnoteReference w:id="204"/>
      </w:r>
      <w:r w:rsidRPr="0043365A">
        <w:rPr>
          <w:rStyle w:val="a9"/>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وشفا الشيء طرفه وحرفه، أي: وقد قاربتم أن تقعوا في النار، فمن هو على طرف حفرة هو بصدد أن يقع </w:t>
      </w:r>
      <w:proofErr w:type="gramStart"/>
      <w:r w:rsidRPr="002F041E">
        <w:rPr>
          <w:rFonts w:ascii="Traditional Arabic" w:cs="Traditional Arabic" w:hint="cs"/>
          <w:color w:val="000000"/>
          <w:sz w:val="36"/>
          <w:szCs w:val="36"/>
          <w:rtl/>
        </w:rPr>
        <w:t>فيها</w:t>
      </w:r>
      <w:r w:rsidRPr="0043365A">
        <w:rPr>
          <w:rStyle w:val="a9"/>
          <w:szCs w:val="36"/>
          <w:vertAlign w:val="superscript"/>
          <w:rtl/>
        </w:rPr>
        <w:t>(</w:t>
      </w:r>
      <w:r w:rsidRPr="0043365A">
        <w:rPr>
          <w:rStyle w:val="a9"/>
          <w:szCs w:val="36"/>
          <w:vertAlign w:val="superscript"/>
          <w:rtl/>
        </w:rPr>
        <w:footnoteReference w:id="205"/>
      </w:r>
      <w:r w:rsidRPr="0043365A">
        <w:rPr>
          <w:rStyle w:val="a9"/>
          <w:szCs w:val="36"/>
          <w:vertAlign w:val="superscript"/>
          <w:rtl/>
        </w:rPr>
        <w:t>)</w:t>
      </w:r>
      <w:r w:rsidRPr="002F041E">
        <w:rPr>
          <w:rFonts w:ascii="Traditional Arabic" w:cs="Traditional Arabic" w:hint="cs"/>
          <w:color w:val="000000"/>
          <w:sz w:val="36"/>
          <w:szCs w:val="36"/>
          <w:rtl/>
        </w:rPr>
        <w:t>.</w:t>
      </w:r>
      <w:proofErr w:type="gramEnd"/>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قال الزمخشري: فإن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قلت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كيف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جعلوا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حرف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حفرة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قلت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ماتوا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كانوا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لوقعوا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فمثلت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حياتهم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التي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يتوقع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بعدها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الوقوع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بالقعود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حرفها</w:t>
      </w:r>
      <w:r w:rsidRPr="002F041E">
        <w:rPr>
          <w:rFonts w:ascii="Traditional Arabic" w:cs="Traditional Arabic"/>
          <w:color w:val="000000"/>
          <w:sz w:val="36"/>
          <w:szCs w:val="36"/>
          <w:rtl/>
        </w:rPr>
        <w:t xml:space="preserve"> </w:t>
      </w:r>
      <w:proofErr w:type="spellStart"/>
      <w:r w:rsidRPr="002F041E">
        <w:rPr>
          <w:rFonts w:ascii="Traditional Arabic" w:cs="Traditional Arabic" w:hint="cs"/>
          <w:color w:val="000000"/>
          <w:sz w:val="36"/>
          <w:szCs w:val="36"/>
          <w:rtl/>
        </w:rPr>
        <w:t>مشفين</w:t>
      </w:r>
      <w:proofErr w:type="spellEnd"/>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الوقوع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فيها</w:t>
      </w:r>
      <w:r w:rsidRPr="0043365A">
        <w:rPr>
          <w:rStyle w:val="a9"/>
          <w:szCs w:val="36"/>
          <w:vertAlign w:val="superscript"/>
          <w:rtl/>
        </w:rPr>
        <w:t>(</w:t>
      </w:r>
      <w:r w:rsidRPr="0043365A">
        <w:rPr>
          <w:rStyle w:val="a9"/>
          <w:szCs w:val="36"/>
          <w:vertAlign w:val="superscript"/>
          <w:rtl/>
        </w:rPr>
        <w:footnoteReference w:id="206"/>
      </w:r>
      <w:r w:rsidRPr="0043365A">
        <w:rPr>
          <w:rStyle w:val="a9"/>
          <w:szCs w:val="36"/>
          <w:vertAlign w:val="superscript"/>
          <w:rtl/>
        </w:rPr>
        <w:t>)</w:t>
      </w:r>
      <w:r w:rsidRPr="002F041E">
        <w:rPr>
          <w:rFonts w:ascii="Traditional Arabic" w:cs="Traditional Arabic" w:hint="cs"/>
          <w:color w:val="000000"/>
          <w:sz w:val="36"/>
          <w:szCs w:val="36"/>
          <w:rtl/>
        </w:rPr>
        <w:t>، انتهى.</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lastRenderedPageBreak/>
        <w:t>و</w:t>
      </w:r>
      <w:r w:rsidRPr="002F041E">
        <w:rPr>
          <w:rFonts w:ascii="QCF_BSML" w:hAnsi="QCF_BSML" w:cs="QCF_BSML"/>
          <w:color w:val="000000"/>
          <w:sz w:val="32"/>
          <w:szCs w:val="32"/>
          <w:rtl/>
        </w:rPr>
        <w:t xml:space="preserve"> ﭽ</w:t>
      </w:r>
      <w:r w:rsidRPr="002F041E">
        <w:rPr>
          <w:rFonts w:ascii="QCF_P063" w:hAnsi="QCF_P063" w:cs="QCF_P063"/>
          <w:color w:val="000000"/>
          <w:sz w:val="32"/>
          <w:szCs w:val="32"/>
          <w:rtl/>
        </w:rPr>
        <w:t xml:space="preserve"> ﮆ</w:t>
      </w:r>
      <w:r>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ﮇ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خبر</w:t>
      </w:r>
      <w:proofErr w:type="gramEnd"/>
      <w:r w:rsidRPr="002F041E">
        <w:rPr>
          <w:rFonts w:ascii="Traditional Arabic" w:cs="Traditional Arabic" w:hint="cs"/>
          <w:color w:val="000000"/>
          <w:sz w:val="36"/>
          <w:szCs w:val="36"/>
          <w:rtl/>
        </w:rPr>
        <w:t xml:space="preserve"> كان، و</w:t>
      </w:r>
      <w:r w:rsidRPr="002F041E">
        <w:rPr>
          <w:rFonts w:ascii="QCF_BSML" w:hAnsi="QCF_BSML" w:cs="QCF_BSML"/>
          <w:color w:val="000000"/>
          <w:sz w:val="32"/>
          <w:szCs w:val="32"/>
          <w:rtl/>
        </w:rPr>
        <w:t xml:space="preserve"> ﭽ</w:t>
      </w:r>
      <w:r>
        <w:rPr>
          <w:rFonts w:ascii="QCF_P063" w:hAnsi="QCF_P063" w:cs="QCF_P063"/>
          <w:color w:val="000000"/>
          <w:sz w:val="32"/>
          <w:szCs w:val="32"/>
          <w:rtl/>
        </w:rPr>
        <w:t xml:space="preserve"> </w:t>
      </w:r>
      <w:r w:rsidRPr="002F041E">
        <w:rPr>
          <w:rFonts w:ascii="QCF_P063" w:hAnsi="QCF_P063" w:cs="QCF_P063"/>
          <w:color w:val="000000"/>
          <w:sz w:val="32"/>
          <w:szCs w:val="32"/>
          <w:rtl/>
        </w:rPr>
        <w:t>ﮉ</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ﮊ</w:t>
      </w:r>
      <w:r w:rsidRPr="002F041E">
        <w:rPr>
          <w:rFonts w:ascii="QCF_BSML" w:hAnsi="QCF_BSML" w:cs="QCF_BSML"/>
          <w:color w:val="000000"/>
          <w:sz w:val="32"/>
          <w:szCs w:val="32"/>
          <w:rtl/>
        </w:rPr>
        <w:t>ﭼ</w:t>
      </w:r>
      <w:proofErr w:type="spellEnd"/>
      <w:r>
        <w:rPr>
          <w:rFonts w:ascii="Traditional Arabic" w:cs="Traditional Arabic" w:hint="cs"/>
          <w:color w:val="000000"/>
          <w:sz w:val="36"/>
          <w:szCs w:val="36"/>
          <w:rtl/>
        </w:rPr>
        <w:t xml:space="preserve"> صفة ل‍</w:t>
      </w:r>
      <w:r w:rsidRPr="002F041E">
        <w:rPr>
          <w:rFonts w:ascii="Traditional Arabic" w:cs="Traditional Arabic" w:hint="cs"/>
          <w:color w:val="000000"/>
          <w:sz w:val="36"/>
          <w:szCs w:val="36"/>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ﮈ</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والظاهر أنه على حذف مضاف، أي: من حفر النار؛ لأن النار لا توصف بالحفر إنما توصف به الأرض</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وشفا من ذوات الواو؛ لقولهم في التثنية: </w:t>
      </w:r>
      <w:proofErr w:type="spellStart"/>
      <w:r w:rsidRPr="002F041E">
        <w:rPr>
          <w:rFonts w:ascii="Traditional Arabic" w:cs="Traditional Arabic" w:hint="cs"/>
          <w:color w:val="000000"/>
          <w:sz w:val="36"/>
          <w:szCs w:val="36"/>
          <w:rtl/>
        </w:rPr>
        <w:t>شفوان</w:t>
      </w:r>
      <w:proofErr w:type="spellEnd"/>
      <w:r w:rsidRPr="0043365A">
        <w:rPr>
          <w:rStyle w:val="a9"/>
          <w:szCs w:val="36"/>
          <w:vertAlign w:val="superscript"/>
          <w:rtl/>
        </w:rPr>
        <w:t>(</w:t>
      </w:r>
      <w:r w:rsidRPr="0043365A">
        <w:rPr>
          <w:rStyle w:val="a9"/>
          <w:rFonts w:ascii="Traditional Arabic"/>
          <w:color w:val="000000"/>
          <w:szCs w:val="36"/>
          <w:vertAlign w:val="superscript"/>
          <w:rtl/>
        </w:rPr>
        <w:footnoteReference w:id="207"/>
      </w:r>
      <w:r w:rsidRPr="0043365A">
        <w:rPr>
          <w:rStyle w:val="a9"/>
          <w:rFonts w:hint="cs"/>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قال الزمخشري: وشفا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الحفرة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وشفتها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حرفها،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بالتذكير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والتأنيث،</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ولامها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المذكر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مقلوبة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المؤنث</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محذوفة،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ونحو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الشفا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والشفة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الجانب</w:t>
      </w:r>
      <w:r w:rsidRPr="002F041E">
        <w:rPr>
          <w:rFonts w:ascii="Traditional Arabic" w:cs="Traditional Arabic"/>
          <w:color w:val="000000"/>
          <w:sz w:val="36"/>
          <w:szCs w:val="36"/>
          <w:rtl/>
        </w:rPr>
        <w:t xml:space="preserve"> </w:t>
      </w:r>
      <w:proofErr w:type="spellStart"/>
      <w:r w:rsidRPr="002F041E">
        <w:rPr>
          <w:rFonts w:ascii="Traditional Arabic" w:cs="Traditional Arabic" w:hint="cs"/>
          <w:color w:val="000000"/>
          <w:sz w:val="36"/>
          <w:szCs w:val="36"/>
          <w:rtl/>
        </w:rPr>
        <w:t>والجانبة</w:t>
      </w:r>
      <w:proofErr w:type="spellEnd"/>
      <w:r w:rsidRPr="0043365A">
        <w:rPr>
          <w:rStyle w:val="a9"/>
          <w:szCs w:val="36"/>
          <w:vertAlign w:val="superscript"/>
          <w:rtl/>
        </w:rPr>
        <w:t>(</w:t>
      </w:r>
      <w:r w:rsidRPr="0043365A">
        <w:rPr>
          <w:rStyle w:val="a9"/>
          <w:szCs w:val="36"/>
          <w:vertAlign w:val="superscript"/>
          <w:rtl/>
        </w:rPr>
        <w:footnoteReference w:id="208"/>
      </w:r>
      <w:r w:rsidRPr="0043365A">
        <w:rPr>
          <w:rStyle w:val="a9"/>
          <w:szCs w:val="36"/>
          <w:vertAlign w:val="superscript"/>
          <w:rtl/>
        </w:rPr>
        <w:t>)</w:t>
      </w:r>
      <w:r w:rsidRPr="002F041E">
        <w:rPr>
          <w:rFonts w:ascii="Traditional Arabic" w:cs="Traditional Arabic" w:hint="cs"/>
          <w:color w:val="000000"/>
          <w:sz w:val="36"/>
          <w:szCs w:val="36"/>
          <w:rtl/>
        </w:rPr>
        <w:t>، انتهى.</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proofErr w:type="gramStart"/>
      <w:r w:rsidRPr="002F041E">
        <w:rPr>
          <w:rFonts w:ascii="Traditional Arabic" w:cs="Traditional Arabic" w:hint="cs"/>
          <w:color w:val="000000"/>
          <w:sz w:val="36"/>
          <w:szCs w:val="36"/>
          <w:rtl/>
        </w:rPr>
        <w:t>قوله</w:t>
      </w:r>
      <w:proofErr w:type="gramEnd"/>
      <w:r w:rsidRPr="002F041E">
        <w:rPr>
          <w:rFonts w:ascii="Traditional Arabic" w:cs="Traditional Arabic" w:hint="cs"/>
          <w:color w:val="000000"/>
          <w:sz w:val="36"/>
          <w:szCs w:val="36"/>
          <w:rtl/>
        </w:rPr>
        <w:t>: في المذكر مقلوبة، أي: الواو انقلبت في المذكر ألفاً لتحركها وانفتاح ما قبلها</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وقوله: وفي المؤنث محذوفة، أي: تلك الواو التي هي لام حذفت عندما أنثت اللفظة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ونحو ذلك سبة وثبة وقلة، إذ الأصل: </w:t>
      </w:r>
      <w:proofErr w:type="spellStart"/>
      <w:r w:rsidRPr="002F041E">
        <w:rPr>
          <w:rFonts w:ascii="Traditional Arabic" w:cs="Traditional Arabic" w:hint="cs"/>
          <w:color w:val="000000"/>
          <w:sz w:val="36"/>
          <w:szCs w:val="36"/>
          <w:rtl/>
        </w:rPr>
        <w:t>سبوة</w:t>
      </w:r>
      <w:proofErr w:type="spellEnd"/>
      <w:r w:rsidRPr="002F041E">
        <w:rPr>
          <w:rFonts w:ascii="Traditional Arabic" w:cs="Traditional Arabic" w:hint="cs"/>
          <w:color w:val="000000"/>
          <w:sz w:val="36"/>
          <w:szCs w:val="36"/>
          <w:rtl/>
        </w:rPr>
        <w:t xml:space="preserve"> </w:t>
      </w:r>
      <w:proofErr w:type="spellStart"/>
      <w:r w:rsidRPr="002F041E">
        <w:rPr>
          <w:rFonts w:ascii="Traditional Arabic" w:cs="Traditional Arabic" w:hint="cs"/>
          <w:color w:val="000000"/>
          <w:sz w:val="36"/>
          <w:szCs w:val="36"/>
          <w:rtl/>
        </w:rPr>
        <w:t>وثبوة</w:t>
      </w:r>
      <w:proofErr w:type="spellEnd"/>
      <w:r w:rsidRPr="002F041E">
        <w:rPr>
          <w:rFonts w:ascii="Traditional Arabic" w:cs="Traditional Arabic" w:hint="cs"/>
          <w:color w:val="000000"/>
          <w:sz w:val="36"/>
          <w:szCs w:val="36"/>
          <w:rtl/>
        </w:rPr>
        <w:t xml:space="preserve"> وقلوة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فوزن شفة </w:t>
      </w:r>
      <w:proofErr w:type="spellStart"/>
      <w:r w:rsidRPr="002F041E">
        <w:rPr>
          <w:rFonts w:ascii="Traditional Arabic" w:cs="Traditional Arabic" w:hint="cs"/>
          <w:color w:val="000000"/>
          <w:sz w:val="36"/>
          <w:szCs w:val="36"/>
          <w:rtl/>
        </w:rPr>
        <w:t>فعة</w:t>
      </w:r>
      <w:proofErr w:type="spellEnd"/>
      <w:r w:rsidRPr="002F041E">
        <w:rPr>
          <w:rFonts w:ascii="Traditional Arabic" w:cs="Traditional Arabic" w:hint="cs"/>
          <w:color w:val="000000"/>
          <w:sz w:val="36"/>
          <w:szCs w:val="36"/>
          <w:rtl/>
        </w:rPr>
        <w:t xml:space="preserve">، وهي تشبه في التأنيث شفة العُضو غير أن لام تيك هاءٌ؛ لقولهم في </w:t>
      </w:r>
      <w:proofErr w:type="spellStart"/>
      <w:r w:rsidRPr="002F041E">
        <w:rPr>
          <w:rFonts w:ascii="Traditional Arabic" w:cs="Traditional Arabic" w:hint="cs"/>
          <w:color w:val="000000"/>
          <w:sz w:val="36"/>
          <w:szCs w:val="36"/>
          <w:rtl/>
        </w:rPr>
        <w:t>التصغير:شُفيْهةٌ</w:t>
      </w:r>
      <w:proofErr w:type="spellEnd"/>
      <w:r w:rsidRPr="002F041E">
        <w:rPr>
          <w:rFonts w:ascii="Traditional Arabic" w:cs="Traditional Arabic" w:hint="cs"/>
          <w:color w:val="000000"/>
          <w:sz w:val="36"/>
          <w:szCs w:val="36"/>
          <w:rtl/>
        </w:rPr>
        <w:t>، وفي الجمع: شِفاهٌ</w:t>
      </w:r>
      <w:r w:rsidRPr="0043365A">
        <w:rPr>
          <w:rStyle w:val="a9"/>
          <w:szCs w:val="36"/>
          <w:vertAlign w:val="superscript"/>
          <w:rtl/>
        </w:rPr>
        <w:t>(</w:t>
      </w:r>
      <w:r w:rsidRPr="0043365A">
        <w:rPr>
          <w:rStyle w:val="a9"/>
          <w:szCs w:val="36"/>
          <w:vertAlign w:val="superscript"/>
          <w:rtl/>
        </w:rPr>
        <w:footnoteReference w:id="209"/>
      </w:r>
      <w:r w:rsidRPr="0043365A">
        <w:rPr>
          <w:rStyle w:val="a9"/>
          <w:szCs w:val="36"/>
          <w:vertAlign w:val="superscript"/>
          <w:rtl/>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w:t>
      </w:r>
      <w:r>
        <w:rPr>
          <w:rFonts w:ascii="Traditional Arabic" w:cs="Traditional Arabic" w:hint="cs"/>
          <w:color w:val="000000"/>
          <w:sz w:val="36"/>
          <w:szCs w:val="28"/>
          <w:rtl/>
        </w:rPr>
        <w:t xml:space="preserve"> </w:t>
      </w:r>
      <w:proofErr w:type="gramStart"/>
      <w:r>
        <w:rPr>
          <w:rFonts w:ascii="Traditional Arabic" w:cs="Traditional Arabic" w:hint="cs"/>
          <w:color w:val="000000"/>
          <w:sz w:val="36"/>
          <w:szCs w:val="36"/>
          <w:rtl/>
        </w:rPr>
        <w:t>و</w:t>
      </w:r>
      <w:r w:rsidRPr="002F041E">
        <w:rPr>
          <w:rFonts w:ascii="Traditional Arabic" w:cs="Traditional Arabic" w:hint="cs"/>
          <w:color w:val="000000"/>
          <w:sz w:val="36"/>
          <w:szCs w:val="36"/>
          <w:rtl/>
        </w:rPr>
        <w:t>المادة</w:t>
      </w:r>
      <w:proofErr w:type="gramEnd"/>
      <w:r w:rsidRPr="002F041E">
        <w:rPr>
          <w:rFonts w:ascii="Traditional Arabic" w:cs="Traditional Arabic" w:hint="cs"/>
          <w:color w:val="000000"/>
          <w:sz w:val="36"/>
          <w:szCs w:val="36"/>
          <w:rtl/>
        </w:rPr>
        <w:t xml:space="preserve"> تدل على القلة والمقاربة، ومنه أشفى المريض على الموت أي قاربه.</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قال</w:t>
      </w:r>
      <w:proofErr w:type="gramEnd"/>
      <w:r w:rsidRPr="002F041E">
        <w:rPr>
          <w:rFonts w:ascii="Traditional Arabic" w:cs="Traditional Arabic" w:hint="cs"/>
          <w:color w:val="000000"/>
          <w:sz w:val="36"/>
          <w:szCs w:val="36"/>
          <w:rtl/>
        </w:rPr>
        <w:t xml:space="preserve"> يعقوب: يقال للمريض عند موته، وللقمر عند محاقه، وللشمس عند </w:t>
      </w:r>
      <w:proofErr w:type="spellStart"/>
      <w:r w:rsidRPr="002F041E">
        <w:rPr>
          <w:rFonts w:ascii="Traditional Arabic" w:cs="Traditional Arabic" w:hint="cs"/>
          <w:color w:val="000000"/>
          <w:sz w:val="36"/>
          <w:szCs w:val="36"/>
          <w:rtl/>
        </w:rPr>
        <w:t>مغيبها</w:t>
      </w:r>
      <w:proofErr w:type="spellEnd"/>
      <w:r w:rsidRPr="002F041E">
        <w:rPr>
          <w:rFonts w:ascii="Traditional Arabic" w:cs="Traditional Arabic" w:hint="cs"/>
          <w:color w:val="000000"/>
          <w:sz w:val="36"/>
          <w:szCs w:val="36"/>
          <w:rtl/>
        </w:rPr>
        <w:t>: لم يبق منه إلا شفاً، أي: شيء قليل</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وتضاف للأجرام المرتفعة تارة، نحو قوله:</w:t>
      </w:r>
      <w:r w:rsidRPr="002F041E">
        <w:rPr>
          <w:rFonts w:ascii="QCF_BSML" w:hAnsi="QCF_BSML" w:cs="QCF_BSML"/>
          <w:color w:val="000000"/>
          <w:sz w:val="32"/>
          <w:szCs w:val="32"/>
          <w:rtl/>
        </w:rPr>
        <w:t xml:space="preserve"> ﭽ </w:t>
      </w:r>
      <w:r w:rsidRPr="002F041E">
        <w:rPr>
          <w:rFonts w:ascii="QCF_P204" w:hAnsi="QCF_P204" w:cs="QCF_P204"/>
          <w:color w:val="000000"/>
          <w:sz w:val="32"/>
          <w:szCs w:val="32"/>
          <w:rtl/>
        </w:rPr>
        <w:t>ﮕ</w:t>
      </w:r>
      <w:r>
        <w:rPr>
          <w:rFonts w:ascii="QCF_P204" w:hAnsi="QCF_P204" w:cs="QCF_P204"/>
          <w:color w:val="000000"/>
          <w:sz w:val="32"/>
          <w:szCs w:val="32"/>
          <w:rtl/>
        </w:rPr>
        <w:t xml:space="preserve"> </w:t>
      </w:r>
      <w:proofErr w:type="spellStart"/>
      <w:r w:rsidRPr="002F041E">
        <w:rPr>
          <w:rFonts w:ascii="QCF_P204" w:hAnsi="QCF_P204" w:cs="QCF_P204"/>
          <w:color w:val="000000"/>
          <w:sz w:val="32"/>
          <w:szCs w:val="32"/>
          <w:rtl/>
        </w:rPr>
        <w:t>ﮖ</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وللسفلية أخرى كهذه الآية؛ لأن الحفرة </w:t>
      </w:r>
      <w:proofErr w:type="spellStart"/>
      <w:r w:rsidRPr="002F041E">
        <w:rPr>
          <w:rFonts w:ascii="Traditional Arabic" w:cs="Traditional Arabic" w:hint="cs"/>
          <w:color w:val="000000"/>
          <w:sz w:val="36"/>
          <w:szCs w:val="36"/>
          <w:rtl/>
        </w:rPr>
        <w:t>مستفلة</w:t>
      </w:r>
      <w:proofErr w:type="spellEnd"/>
      <w:r w:rsidRPr="0043365A">
        <w:rPr>
          <w:rStyle w:val="a9"/>
          <w:szCs w:val="36"/>
          <w:vertAlign w:val="superscript"/>
          <w:rtl/>
        </w:rPr>
        <w:t>(</w:t>
      </w:r>
      <w:r w:rsidRPr="0043365A">
        <w:rPr>
          <w:rStyle w:val="a9"/>
          <w:rFonts w:ascii="Traditional Arabic"/>
          <w:color w:val="000000"/>
          <w:szCs w:val="36"/>
          <w:vertAlign w:val="superscript"/>
          <w:rtl/>
        </w:rPr>
        <w:footnoteReference w:id="210"/>
      </w:r>
      <w:r w:rsidRPr="0043365A">
        <w:rPr>
          <w:rStyle w:val="a9"/>
          <w:rFonts w:hint="cs"/>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والحفرة فعْلة بمعنى </w:t>
      </w:r>
      <w:proofErr w:type="gramStart"/>
      <w:r w:rsidRPr="002F041E">
        <w:rPr>
          <w:rFonts w:ascii="Traditional Arabic" w:cs="Traditional Arabic" w:hint="cs"/>
          <w:color w:val="000000"/>
          <w:sz w:val="36"/>
          <w:szCs w:val="36"/>
          <w:rtl/>
        </w:rPr>
        <w:t>مفعولة</w:t>
      </w:r>
      <w:proofErr w:type="gramEnd"/>
      <w:r w:rsidRPr="002F041E">
        <w:rPr>
          <w:rFonts w:ascii="Traditional Arabic" w:cs="Traditional Arabic" w:hint="cs"/>
          <w:color w:val="000000"/>
          <w:sz w:val="36"/>
          <w:szCs w:val="36"/>
          <w:rtl/>
        </w:rPr>
        <w:t xml:space="preserve">، نحو: غرفة بمعنى </w:t>
      </w:r>
      <w:proofErr w:type="spellStart"/>
      <w:r w:rsidRPr="002F041E">
        <w:rPr>
          <w:rFonts w:ascii="Traditional Arabic" w:cs="Traditional Arabic" w:hint="cs"/>
          <w:color w:val="000000"/>
          <w:sz w:val="36"/>
          <w:szCs w:val="36"/>
          <w:rtl/>
        </w:rPr>
        <w:t>مغروفة</w:t>
      </w:r>
      <w:proofErr w:type="spell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والحفر في الأرض معروف</w:t>
      </w:r>
      <w:r w:rsidRPr="0043365A">
        <w:rPr>
          <w:rStyle w:val="a9"/>
          <w:szCs w:val="36"/>
          <w:vertAlign w:val="superscript"/>
          <w:rtl/>
        </w:rPr>
        <w:t>(</w:t>
      </w:r>
      <w:r w:rsidRPr="0043365A">
        <w:rPr>
          <w:rStyle w:val="a9"/>
          <w:szCs w:val="36"/>
          <w:vertAlign w:val="superscript"/>
          <w:rtl/>
        </w:rPr>
        <w:footnoteReference w:id="211"/>
      </w:r>
      <w:r w:rsidRPr="0043365A">
        <w:rPr>
          <w:rStyle w:val="a9"/>
          <w:szCs w:val="36"/>
          <w:vertAlign w:val="superscript"/>
          <w:rtl/>
        </w:rPr>
        <w:t>)</w:t>
      </w:r>
      <w:r w:rsidRPr="002F041E">
        <w:rPr>
          <w:rFonts w:ascii="Traditional Arabic" w:cs="Traditional Arabic" w:hint="cs"/>
          <w:color w:val="000000"/>
          <w:sz w:val="36"/>
          <w:szCs w:val="36"/>
          <w:rtl/>
        </w:rPr>
        <w:t>.</w:t>
      </w:r>
    </w:p>
    <w:p w:rsidR="00D04540" w:rsidRPr="00E549DE" w:rsidRDefault="00D04540" w:rsidP="00FE6774">
      <w:pPr>
        <w:framePr w:w="805" w:h="363" w:hRule="exact" w:hSpace="227" w:wrap="around" w:vAnchor="text" w:hAnchor="page" w:x="762" w:y="-2512"/>
        <w:spacing w:line="228" w:lineRule="auto"/>
        <w:jc w:val="center"/>
        <w:rPr>
          <w:rFonts w:cs="Lotus Linotype"/>
          <w:sz w:val="16"/>
        </w:rPr>
      </w:pPr>
      <w:r w:rsidRPr="00E549DE">
        <w:rPr>
          <w:rFonts w:cs="Traditional Arabic"/>
          <w:sz w:val="16"/>
          <w:szCs w:val="28"/>
          <w:rtl/>
        </w:rPr>
        <w:t>[</w:t>
      </w:r>
      <w:r>
        <w:rPr>
          <w:rFonts w:cs="Lotus Linotype" w:hint="cs"/>
          <w:sz w:val="16"/>
          <w:rtl/>
        </w:rPr>
        <w:t>88</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فأنقذكم أي: خلصكم، والإنقاذ التخليص من الشدائد، أنقذه ينقذه إنقاذاً، فهو منقِذ وهو مُنْقَذٌ</w:t>
      </w:r>
      <w:r w:rsidRPr="0043365A">
        <w:rPr>
          <w:rStyle w:val="a9"/>
          <w:szCs w:val="36"/>
          <w:vertAlign w:val="superscript"/>
          <w:rtl/>
        </w:rPr>
        <w:t>(</w:t>
      </w:r>
      <w:r w:rsidRPr="0043365A">
        <w:rPr>
          <w:rStyle w:val="a9"/>
          <w:szCs w:val="36"/>
          <w:vertAlign w:val="superscript"/>
          <w:rtl/>
        </w:rPr>
        <w:footnoteReference w:id="212"/>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والمعنى: فأنقذكم بتلك النعمة.</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lastRenderedPageBreak/>
        <w:t xml:space="preserve">وعن السدي: </w:t>
      </w:r>
      <w:r>
        <w:rPr>
          <w:rFonts w:ascii="Arial" w:hAnsi="Arial" w:cs="Traditional Arabic"/>
          <w:b/>
          <w:bCs/>
          <w:sz w:val="36"/>
          <w:szCs w:val="36"/>
          <w:rtl/>
          <w:lang w:bidi="ar-LB"/>
        </w:rPr>
        <w:t>«</w:t>
      </w:r>
      <w:r w:rsidRPr="002F041E">
        <w:rPr>
          <w:rFonts w:ascii="Traditional Arabic" w:cs="Traditional Arabic" w:hint="cs"/>
          <w:color w:val="000000"/>
          <w:sz w:val="36"/>
          <w:szCs w:val="36"/>
          <w:rtl/>
        </w:rPr>
        <w:t>بمحمد</w:t>
      </w:r>
      <w:r w:rsidRPr="00DC3DD5">
        <w:rPr>
          <w:rFonts w:ascii="Traditional Arabic" w:cs="Traditional Arabic" w:hint="cs"/>
          <w:color w:val="000000"/>
          <w:sz w:val="36"/>
          <w:szCs w:val="28"/>
          <w:rtl/>
        </w:rPr>
        <w:t xml:space="preserve"> </w:t>
      </w:r>
      <w:r w:rsidRPr="00DC3DD5">
        <w:rPr>
          <w:rFonts w:ascii="Traditional Arabic" w:cs="Traditional Arabic"/>
          <w:color w:val="000000"/>
          <w:sz w:val="36"/>
          <w:szCs w:val="28"/>
          <w:rtl/>
        </w:rPr>
        <w:t>–</w:t>
      </w:r>
      <w:r>
        <w:rPr>
          <w:rFonts w:ascii="Traditional Arabic" w:cs="Traditional Arabic" w:hint="cs"/>
          <w:color w:val="000000"/>
          <w:sz w:val="36"/>
          <w:szCs w:val="36"/>
          <w:rtl/>
        </w:rPr>
        <w:t>‘</w:t>
      </w:r>
      <w:r w:rsidRPr="002F041E">
        <w:rPr>
          <w:rFonts w:ascii="Traditional Arabic" w:cs="Traditional Arabic" w:hint="cs"/>
          <w:color w:val="000000"/>
          <w:sz w:val="36"/>
          <w:szCs w:val="36"/>
          <w:rtl/>
        </w:rPr>
        <w:t>-</w:t>
      </w:r>
      <w:r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rFonts w:ascii="Traditional Arabic"/>
          <w:color w:val="000000"/>
          <w:szCs w:val="36"/>
          <w:vertAlign w:val="superscript"/>
          <w:rtl/>
        </w:rPr>
        <w:footnoteReference w:id="213"/>
      </w:r>
      <w:r w:rsidRPr="0043365A">
        <w:rPr>
          <w:rStyle w:val="a9"/>
          <w:rFonts w:hint="cs"/>
          <w:szCs w:val="36"/>
          <w:vertAlign w:val="superscript"/>
          <w:rtl/>
        </w:rPr>
        <w:t>)</w:t>
      </w:r>
      <w:r w:rsidRPr="006E362F">
        <w:rPr>
          <w:rFonts w:ascii="Traditional Arabic" w:cs="Traditional Arabic" w:hint="cs"/>
          <w:color w:val="000000"/>
          <w:sz w:val="36"/>
          <w:szCs w:val="36"/>
          <w:rtl/>
        </w:rPr>
        <w:t>.</w:t>
      </w:r>
      <w:proofErr w:type="gramStart"/>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وهذا صح</w:t>
      </w:r>
      <w:proofErr w:type="gramEnd"/>
      <w:r w:rsidRPr="002F041E">
        <w:rPr>
          <w:rFonts w:ascii="Traditional Arabic" w:cs="Traditional Arabic" w:hint="cs"/>
          <w:color w:val="000000"/>
          <w:sz w:val="36"/>
          <w:szCs w:val="36"/>
          <w:rtl/>
        </w:rPr>
        <w:t>يح؛ لأنه أصل النعم كلها</w:t>
      </w:r>
      <w:r w:rsidRPr="0043365A">
        <w:rPr>
          <w:rStyle w:val="a9"/>
          <w:szCs w:val="36"/>
          <w:vertAlign w:val="superscript"/>
          <w:rtl/>
        </w:rPr>
        <w:t>(</w:t>
      </w:r>
      <w:r w:rsidRPr="0043365A">
        <w:rPr>
          <w:rStyle w:val="a9"/>
          <w:szCs w:val="36"/>
          <w:vertAlign w:val="superscript"/>
          <w:rtl/>
        </w:rPr>
        <w:footnoteReference w:id="214"/>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وعن بعض الأعراب أنه مر بابن عباس</w:t>
      </w:r>
      <w:r w:rsidRPr="0043365A">
        <w:rPr>
          <w:rFonts w:ascii="Traditional Arabic" w:cs="Traditional Arabic" w:hint="cs"/>
          <w:color w:val="000000"/>
          <w:sz w:val="36"/>
          <w:szCs w:val="28"/>
          <w:rtl/>
        </w:rPr>
        <w:t xml:space="preserve"> -</w:t>
      </w:r>
      <w:r w:rsidRPr="00706700">
        <w:rPr>
          <w:rFonts w:cs="SC_TARABLUS" w:hint="cs"/>
          <w:sz w:val="42"/>
          <w:szCs w:val="42"/>
          <w:rtl/>
        </w:rPr>
        <w:t>{</w:t>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 xml:space="preserve">وهو يفسر هذه الآية، فقال الأعرابي: </w:t>
      </w:r>
      <w:r>
        <w:rPr>
          <w:rFonts w:ascii="Arial" w:hAnsi="Arial" w:cs="Traditional Arabic"/>
          <w:b/>
          <w:bCs/>
          <w:sz w:val="36"/>
          <w:szCs w:val="36"/>
          <w:rtl/>
          <w:lang w:bidi="ar-LB"/>
        </w:rPr>
        <w:t>«</w:t>
      </w:r>
      <w:r w:rsidRPr="002F041E">
        <w:rPr>
          <w:rFonts w:ascii="Traditional Arabic" w:cs="Traditional Arabic" w:hint="cs"/>
          <w:color w:val="000000"/>
          <w:sz w:val="36"/>
          <w:szCs w:val="36"/>
          <w:rtl/>
        </w:rPr>
        <w:t>والله ما أنقذهم منها وهو يريد أن يوقعهم فيها</w:t>
      </w:r>
      <w:r w:rsidRPr="006D20E3">
        <w:rPr>
          <w:rFonts w:ascii="Arial" w:hAnsi="Arial" w:cs="Traditional Arabic"/>
          <w:b/>
          <w:bCs/>
          <w:sz w:val="36"/>
          <w:szCs w:val="36"/>
          <w:rtl/>
          <w:lang w:bidi="ar-LB"/>
        </w:rPr>
        <w:t>»</w:t>
      </w:r>
      <w:r w:rsidRPr="002F041E">
        <w:rPr>
          <w:rFonts w:ascii="Traditional Arabic" w:cs="Traditional Arabic" w:hint="cs"/>
          <w:color w:val="000000"/>
          <w:sz w:val="36"/>
          <w:szCs w:val="36"/>
          <w:rtl/>
        </w:rPr>
        <w:t xml:space="preserve">، فقال ابن عباس: </w:t>
      </w:r>
      <w:r>
        <w:rPr>
          <w:rFonts w:ascii="Arial" w:hAnsi="Arial" w:cs="Traditional Arabic"/>
          <w:b/>
          <w:bCs/>
          <w:sz w:val="36"/>
          <w:szCs w:val="36"/>
          <w:rtl/>
          <w:lang w:bidi="ar-LB"/>
        </w:rPr>
        <w:t>«</w:t>
      </w:r>
      <w:proofErr w:type="spellStart"/>
      <w:r w:rsidRPr="002F041E">
        <w:rPr>
          <w:rFonts w:ascii="Traditional Arabic" w:cs="Traditional Arabic" w:hint="cs"/>
          <w:color w:val="000000"/>
          <w:sz w:val="36"/>
          <w:szCs w:val="36"/>
          <w:rtl/>
        </w:rPr>
        <w:t>خذوها</w:t>
      </w:r>
      <w:proofErr w:type="spellEnd"/>
      <w:r w:rsidRPr="002F041E">
        <w:rPr>
          <w:rFonts w:ascii="Traditional Arabic" w:cs="Traditional Arabic" w:hint="cs"/>
          <w:color w:val="000000"/>
          <w:sz w:val="36"/>
          <w:szCs w:val="36"/>
          <w:rtl/>
        </w:rPr>
        <w:t xml:space="preserve"> من </w:t>
      </w:r>
      <w:proofErr w:type="gramStart"/>
      <w:r w:rsidRPr="002F041E">
        <w:rPr>
          <w:rFonts w:ascii="Traditional Arabic" w:cs="Traditional Arabic" w:hint="cs"/>
          <w:color w:val="000000"/>
          <w:sz w:val="36"/>
          <w:szCs w:val="36"/>
          <w:rtl/>
        </w:rPr>
        <w:t>غير</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فقيه</w:t>
      </w:r>
      <w:r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szCs w:val="36"/>
          <w:vertAlign w:val="superscript"/>
          <w:rtl/>
        </w:rPr>
        <w:footnoteReference w:id="215"/>
      </w:r>
      <w:r w:rsidRPr="0043365A">
        <w:rPr>
          <w:rStyle w:val="a9"/>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وهذه الآي</w:t>
      </w:r>
      <w:r>
        <w:rPr>
          <w:rFonts w:ascii="Traditional Arabic" w:cs="Traditional Arabic" w:hint="cs"/>
          <w:color w:val="000000"/>
          <w:sz w:val="36"/>
          <w:szCs w:val="36"/>
          <w:rtl/>
        </w:rPr>
        <w:t>ـ</w:t>
      </w:r>
      <w:r w:rsidRPr="002F041E">
        <w:rPr>
          <w:rFonts w:ascii="Traditional Arabic" w:cs="Traditional Arabic" w:hint="cs"/>
          <w:color w:val="000000"/>
          <w:sz w:val="36"/>
          <w:szCs w:val="36"/>
          <w:rtl/>
        </w:rPr>
        <w:t>ة نزلت عقب مشاحن</w:t>
      </w:r>
      <w:r>
        <w:rPr>
          <w:rFonts w:ascii="Traditional Arabic" w:cs="Traditional Arabic" w:hint="cs"/>
          <w:color w:val="000000"/>
          <w:sz w:val="36"/>
          <w:szCs w:val="36"/>
          <w:rtl/>
        </w:rPr>
        <w:t>ـ</w:t>
      </w:r>
      <w:r w:rsidRPr="002F041E">
        <w:rPr>
          <w:rFonts w:ascii="Traditional Arabic" w:cs="Traditional Arabic" w:hint="cs"/>
          <w:color w:val="000000"/>
          <w:sz w:val="36"/>
          <w:szCs w:val="36"/>
          <w:rtl/>
        </w:rPr>
        <w:t>ة بين الأنصار زالت ببركة رسول الله</w:t>
      </w:r>
      <w:r w:rsidRPr="0043365A">
        <w:rPr>
          <w:rFonts w:ascii="Traditional Arabic" w:cs="Traditional Arabic" w:hint="cs"/>
          <w:color w:val="000000"/>
          <w:sz w:val="36"/>
          <w:szCs w:val="28"/>
          <w:rtl/>
        </w:rPr>
        <w:t xml:space="preserve"> </w:t>
      </w:r>
      <w:proofErr w:type="gramStart"/>
      <w:r>
        <w:rPr>
          <w:rFonts w:ascii="Traditional Arabic" w:cs="Traditional Arabic"/>
          <w:color w:val="000000"/>
          <w:sz w:val="36"/>
          <w:szCs w:val="28"/>
          <w:rtl/>
        </w:rPr>
        <w:t>–</w:t>
      </w:r>
      <w:r>
        <w:rPr>
          <w:rFonts w:ascii="Traditional Arabic" w:cs="Traditional Arabic" w:hint="cs"/>
          <w:color w:val="000000"/>
          <w:sz w:val="36"/>
          <w:szCs w:val="36"/>
          <w:rtl/>
        </w:rPr>
        <w:t>‘</w:t>
      </w:r>
      <w:r w:rsidRPr="002F041E">
        <w:rPr>
          <w:rFonts w:ascii="Traditional Arabic" w:cs="Traditional Arabic" w:hint="cs"/>
          <w:color w:val="000000"/>
          <w:sz w:val="36"/>
          <w:szCs w:val="36"/>
          <w:rtl/>
        </w:rPr>
        <w:t>-</w:t>
      </w:r>
      <w:r w:rsidRPr="0043365A">
        <w:rPr>
          <w:rStyle w:val="a9"/>
          <w:szCs w:val="36"/>
          <w:vertAlign w:val="superscript"/>
          <w:rtl/>
        </w:rPr>
        <w:footnoteReference w:id="216"/>
      </w:r>
      <w:r w:rsidRPr="0043365A">
        <w:rPr>
          <w:rStyle w:val="a9"/>
          <w:szCs w:val="36"/>
          <w:vertAlign w:val="superscript"/>
          <w:rtl/>
        </w:rPr>
        <w:t>)</w:t>
      </w:r>
      <w:r w:rsidRPr="002F041E">
        <w:rPr>
          <w:rFonts w:ascii="Traditional Arabic" w:cs="Traditional Arabic" w:hint="cs"/>
          <w:color w:val="000000"/>
          <w:sz w:val="36"/>
          <w:szCs w:val="36"/>
          <w:rtl/>
        </w:rPr>
        <w:t>.</w:t>
      </w:r>
      <w:proofErr w:type="gramEnd"/>
    </w:p>
    <w:p w:rsidR="00D04540" w:rsidRPr="002F041E" w:rsidRDefault="00EE6F7B"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Pr>
          <w:rFonts w:ascii="Traditional Arabic" w:cs="Traditional Arabic"/>
          <w:color w:val="000000"/>
          <w:sz w:val="36"/>
          <w:szCs w:val="36"/>
          <w:rtl/>
        </w:rPr>
        <w:br w:type="column"/>
      </w:r>
      <w:r w:rsidR="00D04540" w:rsidRPr="002F041E">
        <w:rPr>
          <w:rFonts w:ascii="Traditional Arabic" w:cs="Traditional Arabic" w:hint="cs"/>
          <w:color w:val="000000"/>
          <w:sz w:val="36"/>
          <w:szCs w:val="36"/>
          <w:rtl/>
        </w:rPr>
        <w:lastRenderedPageBreak/>
        <w:t xml:space="preserve">والضمير في </w:t>
      </w:r>
      <w:proofErr w:type="spellStart"/>
      <w:r w:rsidR="00D04540" w:rsidRPr="002F041E">
        <w:rPr>
          <w:rFonts w:ascii="QCF_BSML" w:hAnsi="QCF_BSML" w:cs="QCF_BSML"/>
          <w:color w:val="000000"/>
          <w:sz w:val="32"/>
          <w:szCs w:val="32"/>
          <w:rtl/>
        </w:rPr>
        <w:t>ﭽ</w:t>
      </w:r>
      <w:r w:rsidR="00D04540" w:rsidRPr="002F041E">
        <w:rPr>
          <w:rFonts w:ascii="QCF_P063" w:hAnsi="QCF_P063" w:cs="QCF_P063"/>
          <w:color w:val="000000"/>
          <w:sz w:val="32"/>
          <w:szCs w:val="32"/>
          <w:rtl/>
        </w:rPr>
        <w:t>ﮌ</w:t>
      </w:r>
      <w:r w:rsidR="00D04540" w:rsidRPr="002F041E">
        <w:rPr>
          <w:rFonts w:ascii="QCF_BSML" w:hAnsi="QCF_BSML" w:cs="QCF_BSML"/>
          <w:color w:val="000000"/>
          <w:sz w:val="32"/>
          <w:szCs w:val="32"/>
          <w:rtl/>
        </w:rPr>
        <w:t>ﭼ</w:t>
      </w:r>
      <w:proofErr w:type="spellEnd"/>
      <w:r w:rsidR="00D04540">
        <w:rPr>
          <w:rFonts w:ascii="Arial" w:hAnsi="Arial" w:cs="Arial"/>
          <w:color w:val="000000"/>
          <w:sz w:val="18"/>
          <w:szCs w:val="36"/>
          <w:rtl/>
        </w:rPr>
        <w:t xml:space="preserve"> </w:t>
      </w:r>
      <w:r w:rsidR="00D04540" w:rsidRPr="002F041E">
        <w:rPr>
          <w:rFonts w:ascii="Traditional Arabic" w:cs="Traditional Arabic" w:hint="cs"/>
          <w:color w:val="000000"/>
          <w:sz w:val="36"/>
          <w:szCs w:val="36"/>
          <w:rtl/>
        </w:rPr>
        <w:t xml:space="preserve">يحتمل عوده على ثلاثة أشياء: إما على </w:t>
      </w:r>
      <w:proofErr w:type="gramStart"/>
      <w:r w:rsidR="00D04540" w:rsidRPr="002F041E">
        <w:rPr>
          <w:rFonts w:ascii="Traditional Arabic" w:cs="Traditional Arabic" w:hint="cs"/>
          <w:color w:val="000000"/>
          <w:sz w:val="36"/>
          <w:szCs w:val="36"/>
          <w:rtl/>
        </w:rPr>
        <w:t>شفا</w:t>
      </w:r>
      <w:r w:rsidR="00D04540" w:rsidRPr="0043365A">
        <w:rPr>
          <w:rStyle w:val="a9"/>
          <w:szCs w:val="36"/>
          <w:vertAlign w:val="superscript"/>
          <w:rtl/>
        </w:rPr>
        <w:t>(</w:t>
      </w:r>
      <w:r w:rsidR="00D04540" w:rsidRPr="0043365A">
        <w:rPr>
          <w:rStyle w:val="a9"/>
          <w:szCs w:val="36"/>
          <w:vertAlign w:val="superscript"/>
          <w:rtl/>
        </w:rPr>
        <w:footnoteReference w:id="217"/>
      </w:r>
      <w:r w:rsidR="00D04540" w:rsidRPr="0043365A">
        <w:rPr>
          <w:rStyle w:val="a9"/>
          <w:szCs w:val="36"/>
          <w:vertAlign w:val="superscript"/>
          <w:rtl/>
        </w:rPr>
        <w:t>)</w:t>
      </w:r>
      <w:r w:rsidR="00D04540" w:rsidRPr="002F041E">
        <w:rPr>
          <w:rFonts w:ascii="Traditional Arabic" w:cs="Traditional Arabic" w:hint="cs"/>
          <w:color w:val="000000"/>
          <w:sz w:val="36"/>
          <w:szCs w:val="36"/>
          <w:rtl/>
        </w:rPr>
        <w:t>،</w:t>
      </w:r>
      <w:proofErr w:type="gramEnd"/>
      <w:r w:rsidR="00D04540" w:rsidRPr="002F041E">
        <w:rPr>
          <w:rFonts w:ascii="Traditional Arabic" w:cs="Traditional Arabic" w:hint="cs"/>
          <w:color w:val="000000"/>
          <w:sz w:val="36"/>
          <w:szCs w:val="36"/>
          <w:rtl/>
        </w:rPr>
        <w:t xml:space="preserve"> وإما على حفرة</w:t>
      </w:r>
      <w:r w:rsidR="00D04540" w:rsidRPr="0043365A">
        <w:rPr>
          <w:rStyle w:val="a9"/>
          <w:szCs w:val="36"/>
          <w:vertAlign w:val="superscript"/>
          <w:rtl/>
        </w:rPr>
        <w:t>(</w:t>
      </w:r>
      <w:r w:rsidR="00D04540" w:rsidRPr="0043365A">
        <w:rPr>
          <w:rStyle w:val="a9"/>
          <w:szCs w:val="36"/>
          <w:vertAlign w:val="superscript"/>
          <w:rtl/>
        </w:rPr>
        <w:footnoteReference w:id="218"/>
      </w:r>
      <w:r w:rsidR="00D04540" w:rsidRPr="0043365A">
        <w:rPr>
          <w:rStyle w:val="a9"/>
          <w:szCs w:val="36"/>
          <w:vertAlign w:val="superscript"/>
          <w:rtl/>
        </w:rPr>
        <w:t>)</w:t>
      </w:r>
      <w:r w:rsidR="00D04540" w:rsidRPr="002F041E">
        <w:rPr>
          <w:rFonts w:ascii="Traditional Arabic" w:cs="Traditional Arabic" w:hint="cs"/>
          <w:color w:val="000000"/>
          <w:sz w:val="36"/>
          <w:szCs w:val="36"/>
          <w:rtl/>
        </w:rPr>
        <w:t>، وإما على النار</w:t>
      </w:r>
      <w:r w:rsidR="00D04540" w:rsidRPr="0043365A">
        <w:rPr>
          <w:rStyle w:val="a9"/>
          <w:szCs w:val="36"/>
          <w:vertAlign w:val="superscript"/>
          <w:rtl/>
        </w:rPr>
        <w:t>(</w:t>
      </w:r>
      <w:r w:rsidR="00D04540" w:rsidRPr="0043365A">
        <w:rPr>
          <w:rStyle w:val="a9"/>
          <w:szCs w:val="36"/>
          <w:vertAlign w:val="superscript"/>
          <w:rtl/>
        </w:rPr>
        <w:footnoteReference w:id="219"/>
      </w:r>
      <w:r w:rsidR="00D04540" w:rsidRPr="0043365A">
        <w:rPr>
          <w:rStyle w:val="a9"/>
          <w:szCs w:val="36"/>
          <w:vertAlign w:val="superscript"/>
          <w:rtl/>
        </w:rPr>
        <w:t>)</w:t>
      </w:r>
      <w:r w:rsidR="00D04540" w:rsidRPr="002F041E">
        <w:rPr>
          <w:rFonts w:ascii="Traditional Arabic" w:cs="Traditional Arabic" w:hint="cs"/>
          <w:color w:val="000000"/>
          <w:sz w:val="36"/>
          <w:szCs w:val="36"/>
          <w:rtl/>
        </w:rPr>
        <w:t>؛ لأن الإنقاذ من كلٍّ نعمة عظيمة</w:t>
      </w:r>
      <w:r w:rsidR="00D04540" w:rsidRPr="0043365A">
        <w:rPr>
          <w:rStyle w:val="a9"/>
          <w:szCs w:val="36"/>
          <w:vertAlign w:val="superscript"/>
          <w:rtl/>
        </w:rPr>
        <w:t>(</w:t>
      </w:r>
      <w:r w:rsidR="00D04540" w:rsidRPr="0043365A">
        <w:rPr>
          <w:rStyle w:val="a9"/>
          <w:szCs w:val="36"/>
          <w:vertAlign w:val="superscript"/>
          <w:rtl/>
        </w:rPr>
        <w:footnoteReference w:id="220"/>
      </w:r>
      <w:r w:rsidR="00D04540" w:rsidRPr="0043365A">
        <w:rPr>
          <w:rStyle w:val="a9"/>
          <w:szCs w:val="36"/>
          <w:vertAlign w:val="superscript"/>
          <w:rtl/>
        </w:rPr>
        <w:t>)</w:t>
      </w:r>
      <w:r w:rsidR="00D04540" w:rsidRPr="006E362F">
        <w:rPr>
          <w:rFonts w:ascii="Traditional Arabic" w:cs="Traditional Arabic" w:hint="cs"/>
          <w:color w:val="000000"/>
          <w:sz w:val="36"/>
          <w:szCs w:val="36"/>
          <w:rtl/>
        </w:rPr>
        <w:t xml:space="preserve">. </w:t>
      </w:r>
      <w:r w:rsidR="00D04540" w:rsidRPr="002F041E">
        <w:rPr>
          <w:rFonts w:ascii="Traditional Arabic" w:cs="Traditional Arabic" w:hint="cs"/>
          <w:color w:val="000000"/>
          <w:sz w:val="36"/>
          <w:szCs w:val="36"/>
          <w:rtl/>
        </w:rPr>
        <w:t>وإنما أنث الضمير وإن عاد على شفا وهو مذكر</w:t>
      </w:r>
      <w:r w:rsidR="00D04540" w:rsidRPr="0043365A">
        <w:rPr>
          <w:rStyle w:val="a9"/>
          <w:szCs w:val="36"/>
          <w:vertAlign w:val="superscript"/>
          <w:rtl/>
        </w:rPr>
        <w:t>(</w:t>
      </w:r>
      <w:r w:rsidR="00D04540" w:rsidRPr="0043365A">
        <w:rPr>
          <w:rStyle w:val="a9"/>
          <w:szCs w:val="36"/>
          <w:vertAlign w:val="superscript"/>
          <w:rtl/>
        </w:rPr>
        <w:footnoteReference w:id="221"/>
      </w:r>
      <w:r w:rsidR="00D04540" w:rsidRPr="0043365A">
        <w:rPr>
          <w:rStyle w:val="a9"/>
          <w:szCs w:val="36"/>
          <w:vertAlign w:val="superscript"/>
          <w:rtl/>
        </w:rPr>
        <w:t>)</w:t>
      </w:r>
      <w:r w:rsidR="00D04540" w:rsidRPr="002F041E">
        <w:rPr>
          <w:rFonts w:ascii="Traditional Arabic" w:cs="Traditional Arabic" w:hint="cs"/>
          <w:color w:val="000000"/>
          <w:sz w:val="36"/>
          <w:szCs w:val="36"/>
          <w:rtl/>
        </w:rPr>
        <w:t>؛ قال الزمخشري: لإضافته إلى الحفرة وهو منها</w:t>
      </w:r>
      <w:r w:rsidR="00D04540" w:rsidRPr="006E362F">
        <w:rPr>
          <w:rFonts w:ascii="Traditional Arabic" w:cs="Traditional Arabic" w:hint="cs"/>
          <w:color w:val="000000"/>
          <w:sz w:val="36"/>
          <w:szCs w:val="36"/>
          <w:rtl/>
        </w:rPr>
        <w:t xml:space="preserve">. </w:t>
      </w:r>
      <w:r w:rsidR="00D04540" w:rsidRPr="002F041E">
        <w:rPr>
          <w:rFonts w:ascii="Traditional Arabic" w:cs="Traditional Arabic" w:hint="cs"/>
          <w:color w:val="000000"/>
          <w:sz w:val="36"/>
          <w:szCs w:val="36"/>
          <w:rtl/>
        </w:rPr>
        <w:t xml:space="preserve">ونظره </w:t>
      </w:r>
      <w:proofErr w:type="gramStart"/>
      <w:r w:rsidR="00D04540" w:rsidRPr="002F041E">
        <w:rPr>
          <w:rFonts w:ascii="Traditional Arabic" w:cs="Traditional Arabic" w:hint="cs"/>
          <w:color w:val="000000"/>
          <w:sz w:val="36"/>
          <w:szCs w:val="36"/>
          <w:rtl/>
        </w:rPr>
        <w:t>بقول</w:t>
      </w:r>
      <w:proofErr w:type="gramEnd"/>
      <w:r w:rsidR="00D04540" w:rsidRPr="002F041E">
        <w:rPr>
          <w:rFonts w:ascii="Traditional Arabic" w:cs="Traditional Arabic" w:hint="cs"/>
          <w:color w:val="000000"/>
          <w:sz w:val="36"/>
          <w:szCs w:val="36"/>
          <w:rtl/>
        </w:rPr>
        <w:t xml:space="preserve"> الشاعر</w:t>
      </w:r>
      <w:r w:rsidR="00D04540">
        <w:rPr>
          <w:rFonts w:ascii="Traditional Arabic" w:cs="Traditional Arabic" w:hint="cs"/>
          <w:color w:val="000000"/>
          <w:sz w:val="36"/>
          <w:szCs w:val="36"/>
          <w:rtl/>
        </w:rPr>
        <w:t>:</w:t>
      </w:r>
      <w:r w:rsidR="00D04540" w:rsidRPr="002F041E">
        <w:rPr>
          <w:rFonts w:ascii="Traditional Arabic" w:cs="Traditional Arabic" w:hint="cs"/>
          <w:color w:val="000000"/>
          <w:sz w:val="36"/>
          <w:szCs w:val="36"/>
          <w:rtl/>
        </w:rPr>
        <w:t xml:space="preserve"> </w:t>
      </w:r>
    </w:p>
    <w:p w:rsidR="00D04540" w:rsidRPr="002F041E" w:rsidRDefault="00D04540" w:rsidP="00D04540">
      <w:pPr>
        <w:autoSpaceDE w:val="0"/>
        <w:autoSpaceDN w:val="0"/>
        <w:adjustRightInd w:val="0"/>
        <w:spacing w:after="120" w:line="520" w:lineRule="exact"/>
        <w:jc w:val="center"/>
        <w:rPr>
          <w:rFonts w:ascii="Traditional Arabic" w:cs="Traditional Arabic"/>
          <w:b/>
          <w:bCs/>
          <w:color w:val="000000"/>
          <w:sz w:val="36"/>
          <w:szCs w:val="36"/>
          <w:rtl/>
        </w:rPr>
      </w:pPr>
      <w:r w:rsidRPr="002F041E">
        <w:rPr>
          <w:rFonts w:ascii="Traditional Arabic" w:cs="Traditional Arabic" w:hint="cs"/>
          <w:b/>
          <w:bCs/>
          <w:color w:val="000000"/>
          <w:sz w:val="36"/>
          <w:szCs w:val="36"/>
          <w:rtl/>
        </w:rPr>
        <w:t>.</w:t>
      </w:r>
      <w:r>
        <w:rPr>
          <w:rFonts w:ascii="Traditional Arabic" w:cs="Traditional Arabic" w:hint="cs"/>
          <w:b/>
          <w:bCs/>
          <w:color w:val="000000"/>
          <w:sz w:val="36"/>
          <w:szCs w:val="36"/>
          <w:rtl/>
        </w:rPr>
        <w:t>.</w:t>
      </w:r>
      <w:r w:rsidRPr="002F041E">
        <w:rPr>
          <w:rFonts w:ascii="Traditional Arabic" w:cs="Traditional Arabic" w:hint="cs"/>
          <w:b/>
          <w:bCs/>
          <w:color w:val="000000"/>
          <w:sz w:val="36"/>
          <w:szCs w:val="36"/>
          <w:rtl/>
        </w:rPr>
        <w:t>........................</w:t>
      </w:r>
      <w:r w:rsidRPr="006E362F">
        <w:rPr>
          <w:rFonts w:ascii="Traditional Arabic" w:cs="Traditional Arabic" w:hint="cs"/>
          <w:b/>
          <w:bCs/>
          <w:color w:val="000000"/>
          <w:sz w:val="36"/>
          <w:szCs w:val="36"/>
          <w:rtl/>
        </w:rPr>
        <w:t>.</w:t>
      </w:r>
      <w:r>
        <w:rPr>
          <w:rFonts w:ascii="Traditional Arabic" w:cs="Traditional Arabic" w:hint="cs"/>
          <w:b/>
          <w:bCs/>
          <w:color w:val="000000"/>
          <w:sz w:val="36"/>
          <w:szCs w:val="36"/>
          <w:rtl/>
        </w:rPr>
        <w:tab/>
      </w:r>
      <w:r>
        <w:rPr>
          <w:rFonts w:ascii="Traditional Arabic" w:cs="Traditional Arabic" w:hint="cs"/>
          <w:b/>
          <w:bCs/>
          <w:color w:val="000000"/>
          <w:sz w:val="36"/>
          <w:szCs w:val="36"/>
          <w:rtl/>
        </w:rPr>
        <w:tab/>
        <w:t xml:space="preserve"> </w:t>
      </w:r>
      <w:r w:rsidRPr="002F041E">
        <w:rPr>
          <w:rFonts w:ascii="Traditional Arabic" w:cs="Traditional Arabic" w:hint="cs"/>
          <w:b/>
          <w:bCs/>
          <w:color w:val="000000"/>
          <w:sz w:val="36"/>
          <w:szCs w:val="36"/>
          <w:rtl/>
        </w:rPr>
        <w:t>كَمَا</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شَرِقَتْ</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صَدْرُ</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الْقَنَاةِ</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مِنَ</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الدَّمِ</w:t>
      </w:r>
      <w:r w:rsidRPr="0043365A">
        <w:rPr>
          <w:rStyle w:val="a9"/>
          <w:szCs w:val="36"/>
          <w:vertAlign w:val="superscript"/>
          <w:rtl/>
        </w:rPr>
        <w:t>(</w:t>
      </w:r>
      <w:r w:rsidRPr="0043365A">
        <w:rPr>
          <w:rStyle w:val="a9"/>
          <w:rFonts w:ascii="Traditional Arabic"/>
          <w:color w:val="000000"/>
          <w:szCs w:val="36"/>
          <w:vertAlign w:val="superscript"/>
          <w:rtl/>
        </w:rPr>
        <w:footnoteReference w:id="222"/>
      </w:r>
      <w:r w:rsidRPr="0043365A">
        <w:rPr>
          <w:rStyle w:val="a9"/>
          <w:rFonts w:hint="cs"/>
          <w:szCs w:val="36"/>
          <w:vertAlign w:val="superscript"/>
          <w:rtl/>
        </w:rPr>
        <w:t>)</w:t>
      </w:r>
    </w:p>
    <w:p w:rsidR="00D04540" w:rsidRPr="002F041E"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ونظره ابن جرير بقول الآخر</w:t>
      </w:r>
      <w:r w:rsidRPr="009C751B">
        <w:rPr>
          <w:rFonts w:ascii="Traditional Arabic" w:cs="Traditional Arabic" w:hint="cs"/>
          <w:color w:val="000000"/>
          <w:sz w:val="28"/>
          <w:szCs w:val="28"/>
          <w:rtl/>
        </w:rPr>
        <w:t xml:space="preserve"> </w:t>
      </w:r>
      <w:r w:rsidRPr="009C751B">
        <w:rPr>
          <w:rFonts w:ascii="Traditional Arabic" w:cs="Traditional Arabic"/>
          <w:color w:val="000000"/>
          <w:sz w:val="28"/>
          <w:szCs w:val="28"/>
          <w:rtl/>
        </w:rPr>
        <w:t>–</w:t>
      </w:r>
      <w:r w:rsidRPr="002F041E">
        <w:rPr>
          <w:rFonts w:ascii="Traditional Arabic" w:cs="Traditional Arabic" w:hint="cs"/>
          <w:color w:val="000000"/>
          <w:sz w:val="36"/>
          <w:szCs w:val="36"/>
          <w:rtl/>
        </w:rPr>
        <w:t xml:space="preserve">هو جرير بن </w:t>
      </w:r>
      <w:proofErr w:type="spellStart"/>
      <w:r w:rsidRPr="002F041E">
        <w:rPr>
          <w:rFonts w:ascii="Traditional Arabic" w:cs="Traditional Arabic" w:hint="cs"/>
          <w:color w:val="000000"/>
          <w:sz w:val="36"/>
          <w:szCs w:val="36"/>
          <w:rtl/>
        </w:rPr>
        <w:t>الخطفى</w:t>
      </w:r>
      <w:proofErr w:type="spellEnd"/>
      <w:r w:rsidRPr="0043365A">
        <w:rPr>
          <w:rFonts w:ascii="Traditional Arabic" w:cs="Traditional Arabic" w:hint="cs"/>
          <w:color w:val="000000"/>
          <w:sz w:val="36"/>
          <w:szCs w:val="28"/>
          <w:rtl/>
        </w:rPr>
        <w:t xml:space="preserve">- </w:t>
      </w:r>
      <w:r>
        <w:rPr>
          <w:rFonts w:ascii="Traditional Arabic" w:cs="Traditional Arabic" w:hint="cs"/>
          <w:color w:val="000000"/>
          <w:sz w:val="36"/>
          <w:szCs w:val="36"/>
          <w:rtl/>
        </w:rPr>
        <w:t>:</w:t>
      </w:r>
    </w:p>
    <w:p w:rsidR="00D04540" w:rsidRPr="002F041E" w:rsidRDefault="00D04540" w:rsidP="00D04540">
      <w:pPr>
        <w:autoSpaceDE w:val="0"/>
        <w:autoSpaceDN w:val="0"/>
        <w:adjustRightInd w:val="0"/>
        <w:spacing w:after="120" w:line="520" w:lineRule="exact"/>
        <w:jc w:val="center"/>
        <w:rPr>
          <w:rFonts w:ascii="Traditional Arabic" w:cs="Traditional Arabic"/>
          <w:b/>
          <w:bCs/>
          <w:sz w:val="36"/>
          <w:szCs w:val="36"/>
          <w:rtl/>
        </w:rPr>
      </w:pPr>
      <w:r w:rsidRPr="002F041E">
        <w:rPr>
          <w:rFonts w:ascii="Traditional Arabic" w:cs="Traditional Arabic" w:hint="cs"/>
          <w:b/>
          <w:bCs/>
          <w:sz w:val="36"/>
          <w:szCs w:val="36"/>
          <w:rtl/>
        </w:rPr>
        <w:t>أرى</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مرَّ</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السِّنِينَ</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أَخَ</w:t>
      </w:r>
      <w:r>
        <w:rPr>
          <w:rFonts w:ascii="Traditional Arabic" w:cs="Traditional Arabic" w:hint="cs"/>
          <w:b/>
          <w:bCs/>
          <w:sz w:val="36"/>
          <w:szCs w:val="36"/>
          <w:rtl/>
        </w:rPr>
        <w:t>ـ</w:t>
      </w:r>
      <w:r w:rsidRPr="002F041E">
        <w:rPr>
          <w:rFonts w:ascii="Traditional Arabic" w:cs="Traditional Arabic" w:hint="cs"/>
          <w:b/>
          <w:bCs/>
          <w:sz w:val="36"/>
          <w:szCs w:val="36"/>
          <w:rtl/>
        </w:rPr>
        <w:t>ذْنَ</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مِنِّي</w:t>
      </w:r>
      <w:r>
        <w:rPr>
          <w:rFonts w:ascii="Traditional Arabic" w:cs="Traditional Arabic" w:hint="cs"/>
          <w:b/>
          <w:bCs/>
          <w:sz w:val="36"/>
          <w:szCs w:val="36"/>
          <w:rtl/>
        </w:rPr>
        <w:tab/>
      </w:r>
      <w:r>
        <w:rPr>
          <w:rFonts w:ascii="Traditional Arabic" w:cs="Traditional Arabic" w:hint="cs"/>
          <w:b/>
          <w:bCs/>
          <w:sz w:val="36"/>
          <w:szCs w:val="36"/>
          <w:rtl/>
        </w:rPr>
        <w:tab/>
      </w:r>
      <w:r w:rsidRPr="002F041E">
        <w:rPr>
          <w:rFonts w:ascii="Traditional Arabic" w:cs="Traditional Arabic" w:hint="cs"/>
          <w:b/>
          <w:bCs/>
          <w:sz w:val="36"/>
          <w:szCs w:val="36"/>
          <w:rtl/>
        </w:rPr>
        <w:t>كَمَا</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أَخَذَ</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السِّرَارُ</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مِنَ</w:t>
      </w:r>
      <w:r w:rsidRPr="002F041E">
        <w:rPr>
          <w:rFonts w:ascii="Traditional Arabic" w:cs="Traditional Arabic"/>
          <w:b/>
          <w:bCs/>
          <w:sz w:val="36"/>
          <w:szCs w:val="36"/>
          <w:rtl/>
        </w:rPr>
        <w:t xml:space="preserve"> </w:t>
      </w:r>
      <w:r w:rsidRPr="002F041E">
        <w:rPr>
          <w:rFonts w:ascii="Traditional Arabic" w:cs="Traditional Arabic" w:hint="cs"/>
          <w:b/>
          <w:bCs/>
          <w:sz w:val="36"/>
          <w:szCs w:val="36"/>
          <w:rtl/>
        </w:rPr>
        <w:t>ال</w:t>
      </w:r>
      <w:r>
        <w:rPr>
          <w:rFonts w:ascii="Traditional Arabic" w:cs="Traditional Arabic" w:hint="cs"/>
          <w:b/>
          <w:bCs/>
          <w:sz w:val="36"/>
          <w:szCs w:val="36"/>
          <w:rtl/>
        </w:rPr>
        <w:t>ـ</w:t>
      </w:r>
      <w:r w:rsidRPr="002F041E">
        <w:rPr>
          <w:rFonts w:ascii="Traditional Arabic" w:cs="Traditional Arabic" w:hint="cs"/>
          <w:b/>
          <w:bCs/>
          <w:sz w:val="36"/>
          <w:szCs w:val="36"/>
          <w:rtl/>
        </w:rPr>
        <w:t>هلالِ</w:t>
      </w:r>
      <w:r w:rsidRPr="0043365A">
        <w:rPr>
          <w:rStyle w:val="a9"/>
          <w:szCs w:val="36"/>
          <w:vertAlign w:val="superscript"/>
          <w:rtl/>
        </w:rPr>
        <w:t>(</w:t>
      </w:r>
      <w:r w:rsidRPr="0043365A">
        <w:rPr>
          <w:rStyle w:val="a9"/>
          <w:szCs w:val="36"/>
          <w:vertAlign w:val="superscript"/>
          <w:rtl/>
        </w:rPr>
        <w:footnoteReference w:id="223"/>
      </w:r>
      <w:r w:rsidRPr="0043365A">
        <w:rPr>
          <w:rStyle w:val="a9"/>
          <w:szCs w:val="36"/>
          <w:vertAlign w:val="superscript"/>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sz w:val="36"/>
          <w:szCs w:val="36"/>
          <w:rtl/>
        </w:rPr>
        <w:lastRenderedPageBreak/>
        <w:t xml:space="preserve">ولم يرتض ابن عطية هذا فقال: </w:t>
      </w:r>
      <w:r w:rsidRPr="002F041E">
        <w:rPr>
          <w:rFonts w:ascii="Traditional Arabic" w:cs="Traditional Arabic" w:hint="cs"/>
          <w:color w:val="000000"/>
          <w:sz w:val="36"/>
          <w:szCs w:val="36"/>
          <w:rtl/>
        </w:rPr>
        <w:t>وليس</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الأمر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ذكروا؛ لأنه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يحتاج</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 الآية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هذه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الصناعة،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تجد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معاداً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للضمير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الشفا</w:t>
      </w:r>
      <w:r>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وأما</w:t>
      </w:r>
      <w:r w:rsidRPr="002F041E">
        <w:rPr>
          <w:rFonts w:ascii="Traditional Arabic" w:cs="Traditional Arabic"/>
          <w:color w:val="000000"/>
          <w:sz w:val="36"/>
          <w:szCs w:val="36"/>
          <w:rtl/>
        </w:rPr>
        <w:t xml:space="preserve"> </w:t>
      </w:r>
      <w:r w:rsidRPr="002F041E">
        <w:rPr>
          <w:rFonts w:ascii="Traditional Arabic" w:cs="Traditional Arabic" w:hint="cs"/>
          <w:b/>
          <w:bCs/>
          <w:color w:val="000000"/>
          <w:sz w:val="36"/>
          <w:szCs w:val="36"/>
          <w:rtl/>
        </w:rPr>
        <w:t>(ومعنا)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لفظ</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مؤنث</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يعود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الضمير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ويعضده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المعنى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المتكلم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يحتاج</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تلك</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الصناعة</w:t>
      </w:r>
      <w:r w:rsidRPr="0043365A">
        <w:rPr>
          <w:rStyle w:val="a9"/>
          <w:szCs w:val="36"/>
          <w:vertAlign w:val="superscript"/>
          <w:rtl/>
        </w:rPr>
        <w:t>(</w:t>
      </w:r>
      <w:r w:rsidRPr="0043365A">
        <w:rPr>
          <w:rStyle w:val="a9"/>
          <w:szCs w:val="36"/>
          <w:vertAlign w:val="superscript"/>
          <w:rtl/>
        </w:rPr>
        <w:footnoteReference w:id="224"/>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p>
    <w:p w:rsidR="00D04540" w:rsidRPr="00E549DE" w:rsidRDefault="00D04540" w:rsidP="00EE6F7B">
      <w:pPr>
        <w:framePr w:w="583" w:h="363" w:hRule="exact" w:hSpace="227" w:wrap="around" w:vAnchor="text" w:hAnchor="page" w:x="9997" w:y="1191"/>
        <w:spacing w:line="228" w:lineRule="auto"/>
        <w:jc w:val="center"/>
        <w:rPr>
          <w:rFonts w:cs="Lotus Linotype"/>
          <w:sz w:val="16"/>
        </w:rPr>
      </w:pPr>
      <w:r w:rsidRPr="00E549DE">
        <w:rPr>
          <w:rFonts w:cs="Traditional Arabic"/>
          <w:sz w:val="16"/>
          <w:szCs w:val="28"/>
          <w:rtl/>
        </w:rPr>
        <w:t>[</w:t>
      </w:r>
      <w:r>
        <w:rPr>
          <w:rFonts w:cs="Lotus Linotype" w:hint="cs"/>
          <w:sz w:val="16"/>
          <w:rtl/>
        </w:rPr>
        <w:t>89</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وهذا الذي ذكره ابن عطية حَسَنٌ، إلا أن الشيخ لم يرتضه ورجح عوده على الشفا، فقال: وأقول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يحسن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عوده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الشفا،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كينونتهم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الشفا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هو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أحد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جزئي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الإسناد</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فالضمير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يعود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عليه</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ذكر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الحفرة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فإنما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جاءت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سبيل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الإضافة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إليها،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ترى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أنك</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إذا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قلت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زيد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غلام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جعفر،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يكن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جعفر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محدثا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وليس</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إحدى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جزئي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الإسناد؟!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وكذلك</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قلت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ضَرَبَ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زيدٌ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غلامَ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هندٍ،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تحدث</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هند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بشيء،</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وإنما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ذكرت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جعفرا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وهندا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مخصصا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للمحدث</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عنه</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ذكر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فإنما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جيء</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بها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لتخصيص</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الحفرة،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وليست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أيضاً أحد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جزئيْ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الإسنادِ</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وأيضا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فالإنقاذ</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الشفا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أبلغ</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الإنقاذ</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الحفرة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الإنقاذ</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يستلزم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الإنقاذ</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الحفرة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والإنقاذ</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منهما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يستلزم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الإنقاذ</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الشفا</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فعوده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الشفا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هو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الظاهر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حيث</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اللفظ</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حيث</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المعنى</w:t>
      </w:r>
      <w:r w:rsidRPr="0043365A">
        <w:rPr>
          <w:rStyle w:val="a9"/>
          <w:szCs w:val="36"/>
          <w:vertAlign w:val="superscript"/>
          <w:rtl/>
        </w:rPr>
        <w:t>(</w:t>
      </w:r>
      <w:r w:rsidRPr="0043365A">
        <w:rPr>
          <w:rStyle w:val="a9"/>
          <w:szCs w:val="36"/>
          <w:vertAlign w:val="superscript"/>
          <w:rtl/>
        </w:rPr>
        <w:footnoteReference w:id="225"/>
      </w:r>
      <w:r w:rsidRPr="0043365A">
        <w:rPr>
          <w:rStyle w:val="a9"/>
          <w:szCs w:val="36"/>
          <w:vertAlign w:val="superscript"/>
          <w:rtl/>
        </w:rPr>
        <w:t>)</w:t>
      </w:r>
      <w:r w:rsidRPr="002F041E">
        <w:rPr>
          <w:rFonts w:ascii="Traditional Arabic" w:cs="Traditional Arabic" w:hint="cs"/>
          <w:color w:val="000000"/>
          <w:sz w:val="36"/>
          <w:szCs w:val="36"/>
          <w:rtl/>
        </w:rPr>
        <w:t>، انتهى.</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وهذا البحث الذي بحثه</w:t>
      </w:r>
      <w:r w:rsidRPr="0043365A">
        <w:rPr>
          <w:rStyle w:val="a9"/>
          <w:szCs w:val="36"/>
          <w:vertAlign w:val="superscript"/>
          <w:rtl/>
        </w:rPr>
        <w:t>(</w:t>
      </w:r>
      <w:r w:rsidRPr="0043365A">
        <w:rPr>
          <w:rStyle w:val="a9"/>
          <w:szCs w:val="36"/>
          <w:vertAlign w:val="superscript"/>
          <w:rtl/>
        </w:rPr>
        <w:footnoteReference w:id="226"/>
      </w:r>
      <w:r w:rsidRPr="0043365A">
        <w:rPr>
          <w:rStyle w:val="a9"/>
          <w:szCs w:val="36"/>
          <w:vertAlign w:val="superscript"/>
          <w:rtl/>
        </w:rPr>
        <w:t>)</w:t>
      </w:r>
      <w:r w:rsidRPr="002F041E">
        <w:rPr>
          <w:rFonts w:ascii="Traditional Arabic" w:cs="Traditional Arabic" w:hint="cs"/>
          <w:color w:val="000000"/>
          <w:sz w:val="36"/>
          <w:szCs w:val="36"/>
          <w:rtl/>
        </w:rPr>
        <w:t xml:space="preserve"> يشبه البحث الذي بحثه أبو محمد بن حزم</w:t>
      </w:r>
      <w:r w:rsidRPr="00DC3DD5">
        <w:rPr>
          <w:rStyle w:val="a9"/>
          <w:rFonts w:hint="cs"/>
          <w:szCs w:val="36"/>
          <w:vertAlign w:val="superscript"/>
          <w:rtl/>
        </w:rPr>
        <w:t>(</w:t>
      </w:r>
      <w:r w:rsidRPr="00DC3DD5">
        <w:rPr>
          <w:rStyle w:val="a9"/>
          <w:szCs w:val="36"/>
          <w:vertAlign w:val="superscript"/>
          <w:rtl/>
        </w:rPr>
        <w:footnoteReference w:id="227"/>
      </w:r>
      <w:r w:rsidRPr="00DC3DD5">
        <w:rPr>
          <w:rStyle w:val="a9"/>
          <w:rFonts w:hint="cs"/>
          <w:szCs w:val="36"/>
          <w:vertAlign w:val="superscript"/>
          <w:rtl/>
        </w:rPr>
        <w:t>)</w:t>
      </w:r>
      <w:r w:rsidRPr="002F041E">
        <w:rPr>
          <w:rStyle w:val="a9"/>
          <w:rFonts w:hint="cs"/>
          <w:position w:val="0"/>
          <w:rtl/>
        </w:rPr>
        <w:t xml:space="preserve"> </w:t>
      </w:r>
      <w:r w:rsidRPr="002F041E">
        <w:rPr>
          <w:rFonts w:ascii="Traditional Arabic" w:cs="Traditional Arabic" w:hint="cs"/>
          <w:color w:val="000000"/>
          <w:sz w:val="36"/>
          <w:szCs w:val="36"/>
          <w:rtl/>
        </w:rPr>
        <w:t xml:space="preserve">في قوله: </w:t>
      </w:r>
      <w:proofErr w:type="spellStart"/>
      <w:r w:rsidRPr="002F041E">
        <w:rPr>
          <w:rFonts w:ascii="QCF_BSML" w:hAnsi="QCF_BSML" w:cs="QCF_BSML"/>
          <w:color w:val="000000"/>
          <w:sz w:val="32"/>
          <w:szCs w:val="32"/>
          <w:rtl/>
        </w:rPr>
        <w:t>ﭽ</w:t>
      </w:r>
      <w:r w:rsidRPr="002F041E">
        <w:rPr>
          <w:rFonts w:ascii="QCF_P147" w:hAnsi="QCF_P147" w:cs="QCF_P147"/>
          <w:color w:val="000000"/>
          <w:sz w:val="32"/>
          <w:szCs w:val="32"/>
          <w:rtl/>
        </w:rPr>
        <w:t>ﮫ</w:t>
      </w:r>
      <w:proofErr w:type="spellEnd"/>
      <w:r>
        <w:rPr>
          <w:rFonts w:ascii="QCF_P147" w:hAnsi="QCF_P147" w:cs="QCF_P147"/>
          <w:color w:val="000000"/>
          <w:sz w:val="32"/>
          <w:szCs w:val="32"/>
          <w:rtl/>
        </w:rPr>
        <w:t xml:space="preserve"> </w:t>
      </w:r>
      <w:r w:rsidRPr="002F041E">
        <w:rPr>
          <w:rFonts w:ascii="QCF_P147" w:hAnsi="QCF_P147" w:cs="QCF_P147"/>
          <w:color w:val="000000"/>
          <w:sz w:val="32"/>
          <w:szCs w:val="32"/>
          <w:rtl/>
        </w:rPr>
        <w:t>ﮬ</w:t>
      </w:r>
      <w:r>
        <w:rPr>
          <w:rFonts w:ascii="QCF_P147" w:hAnsi="QCF_P147" w:cs="QCF_P147"/>
          <w:color w:val="000000"/>
          <w:sz w:val="32"/>
          <w:szCs w:val="32"/>
          <w:rtl/>
        </w:rPr>
        <w:t xml:space="preserve"> </w:t>
      </w:r>
      <w:r w:rsidRPr="002F041E">
        <w:rPr>
          <w:rFonts w:ascii="QCF_P147" w:hAnsi="QCF_P147" w:cs="QCF_P147"/>
          <w:color w:val="000000"/>
          <w:sz w:val="32"/>
          <w:szCs w:val="32"/>
          <w:rtl/>
        </w:rPr>
        <w:t>ﮭ</w:t>
      </w:r>
      <w:r>
        <w:rPr>
          <w:rFonts w:ascii="QCF_P147" w:hAnsi="QCF_P147" w:cs="QCF_P147"/>
          <w:color w:val="000000"/>
          <w:sz w:val="32"/>
          <w:szCs w:val="32"/>
          <w:rtl/>
        </w:rPr>
        <w:t xml:space="preserve"> </w:t>
      </w:r>
      <w:r w:rsidRPr="002F041E">
        <w:rPr>
          <w:rFonts w:ascii="QCF_P147" w:hAnsi="QCF_P147" w:cs="QCF_P147"/>
          <w:color w:val="000000"/>
          <w:sz w:val="32"/>
          <w:szCs w:val="32"/>
          <w:rtl/>
        </w:rPr>
        <w:t>ﮮ</w:t>
      </w:r>
      <w:r>
        <w:rPr>
          <w:rFonts w:ascii="QCF_P147" w:hAnsi="QCF_P147" w:cs="QCF_P147"/>
          <w:color w:val="000000"/>
          <w:sz w:val="32"/>
          <w:szCs w:val="32"/>
          <w:rtl/>
        </w:rPr>
        <w:t xml:space="preserve"> </w:t>
      </w:r>
      <w:proofErr w:type="spellStart"/>
      <w:r w:rsidRPr="002F041E">
        <w:rPr>
          <w:rFonts w:ascii="QCF_P147" w:hAnsi="QCF_P147" w:cs="QCF_P147"/>
          <w:color w:val="000000"/>
          <w:sz w:val="32"/>
          <w:szCs w:val="32"/>
          <w:rtl/>
        </w:rPr>
        <w:t>ﮯ</w:t>
      </w:r>
      <w:r w:rsidRPr="002F041E">
        <w:rPr>
          <w:rFonts w:ascii="QCF_BSML" w:hAnsi="QCF_BSML" w:cs="QCF_BSML"/>
          <w:color w:val="000000"/>
          <w:sz w:val="32"/>
          <w:szCs w:val="32"/>
          <w:rtl/>
        </w:rPr>
        <w:t>ﭼ</w:t>
      </w:r>
      <w:proofErr w:type="spellEnd"/>
      <w:r w:rsidRPr="00B0063B">
        <w:rPr>
          <w:rFonts w:ascii="Arial" w:hAnsi="Arial" w:cs="Traditional Arabic"/>
          <w:color w:val="000000"/>
          <w:sz w:val="36"/>
          <w:szCs w:val="36"/>
          <w:rtl/>
        </w:rPr>
        <w:t xml:space="preserve"> </w:t>
      </w:r>
      <w:r w:rsidRPr="001360E5">
        <w:rPr>
          <w:rFonts w:ascii="Arial" w:hAnsi="Arial" w:cs="Traditional Arabic"/>
          <w:color w:val="000000"/>
          <w:sz w:val="27"/>
          <w:szCs w:val="28"/>
          <w:rtl/>
        </w:rPr>
        <w:t>الأنعام: ١٤٥</w:t>
      </w:r>
      <w:r w:rsidRPr="002F041E">
        <w:rPr>
          <w:rFonts w:ascii="Traditional Arabic" w:cs="Traditional Arabic" w:hint="cs"/>
          <w:color w:val="000000"/>
          <w:sz w:val="36"/>
          <w:szCs w:val="36"/>
          <w:rtl/>
        </w:rPr>
        <w:t xml:space="preserve">، وذلك أنه استدل على طهارة عظم الخنزير وشحمه وما عدا لحمه بهذه الآية، قال: لأن الضمير في </w:t>
      </w:r>
      <w:r w:rsidRPr="002F041E">
        <w:rPr>
          <w:rFonts w:ascii="QCF_BSML" w:hAnsi="QCF_BSML" w:cs="QCF_BSML"/>
          <w:color w:val="000000"/>
          <w:sz w:val="32"/>
          <w:szCs w:val="32"/>
          <w:rtl/>
        </w:rPr>
        <w:t xml:space="preserve">ﭽ </w:t>
      </w:r>
      <w:r w:rsidRPr="002F041E">
        <w:rPr>
          <w:rFonts w:ascii="QCF_P147" w:hAnsi="QCF_P147" w:cs="QCF_P147"/>
          <w:color w:val="000000"/>
          <w:sz w:val="32"/>
          <w:szCs w:val="32"/>
          <w:rtl/>
        </w:rPr>
        <w:t>ﮮ</w:t>
      </w:r>
      <w:r>
        <w:rPr>
          <w:rFonts w:ascii="QCF_P147" w:hAnsi="QCF_P147" w:cs="QCF_P147"/>
          <w:color w:val="000000"/>
          <w:sz w:val="32"/>
          <w:szCs w:val="32"/>
          <w:rtl/>
        </w:rPr>
        <w:t xml:space="preserve"> </w:t>
      </w:r>
      <w:proofErr w:type="spellStart"/>
      <w:r w:rsidRPr="002F041E">
        <w:rPr>
          <w:rFonts w:ascii="QCF_P147" w:hAnsi="QCF_P147" w:cs="QCF_P147"/>
          <w:color w:val="000000"/>
          <w:sz w:val="32"/>
          <w:szCs w:val="32"/>
          <w:rtl/>
        </w:rPr>
        <w:t>ﮯ</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الأنعام: ١٤٥</w:t>
      </w:r>
      <w:r>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عائد على </w:t>
      </w:r>
      <w:r w:rsidRPr="002F041E">
        <w:rPr>
          <w:rFonts w:ascii="Traditional Arabic" w:cs="Traditional Arabic" w:hint="cs"/>
          <w:color w:val="000000"/>
          <w:sz w:val="36"/>
          <w:szCs w:val="36"/>
          <w:rtl/>
        </w:rPr>
        <w:lastRenderedPageBreak/>
        <w:t>اللحم، فأفهم أن غيره على الطهارة من الشحم وغيره</w:t>
      </w:r>
      <w:r w:rsidRPr="00DC3DD5">
        <w:rPr>
          <w:rStyle w:val="a9"/>
          <w:rFonts w:hint="cs"/>
          <w:szCs w:val="36"/>
          <w:vertAlign w:val="superscript"/>
          <w:rtl/>
        </w:rPr>
        <w:t>(</w:t>
      </w:r>
      <w:r w:rsidRPr="00DC3DD5">
        <w:rPr>
          <w:rStyle w:val="a9"/>
          <w:szCs w:val="36"/>
          <w:vertAlign w:val="superscript"/>
          <w:rtl/>
        </w:rPr>
        <w:footnoteReference w:id="228"/>
      </w:r>
      <w:r w:rsidRPr="00DC3DD5">
        <w:rPr>
          <w:rStyle w:val="a9"/>
          <w:rFonts w:hint="cs"/>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فقيل</w:t>
      </w:r>
      <w:proofErr w:type="gramEnd"/>
      <w:r w:rsidRPr="002F041E">
        <w:rPr>
          <w:rFonts w:ascii="Traditional Arabic" w:cs="Traditional Arabic" w:hint="cs"/>
          <w:color w:val="000000"/>
          <w:sz w:val="36"/>
          <w:szCs w:val="36"/>
          <w:rtl/>
        </w:rPr>
        <w:t xml:space="preserve"> له: يعود الضمير على خنزير لأنه أقرب مذكور، وحينئذ يشمل جميع أجزائه، فبطل ما قلته.</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فأجاب: بأن المحدث عنه هو اللحم لا خنزير؛ لأنه أتى به لتخصيص </w:t>
      </w:r>
      <w:proofErr w:type="gramStart"/>
      <w:r w:rsidRPr="002F041E">
        <w:rPr>
          <w:rFonts w:ascii="Traditional Arabic" w:cs="Traditional Arabic" w:hint="cs"/>
          <w:color w:val="000000"/>
          <w:sz w:val="36"/>
          <w:szCs w:val="36"/>
          <w:rtl/>
        </w:rPr>
        <w:t>المضاف</w:t>
      </w:r>
      <w:r w:rsidRPr="0043365A">
        <w:rPr>
          <w:rStyle w:val="a9"/>
          <w:szCs w:val="36"/>
          <w:vertAlign w:val="superscript"/>
          <w:rtl/>
        </w:rPr>
        <w:t>(</w:t>
      </w:r>
      <w:r w:rsidRPr="0043365A">
        <w:rPr>
          <w:rStyle w:val="a9"/>
          <w:szCs w:val="36"/>
          <w:vertAlign w:val="superscript"/>
          <w:rtl/>
        </w:rPr>
        <w:footnoteReference w:id="229"/>
      </w:r>
      <w:r w:rsidRPr="0043365A">
        <w:rPr>
          <w:rStyle w:val="a9"/>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وارتضى</w:t>
      </w:r>
      <w:proofErr w:type="gramEnd"/>
      <w:r w:rsidRPr="002F041E">
        <w:rPr>
          <w:rFonts w:ascii="Traditional Arabic" w:cs="Traditional Arabic" w:hint="cs"/>
          <w:color w:val="000000"/>
          <w:sz w:val="36"/>
          <w:szCs w:val="36"/>
          <w:rtl/>
        </w:rPr>
        <w:t xml:space="preserve"> بعضهم بحثه وأخذ دليل نجاسة ما عدا لحم الخنزير من دليل خارجي وهو القياس على اللحم</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وقد ذكر الزمخشريُّ ثلاثة الأوجه فقال: والضمير للحفرة أو للنار أو للشفا</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ثم اعتذر عن تأنيث الضمير بالنسبة إ</w:t>
      </w:r>
      <w:proofErr w:type="gramStart"/>
      <w:r w:rsidRPr="002F041E">
        <w:rPr>
          <w:rFonts w:ascii="Traditional Arabic" w:cs="Traditional Arabic" w:hint="cs"/>
          <w:color w:val="000000"/>
          <w:sz w:val="36"/>
          <w:szCs w:val="36"/>
          <w:rtl/>
        </w:rPr>
        <w:t>لى الشفا بم</w:t>
      </w:r>
      <w:proofErr w:type="gramEnd"/>
      <w:r w:rsidRPr="002F041E">
        <w:rPr>
          <w:rFonts w:ascii="Traditional Arabic" w:cs="Traditional Arabic" w:hint="cs"/>
          <w:color w:val="000000"/>
          <w:sz w:val="36"/>
          <w:szCs w:val="36"/>
          <w:rtl/>
        </w:rPr>
        <w:t>ا قدمناه عنه</w:t>
      </w:r>
      <w:r w:rsidRPr="0043365A">
        <w:rPr>
          <w:rStyle w:val="a9"/>
          <w:szCs w:val="36"/>
          <w:vertAlign w:val="superscript"/>
          <w:rtl/>
        </w:rPr>
        <w:t>(</w:t>
      </w:r>
      <w:r w:rsidRPr="0043365A">
        <w:rPr>
          <w:rStyle w:val="a9"/>
          <w:rFonts w:ascii="Traditional Arabic"/>
          <w:color w:val="000000"/>
          <w:szCs w:val="36"/>
          <w:vertAlign w:val="superscript"/>
          <w:rtl/>
        </w:rPr>
        <w:footnoteReference w:id="230"/>
      </w:r>
      <w:r w:rsidRPr="0043365A">
        <w:rPr>
          <w:rStyle w:val="a9"/>
          <w:rFonts w:hint="cs"/>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QCF_BSML" w:hAnsi="QCF_BSML" w:cs="QCF_BSML"/>
          <w:color w:val="000000"/>
          <w:sz w:val="32"/>
          <w:szCs w:val="32"/>
          <w:rtl/>
        </w:rPr>
        <w:t xml:space="preserve">ﭽ </w:t>
      </w:r>
      <w:proofErr w:type="spellStart"/>
      <w:r w:rsidRPr="002F041E">
        <w:rPr>
          <w:rFonts w:ascii="QCF_P063" w:hAnsi="QCF_P063" w:cs="QCF_P063"/>
          <w:color w:val="000000"/>
          <w:sz w:val="32"/>
          <w:szCs w:val="32"/>
          <w:rtl/>
        </w:rPr>
        <w:t>ﮎ</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أي: مثل ذلك البيان البليغ </w:t>
      </w:r>
      <w:r w:rsidRPr="002F041E">
        <w:rPr>
          <w:rFonts w:ascii="QCF_BSML" w:hAnsi="QCF_BSML" w:cs="QCF_BSML"/>
          <w:color w:val="000000"/>
          <w:sz w:val="32"/>
          <w:szCs w:val="32"/>
          <w:rtl/>
        </w:rPr>
        <w:t>ﭽ</w:t>
      </w:r>
      <w:r w:rsidRPr="002F041E">
        <w:rPr>
          <w:rFonts w:ascii="QCF_P063" w:hAnsi="QCF_P063" w:cs="QCF_P063"/>
          <w:color w:val="000000"/>
          <w:sz w:val="32"/>
          <w:szCs w:val="32"/>
          <w:rtl/>
        </w:rPr>
        <w:t xml:space="preserve"> ﮏ</w:t>
      </w:r>
      <w:r>
        <w:rPr>
          <w:rFonts w:ascii="QCF_P063" w:hAnsi="QCF_P063" w:cs="QCF_P063"/>
          <w:color w:val="000000"/>
          <w:sz w:val="32"/>
          <w:szCs w:val="32"/>
          <w:rtl/>
        </w:rPr>
        <w:t xml:space="preserve"> </w:t>
      </w:r>
      <w:r w:rsidRPr="002F041E">
        <w:rPr>
          <w:rFonts w:ascii="QCF_P063" w:hAnsi="QCF_P063" w:cs="QCF_P063"/>
          <w:color w:val="000000"/>
          <w:sz w:val="32"/>
          <w:szCs w:val="32"/>
          <w:rtl/>
        </w:rPr>
        <w:t>ﮐ</w:t>
      </w:r>
      <w:r>
        <w:rPr>
          <w:rFonts w:ascii="QCF_P063" w:hAnsi="QCF_P063" w:cs="QCF_P063"/>
          <w:color w:val="000000"/>
          <w:sz w:val="32"/>
          <w:szCs w:val="32"/>
          <w:rtl/>
        </w:rPr>
        <w:t xml:space="preserve"> </w:t>
      </w:r>
      <w:r w:rsidRPr="002F041E">
        <w:rPr>
          <w:rFonts w:ascii="QCF_P063" w:hAnsi="QCF_P063" w:cs="QCF_P063"/>
          <w:color w:val="000000"/>
          <w:sz w:val="32"/>
          <w:szCs w:val="32"/>
          <w:rtl/>
        </w:rPr>
        <w:t>ﮑ</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ﮒ</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من القرآن، أو دلائله الواضحة، فالكاف في موضع نصب على ما تقدم في نظيرتها</w:t>
      </w:r>
      <w:r w:rsidRPr="0043365A">
        <w:rPr>
          <w:rStyle w:val="a9"/>
          <w:szCs w:val="36"/>
          <w:vertAlign w:val="superscript"/>
          <w:rtl/>
        </w:rPr>
        <w:t>(</w:t>
      </w:r>
      <w:r w:rsidRPr="0043365A">
        <w:rPr>
          <w:rStyle w:val="a9"/>
          <w:szCs w:val="36"/>
          <w:vertAlign w:val="superscript"/>
          <w:rtl/>
        </w:rPr>
        <w:footnoteReference w:id="231"/>
      </w:r>
      <w:r w:rsidRPr="0043365A">
        <w:rPr>
          <w:rStyle w:val="a9"/>
          <w:szCs w:val="36"/>
          <w:vertAlign w:val="superscript"/>
          <w:rtl/>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ﮓ</w:t>
      </w:r>
      <w:r>
        <w:rPr>
          <w:rFonts w:ascii="QCF_P063" w:hAnsi="QCF_P063" w:cs="QCF_P063"/>
          <w:color w:val="000000"/>
          <w:sz w:val="32"/>
          <w:szCs w:val="32"/>
          <w:rtl/>
        </w:rPr>
        <w:t xml:space="preserve"> </w:t>
      </w:r>
      <w:r w:rsidRPr="002F041E">
        <w:rPr>
          <w:rFonts w:ascii="QCF_P063" w:hAnsi="QCF_P063" w:cs="QCF_P063"/>
          <w:color w:val="000000"/>
          <w:sz w:val="32"/>
          <w:szCs w:val="32"/>
          <w:rtl/>
        </w:rPr>
        <w:t xml:space="preserve">ﮔ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لوجه</w:t>
      </w:r>
      <w:proofErr w:type="gramEnd"/>
      <w:r w:rsidRPr="002F041E">
        <w:rPr>
          <w:rFonts w:ascii="Traditional Arabic" w:cs="Traditional Arabic" w:hint="cs"/>
          <w:color w:val="000000"/>
          <w:sz w:val="36"/>
          <w:szCs w:val="36"/>
          <w:rtl/>
        </w:rPr>
        <w:t xml:space="preserve"> الصواب فلا تعدلوا عنه، أو تهتدون لوجه الاعتصام بحبل الله، أو إلى عدم التفرقة، أو إلى ذكر نعمة الله عليكم بالألفة بعد الفرقة، والمحبة بعد البغض، والسلم بعد الحرب، والآية أعم من ذلك</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ولعل: للترجي</w:t>
      </w:r>
      <w:r w:rsidRPr="0043365A">
        <w:rPr>
          <w:rStyle w:val="a9"/>
          <w:szCs w:val="36"/>
          <w:vertAlign w:val="superscript"/>
          <w:rtl/>
        </w:rPr>
        <w:t>(</w:t>
      </w:r>
      <w:r w:rsidRPr="0043365A">
        <w:rPr>
          <w:rStyle w:val="a9"/>
          <w:szCs w:val="36"/>
          <w:vertAlign w:val="superscript"/>
          <w:rtl/>
        </w:rPr>
        <w:footnoteReference w:id="232"/>
      </w:r>
      <w:r w:rsidRPr="0043365A">
        <w:rPr>
          <w:rStyle w:val="a9"/>
          <w:szCs w:val="36"/>
          <w:vertAlign w:val="superscript"/>
          <w:rtl/>
        </w:rPr>
        <w:t>)</w:t>
      </w:r>
      <w:r w:rsidRPr="002F041E">
        <w:rPr>
          <w:rFonts w:ascii="Traditional Arabic" w:cs="Traditional Arabic" w:hint="cs"/>
          <w:color w:val="000000"/>
          <w:sz w:val="36"/>
          <w:szCs w:val="36"/>
          <w:rtl/>
        </w:rPr>
        <w:t>، وهو مستحيل على الباري تعالى</w:t>
      </w:r>
      <w:r w:rsidRPr="0043365A">
        <w:rPr>
          <w:rStyle w:val="a9"/>
          <w:szCs w:val="36"/>
          <w:vertAlign w:val="superscript"/>
          <w:rtl/>
        </w:rPr>
        <w:t>(</w:t>
      </w:r>
      <w:r w:rsidRPr="0043365A">
        <w:rPr>
          <w:rStyle w:val="a9"/>
          <w:rFonts w:ascii="Traditional Arabic"/>
          <w:color w:val="000000"/>
          <w:sz w:val="36"/>
          <w:szCs w:val="36"/>
          <w:vertAlign w:val="superscript"/>
          <w:rtl/>
        </w:rPr>
        <w:footnoteReference w:id="233"/>
      </w:r>
      <w:r w:rsidRPr="0043365A">
        <w:rPr>
          <w:rStyle w:val="a9"/>
          <w:rFonts w:hint="cs"/>
          <w:szCs w:val="36"/>
          <w:vertAlign w:val="superscript"/>
          <w:rtl/>
        </w:rPr>
        <w:t>)</w:t>
      </w:r>
      <w:r w:rsidRPr="002F041E">
        <w:rPr>
          <w:rFonts w:ascii="Traditional Arabic" w:cs="Traditional Arabic" w:hint="cs"/>
          <w:color w:val="000000"/>
          <w:sz w:val="36"/>
          <w:szCs w:val="36"/>
          <w:rtl/>
        </w:rPr>
        <w:t>، فلذلك تأوله الزمخشري على الإرادة، فقال: إرادة أن تزدادوا هدىً</w:t>
      </w:r>
      <w:r w:rsidRPr="0043365A">
        <w:rPr>
          <w:rStyle w:val="a9"/>
          <w:szCs w:val="36"/>
          <w:vertAlign w:val="superscript"/>
          <w:rtl/>
        </w:rPr>
        <w:t>(</w:t>
      </w:r>
      <w:r w:rsidRPr="0043365A">
        <w:rPr>
          <w:rStyle w:val="a9"/>
          <w:rFonts w:ascii="Traditional Arabic"/>
          <w:color w:val="000000"/>
          <w:szCs w:val="36"/>
          <w:vertAlign w:val="superscript"/>
          <w:rtl/>
        </w:rPr>
        <w:footnoteReference w:id="234"/>
      </w:r>
      <w:r w:rsidRPr="0043365A">
        <w:rPr>
          <w:rStyle w:val="a9"/>
          <w:rFonts w:hint="cs"/>
          <w:szCs w:val="36"/>
          <w:vertAlign w:val="superscript"/>
          <w:rtl/>
        </w:rPr>
        <w:t>)</w:t>
      </w:r>
      <w:r w:rsidRPr="002F041E">
        <w:rPr>
          <w:rFonts w:ascii="Traditional Arabic" w:cs="Traditional Arabic" w:hint="cs"/>
          <w:color w:val="000000"/>
          <w:sz w:val="36"/>
          <w:szCs w:val="36"/>
          <w:rtl/>
        </w:rPr>
        <w:t>.</w:t>
      </w:r>
    </w:p>
    <w:p w:rsidR="00D04540" w:rsidRPr="00E549DE" w:rsidRDefault="00D04540" w:rsidP="00EE6F7B">
      <w:pPr>
        <w:framePr w:w="739" w:h="363" w:hRule="exact" w:hSpace="227" w:wrap="around" w:vAnchor="text" w:hAnchor="page" w:x="799" w:y="225"/>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89</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Pr="002F041E"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وإنما قال: </w:t>
      </w:r>
      <w:proofErr w:type="gramStart"/>
      <w:r w:rsidRPr="002F041E">
        <w:rPr>
          <w:rFonts w:ascii="Traditional Arabic" w:cs="Traditional Arabic" w:hint="cs"/>
          <w:color w:val="000000"/>
          <w:sz w:val="36"/>
          <w:szCs w:val="36"/>
          <w:rtl/>
        </w:rPr>
        <w:t>تزدادوا</w:t>
      </w:r>
      <w:proofErr w:type="gramEnd"/>
      <w:r w:rsidRPr="002F041E">
        <w:rPr>
          <w:rFonts w:ascii="Traditional Arabic" w:cs="Traditional Arabic" w:hint="cs"/>
          <w:color w:val="000000"/>
          <w:sz w:val="36"/>
          <w:szCs w:val="36"/>
          <w:rtl/>
        </w:rPr>
        <w:t>؛ لأن القوم كانوا مهتدين، فتجوّز بالترجي عن / الإرادة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وتأوله ابن عطية بأن صرفه للبشر المخاطبين بذلك فقال: وقوله:</w:t>
      </w:r>
      <w:r w:rsidRPr="002F041E">
        <w:rPr>
          <w:rFonts w:ascii="QCF_BSML" w:hAnsi="QCF_BSML" w:cs="QCF_BSML"/>
          <w:color w:val="000000"/>
          <w:sz w:val="32"/>
          <w:szCs w:val="32"/>
          <w:rtl/>
        </w:rPr>
        <w:t xml:space="preserve"> ﭽ </w:t>
      </w:r>
      <w:r w:rsidRPr="002F041E">
        <w:rPr>
          <w:rFonts w:ascii="QCF_P063" w:hAnsi="QCF_P063" w:cs="QCF_P063"/>
          <w:color w:val="000000"/>
          <w:sz w:val="32"/>
          <w:szCs w:val="32"/>
          <w:rtl/>
        </w:rPr>
        <w:t>ﮓ</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ﮔ</w:t>
      </w:r>
      <w:r w:rsidRPr="002F041E">
        <w:rPr>
          <w:rFonts w:ascii="QCF_BSML" w:hAnsi="QCF_BSML" w:cs="QCF_BSML"/>
          <w:color w:val="000000"/>
          <w:sz w:val="32"/>
          <w:szCs w:val="32"/>
          <w:rtl/>
        </w:rPr>
        <w:t>ﭼ</w:t>
      </w:r>
      <w:proofErr w:type="spellEnd"/>
      <w:r>
        <w:rPr>
          <w:rFonts w:ascii="Traditional Arabic" w:cs="Traditional Arabic"/>
          <w:color w:val="000000"/>
          <w:sz w:val="36"/>
          <w:szCs w:val="36"/>
          <w:rtl/>
        </w:rPr>
        <w:br/>
      </w:r>
      <w:r w:rsidRPr="002F041E">
        <w:rPr>
          <w:rFonts w:ascii="Traditional Arabic" w:cs="Traditional Arabic" w:hint="cs"/>
          <w:color w:val="000000"/>
          <w:sz w:val="36"/>
          <w:szCs w:val="36"/>
          <w:rtl/>
        </w:rPr>
        <w:t xml:space="preserve">في حق البشر، أي من تأمل منكم الحال رجا </w:t>
      </w:r>
      <w:proofErr w:type="gramStart"/>
      <w:r w:rsidRPr="002F041E">
        <w:rPr>
          <w:rFonts w:ascii="Traditional Arabic" w:cs="Traditional Arabic" w:hint="cs"/>
          <w:color w:val="000000"/>
          <w:sz w:val="36"/>
          <w:szCs w:val="36"/>
          <w:rtl/>
        </w:rPr>
        <w:t>الاهتداء</w:t>
      </w:r>
      <w:r w:rsidRPr="0043365A">
        <w:rPr>
          <w:rStyle w:val="a9"/>
          <w:szCs w:val="36"/>
          <w:vertAlign w:val="superscript"/>
          <w:rtl/>
        </w:rPr>
        <w:t>(</w:t>
      </w:r>
      <w:r w:rsidRPr="0043365A">
        <w:rPr>
          <w:rStyle w:val="a9"/>
          <w:szCs w:val="36"/>
          <w:vertAlign w:val="superscript"/>
          <w:rtl/>
        </w:rPr>
        <w:footnoteReference w:id="235"/>
      </w:r>
      <w:r w:rsidRPr="0043365A">
        <w:rPr>
          <w:rStyle w:val="a9"/>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فصرف إسناد الترجي إلى</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الله تعالى عنه إلى البشر؛ لأنه اللائق بهم دونه تعالى، وه</w:t>
      </w:r>
      <w:r>
        <w:rPr>
          <w:rFonts w:ascii="Traditional Arabic" w:cs="Traditional Arabic" w:hint="cs"/>
          <w:color w:val="000000"/>
          <w:sz w:val="36"/>
          <w:szCs w:val="36"/>
          <w:rtl/>
        </w:rPr>
        <w:t>ذا كما قالوا في قوله تعالى</w:t>
      </w:r>
      <w:r>
        <w:rPr>
          <w:rFonts w:ascii="Traditional Arabic" w:cs="Traditional Arabic" w:hint="eastAsia"/>
          <w:color w:val="000000"/>
          <w:sz w:val="36"/>
          <w:szCs w:val="36"/>
          <w:rtl/>
        </w:rPr>
        <w:t> </w:t>
      </w:r>
      <w:r>
        <w:rPr>
          <w:rFonts w:ascii="Traditional Arabic" w:cs="Traditional Arabic" w:hint="cs"/>
          <w:color w:val="000000"/>
          <w:sz w:val="36"/>
          <w:szCs w:val="36"/>
          <w:rtl/>
        </w:rPr>
        <w:t xml:space="preserve">في حق </w:t>
      </w:r>
      <w:r w:rsidRPr="002F041E">
        <w:rPr>
          <w:rFonts w:ascii="Traditional Arabic" w:cs="Traditional Arabic" w:hint="cs"/>
          <w:color w:val="000000"/>
          <w:sz w:val="36"/>
          <w:szCs w:val="36"/>
          <w:rtl/>
        </w:rPr>
        <w:t>موسى وهارون:</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314" w:hAnsi="QCF_P314" w:cs="QCF_P314"/>
          <w:color w:val="000000"/>
          <w:sz w:val="32"/>
          <w:szCs w:val="32"/>
          <w:rtl/>
        </w:rPr>
        <w:t>ﮨ</w:t>
      </w:r>
      <w:proofErr w:type="spellEnd"/>
      <w:r>
        <w:rPr>
          <w:rFonts w:ascii="QCF_P314" w:hAnsi="QCF_P314" w:cs="QCF_P314"/>
          <w:color w:val="000000"/>
          <w:sz w:val="32"/>
          <w:szCs w:val="32"/>
          <w:rtl/>
        </w:rPr>
        <w:t xml:space="preserve"> </w:t>
      </w:r>
      <w:r w:rsidRPr="002F041E">
        <w:rPr>
          <w:rFonts w:ascii="QCF_P314" w:hAnsi="QCF_P314" w:cs="QCF_P314"/>
          <w:color w:val="000000"/>
          <w:sz w:val="32"/>
          <w:szCs w:val="32"/>
          <w:rtl/>
        </w:rPr>
        <w:t>ﮩ</w:t>
      </w:r>
      <w:r>
        <w:rPr>
          <w:rFonts w:ascii="QCF_P314" w:hAnsi="QCF_P314" w:cs="QCF_P314"/>
          <w:color w:val="000000"/>
          <w:sz w:val="32"/>
          <w:szCs w:val="32"/>
          <w:rtl/>
        </w:rPr>
        <w:t xml:space="preserve"> </w:t>
      </w:r>
      <w:r w:rsidRPr="002F041E">
        <w:rPr>
          <w:rFonts w:ascii="QCF_P314" w:hAnsi="QCF_P314" w:cs="QCF_P314"/>
          <w:color w:val="000000"/>
          <w:sz w:val="32"/>
          <w:szCs w:val="32"/>
          <w:rtl/>
        </w:rPr>
        <w:t>ﮪ</w:t>
      </w:r>
      <w:r>
        <w:rPr>
          <w:rFonts w:ascii="QCF_P314" w:hAnsi="QCF_P314" w:cs="QCF_P314"/>
          <w:color w:val="000000"/>
          <w:sz w:val="32"/>
          <w:szCs w:val="32"/>
          <w:rtl/>
        </w:rPr>
        <w:t xml:space="preserve"> </w:t>
      </w:r>
      <w:r w:rsidRPr="002F041E">
        <w:rPr>
          <w:rFonts w:ascii="QCF_P314" w:hAnsi="QCF_P314" w:cs="QCF_P314"/>
          <w:color w:val="000000"/>
          <w:sz w:val="32"/>
          <w:szCs w:val="32"/>
          <w:rtl/>
        </w:rPr>
        <w:t>ﮫ</w:t>
      </w:r>
      <w:r>
        <w:rPr>
          <w:rFonts w:ascii="QCF_P314" w:hAnsi="QCF_P314" w:cs="QCF_P314"/>
          <w:color w:val="000000"/>
          <w:sz w:val="32"/>
          <w:szCs w:val="32"/>
          <w:rtl/>
        </w:rPr>
        <w:t xml:space="preserve"> </w:t>
      </w:r>
      <w:r w:rsidRPr="002F041E">
        <w:rPr>
          <w:rFonts w:ascii="QCF_P314" w:hAnsi="QCF_P314" w:cs="QCF_P314"/>
          <w:color w:val="000000"/>
          <w:sz w:val="32"/>
          <w:szCs w:val="32"/>
          <w:rtl/>
        </w:rPr>
        <w:t>ﮬ</w:t>
      </w:r>
      <w:r>
        <w:rPr>
          <w:rFonts w:ascii="QCF_P314" w:hAnsi="QCF_P314" w:cs="QCF_P314"/>
          <w:color w:val="000000"/>
          <w:sz w:val="32"/>
          <w:szCs w:val="32"/>
          <w:rtl/>
        </w:rPr>
        <w:t xml:space="preserve"> </w:t>
      </w:r>
      <w:r w:rsidRPr="002F041E">
        <w:rPr>
          <w:rFonts w:ascii="QCF_P314" w:hAnsi="QCF_P314" w:cs="QCF_P314"/>
          <w:color w:val="000000"/>
          <w:sz w:val="32"/>
          <w:szCs w:val="32"/>
          <w:rtl/>
        </w:rPr>
        <w:t>ﮭ</w:t>
      </w:r>
      <w:r>
        <w:rPr>
          <w:rFonts w:ascii="QCF_P314" w:hAnsi="QCF_P314" w:cs="QCF_P314"/>
          <w:color w:val="000000"/>
          <w:sz w:val="32"/>
          <w:szCs w:val="32"/>
          <w:rtl/>
        </w:rPr>
        <w:t xml:space="preserve"> </w:t>
      </w:r>
      <w:r w:rsidRPr="002F041E">
        <w:rPr>
          <w:rFonts w:ascii="QCF_P314" w:hAnsi="QCF_P314" w:cs="QCF_P314"/>
          <w:color w:val="000000"/>
          <w:sz w:val="32"/>
          <w:szCs w:val="32"/>
          <w:rtl/>
        </w:rPr>
        <w:t>ﮮ</w:t>
      </w:r>
      <w:r>
        <w:rPr>
          <w:rFonts w:ascii="QCF_P314" w:hAnsi="QCF_P314" w:cs="QCF_P314"/>
          <w:color w:val="000000"/>
          <w:sz w:val="32"/>
          <w:szCs w:val="32"/>
          <w:rtl/>
        </w:rPr>
        <w:t xml:space="preserve"> </w:t>
      </w:r>
      <w:proofErr w:type="spellStart"/>
      <w:r w:rsidRPr="002F041E">
        <w:rPr>
          <w:rFonts w:ascii="QCF_P314" w:hAnsi="QCF_P314" w:cs="QCF_P314"/>
          <w:color w:val="000000"/>
          <w:sz w:val="32"/>
          <w:szCs w:val="32"/>
          <w:rtl/>
        </w:rPr>
        <w:t>ﮯ</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طه: ٤٤</w:t>
      </w:r>
      <w:r w:rsidRPr="002F041E">
        <w:rPr>
          <w:rFonts w:ascii="Traditional Arabic" w:cs="Traditional Arabic" w:hint="cs"/>
          <w:color w:val="000000"/>
          <w:sz w:val="36"/>
          <w:szCs w:val="36"/>
          <w:rtl/>
        </w:rPr>
        <w:t>، أي:</w:t>
      </w:r>
      <w:r>
        <w:rPr>
          <w:rFonts w:ascii="Traditional Arabic" w:cs="Traditional Arabic" w:hint="eastAsia"/>
          <w:color w:val="000000"/>
          <w:sz w:val="36"/>
          <w:szCs w:val="36"/>
          <w:rtl/>
        </w:rPr>
        <w:t> </w:t>
      </w:r>
      <w:r>
        <w:rPr>
          <w:rFonts w:ascii="Traditional Arabic" w:cs="Traditional Arabic" w:hint="cs"/>
          <w:color w:val="000000"/>
          <w:sz w:val="36"/>
          <w:szCs w:val="36"/>
          <w:rtl/>
        </w:rPr>
        <w:t>ا</w:t>
      </w:r>
      <w:r w:rsidRPr="002F041E">
        <w:rPr>
          <w:rFonts w:ascii="Traditional Arabic" w:cs="Traditional Arabic" w:hint="cs"/>
          <w:color w:val="000000"/>
          <w:sz w:val="36"/>
          <w:szCs w:val="36"/>
          <w:rtl/>
        </w:rPr>
        <w:t>ذهبا على رجائكما ذلك، وهذا أقرب؛ لأنه إبقاءٌ للترجي على حقيقته، إلا أن الأول أصنعُ وأبلغُ</w:t>
      </w:r>
      <w:r w:rsidRPr="0043365A">
        <w:rPr>
          <w:rStyle w:val="a9"/>
          <w:szCs w:val="36"/>
          <w:vertAlign w:val="superscript"/>
          <w:rtl/>
        </w:rPr>
        <w:t>(</w:t>
      </w:r>
      <w:r w:rsidRPr="0043365A">
        <w:rPr>
          <w:rStyle w:val="a9"/>
          <w:szCs w:val="36"/>
          <w:vertAlign w:val="superscript"/>
          <w:rtl/>
        </w:rPr>
        <w:footnoteReference w:id="236"/>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وحذف متعلق الاهتداء الذي ذكرناه للعلم به، ولأن فيه مواخاة الفواصل.</w:t>
      </w:r>
    </w:p>
    <w:p w:rsidR="00D04540" w:rsidRPr="00B0063B" w:rsidRDefault="00D04540" w:rsidP="00D04540">
      <w:pPr>
        <w:pStyle w:val="afff9"/>
        <w:numPr>
          <w:ilvl w:val="0"/>
          <w:numId w:val="14"/>
        </w:numPr>
        <w:autoSpaceDE w:val="0"/>
        <w:autoSpaceDN w:val="0"/>
        <w:adjustRightInd w:val="0"/>
        <w:spacing w:after="120" w:line="520" w:lineRule="exact"/>
        <w:ind w:left="-1" w:firstLine="472"/>
        <w:jc w:val="both"/>
        <w:rPr>
          <w:rFonts w:ascii="Traditional Arabic" w:cs="Traditional Arabic"/>
          <w:color w:val="000000"/>
          <w:sz w:val="36"/>
          <w:szCs w:val="36"/>
          <w:rtl/>
        </w:rPr>
      </w:pPr>
      <w:r w:rsidRPr="00B0063B">
        <w:rPr>
          <w:rFonts w:ascii="Traditional Arabic" w:cs="Traditional Arabic" w:hint="cs"/>
          <w:color w:val="000000"/>
          <w:sz w:val="36"/>
          <w:szCs w:val="36"/>
          <w:rtl/>
        </w:rPr>
        <w:t xml:space="preserve"> وقوله: </w:t>
      </w:r>
      <w:r w:rsidRPr="00B0063B">
        <w:rPr>
          <w:rFonts w:ascii="QCF_BSML" w:hAnsi="QCF_BSML" w:cs="QCF_BSML"/>
          <w:color w:val="000000"/>
          <w:sz w:val="32"/>
          <w:szCs w:val="32"/>
          <w:rtl/>
        </w:rPr>
        <w:t xml:space="preserve">ﭽ </w:t>
      </w:r>
      <w:r w:rsidRPr="00B0063B">
        <w:rPr>
          <w:rFonts w:ascii="QCF_P063" w:hAnsi="QCF_P063" w:cs="QCF_P063"/>
          <w:color w:val="000000"/>
          <w:sz w:val="32"/>
          <w:szCs w:val="32"/>
          <w:rtl/>
        </w:rPr>
        <w:t xml:space="preserve">ﮖ ﮗ ﮘ ﮙ ﮚ ﮛ ﮜ ﮝ ﮞ ﮟ </w:t>
      </w:r>
      <w:proofErr w:type="spellStart"/>
      <w:r w:rsidRPr="00B0063B">
        <w:rPr>
          <w:rFonts w:ascii="QCF_P063" w:hAnsi="QCF_P063" w:cs="QCF_P063"/>
          <w:color w:val="000000"/>
          <w:sz w:val="32"/>
          <w:szCs w:val="32"/>
          <w:rtl/>
        </w:rPr>
        <w:t>ﮠﮡ</w:t>
      </w:r>
      <w:proofErr w:type="spellEnd"/>
      <w:r w:rsidRPr="00B0063B">
        <w:rPr>
          <w:rFonts w:ascii="QCF_P063" w:hAnsi="QCF_P063" w:cs="QCF_P063"/>
          <w:color w:val="000000"/>
          <w:sz w:val="32"/>
          <w:szCs w:val="32"/>
          <w:rtl/>
        </w:rPr>
        <w:t xml:space="preserve"> ﮢ ﮣ ﮤ ﮥ </w:t>
      </w:r>
      <w:r w:rsidRPr="00B0063B">
        <w:rPr>
          <w:rFonts w:ascii="QCF_BSML" w:hAnsi="QCF_BSML" w:cs="QCF_BSML"/>
          <w:color w:val="000000"/>
          <w:sz w:val="32"/>
          <w:szCs w:val="32"/>
          <w:rtl/>
        </w:rPr>
        <w:t>ﭼ</w:t>
      </w:r>
      <w:r>
        <w:rPr>
          <w:rFonts w:ascii="Arial" w:hAnsi="Arial"/>
          <w:color w:val="000000"/>
          <w:sz w:val="18"/>
          <w:szCs w:val="36"/>
          <w:rtl/>
        </w:rPr>
        <w:t xml:space="preserve"> </w:t>
      </w:r>
      <w:proofErr w:type="gramStart"/>
      <w:r w:rsidRPr="00B0063B">
        <w:rPr>
          <w:rFonts w:ascii="Arial" w:hAnsi="Arial" w:cs="Traditional Arabic"/>
          <w:color w:val="000000"/>
          <w:sz w:val="27"/>
          <w:szCs w:val="28"/>
          <w:rtl/>
        </w:rPr>
        <w:t>آل</w:t>
      </w:r>
      <w:proofErr w:type="gramEnd"/>
      <w:r w:rsidRPr="00B0063B">
        <w:rPr>
          <w:rFonts w:ascii="Arial" w:hAnsi="Arial" w:cs="Traditional Arabic"/>
          <w:color w:val="000000"/>
          <w:sz w:val="27"/>
          <w:szCs w:val="28"/>
          <w:rtl/>
        </w:rPr>
        <w:t xml:space="preserve"> عمران: ١٠٤</w:t>
      </w:r>
      <w:r w:rsidRPr="00B0063B">
        <w:rPr>
          <w:rFonts w:ascii="Traditional Arabic" w:cs="Traditional Arabic" w:hint="cs"/>
          <w:color w:val="000000"/>
          <w:sz w:val="36"/>
          <w:szCs w:val="36"/>
          <w:rtl/>
        </w:rPr>
        <w:t xml:space="preserve">. </w:t>
      </w:r>
      <w:proofErr w:type="gramStart"/>
      <w:r w:rsidRPr="00B0063B">
        <w:rPr>
          <w:rFonts w:ascii="Traditional Arabic" w:cs="Traditional Arabic" w:hint="cs"/>
          <w:color w:val="000000"/>
          <w:sz w:val="36"/>
          <w:szCs w:val="36"/>
          <w:rtl/>
        </w:rPr>
        <w:t>لما</w:t>
      </w:r>
      <w:proofErr w:type="gramEnd"/>
      <w:r w:rsidRPr="00B0063B">
        <w:rPr>
          <w:rFonts w:ascii="Traditional Arabic" w:cs="Traditional Arabic" w:hint="cs"/>
          <w:color w:val="000000"/>
          <w:sz w:val="36"/>
          <w:szCs w:val="36"/>
          <w:rtl/>
        </w:rPr>
        <w:t xml:space="preserve"> ذكرهم تعالى نعمتي الدنيا والآخرة ورجاهم الاهتداء إلى الطريقين الموصلين للنعمتين؛ عقب ذلك الأمر بما هو سبب في إتمام ذلك. و</w:t>
      </w:r>
      <w:r w:rsidRPr="00B0063B">
        <w:rPr>
          <w:rFonts w:ascii="QCF_BSML" w:hAnsi="QCF_BSML" w:cs="QCF_BSML"/>
          <w:color w:val="000000"/>
          <w:sz w:val="32"/>
          <w:szCs w:val="32"/>
          <w:rtl/>
        </w:rPr>
        <w:t xml:space="preserve"> ﭽ</w:t>
      </w:r>
      <w:r w:rsidRPr="00B0063B">
        <w:rPr>
          <w:rFonts w:ascii="QCF_P063" w:hAnsi="QCF_P063" w:cs="QCF_P063"/>
          <w:color w:val="000000"/>
          <w:sz w:val="32"/>
          <w:szCs w:val="32"/>
          <w:rtl/>
        </w:rPr>
        <w:t xml:space="preserve"> </w:t>
      </w:r>
      <w:proofErr w:type="spellStart"/>
      <w:r w:rsidRPr="00B0063B">
        <w:rPr>
          <w:rFonts w:ascii="QCF_P063" w:hAnsi="QCF_P063" w:cs="QCF_P063"/>
          <w:color w:val="000000"/>
          <w:sz w:val="32"/>
          <w:szCs w:val="32"/>
          <w:rtl/>
        </w:rPr>
        <w:t>ﮗ</w:t>
      </w:r>
      <w:r w:rsidRPr="00B0063B">
        <w:rPr>
          <w:rFonts w:ascii="QCF_BSML" w:hAnsi="QCF_BSML" w:cs="QCF_BSML"/>
          <w:color w:val="000000"/>
          <w:sz w:val="32"/>
          <w:szCs w:val="32"/>
          <w:rtl/>
        </w:rPr>
        <w:t>ﭼ</w:t>
      </w:r>
      <w:proofErr w:type="spellEnd"/>
      <w:r>
        <w:rPr>
          <w:rFonts w:ascii="Arial" w:hAnsi="Arial"/>
          <w:color w:val="000000"/>
          <w:sz w:val="18"/>
          <w:szCs w:val="36"/>
          <w:rtl/>
        </w:rPr>
        <w:t xml:space="preserve"> </w:t>
      </w:r>
      <w:proofErr w:type="gramStart"/>
      <w:r w:rsidRPr="00B0063B">
        <w:rPr>
          <w:rFonts w:ascii="Traditional Arabic" w:cs="Traditional Arabic" w:hint="cs"/>
          <w:color w:val="000000"/>
          <w:sz w:val="36"/>
          <w:szCs w:val="36"/>
          <w:rtl/>
        </w:rPr>
        <w:t>هذه</w:t>
      </w:r>
      <w:proofErr w:type="gramEnd"/>
      <w:r w:rsidRPr="00B0063B">
        <w:rPr>
          <w:rFonts w:ascii="Traditional Arabic" w:cs="Traditional Arabic" w:hint="cs"/>
          <w:color w:val="000000"/>
          <w:sz w:val="36"/>
          <w:szCs w:val="36"/>
          <w:rtl/>
        </w:rPr>
        <w:t xml:space="preserve"> فيها وجهان:</w:t>
      </w:r>
      <w:r>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u w:val="single"/>
          <w:rtl/>
        </w:rPr>
        <w:t>أظهرهما</w:t>
      </w:r>
      <w:r w:rsidRPr="00DC3DD5">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أنها للتبعيض</w:t>
      </w:r>
      <w:r w:rsidRPr="0043365A">
        <w:rPr>
          <w:rStyle w:val="a9"/>
          <w:szCs w:val="36"/>
          <w:vertAlign w:val="superscript"/>
          <w:rtl/>
        </w:rPr>
        <w:t>(</w:t>
      </w:r>
      <w:r w:rsidRPr="0043365A">
        <w:rPr>
          <w:rStyle w:val="a9"/>
          <w:szCs w:val="36"/>
          <w:vertAlign w:val="superscript"/>
          <w:rtl/>
        </w:rPr>
        <w:footnoteReference w:id="237"/>
      </w:r>
      <w:r w:rsidRPr="0043365A">
        <w:rPr>
          <w:rStyle w:val="a9"/>
          <w:szCs w:val="36"/>
          <w:vertAlign w:val="superscript"/>
          <w:rtl/>
        </w:rPr>
        <w:t>)</w:t>
      </w:r>
      <w:r w:rsidRPr="002F041E">
        <w:rPr>
          <w:rFonts w:ascii="Traditional Arabic" w:cs="Traditional Arabic" w:hint="cs"/>
          <w:color w:val="000000"/>
          <w:sz w:val="36"/>
          <w:szCs w:val="36"/>
          <w:rtl/>
        </w:rPr>
        <w:t>.</w:t>
      </w:r>
    </w:p>
    <w:p w:rsidR="00D04540" w:rsidRPr="002F041E"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u w:val="single"/>
          <w:rtl/>
        </w:rPr>
        <w:t>والثاني</w:t>
      </w:r>
      <w:r w:rsidRPr="00DC3DD5">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وهو ق</w:t>
      </w:r>
      <w:r>
        <w:rPr>
          <w:rFonts w:ascii="Traditional Arabic" w:cs="Traditional Arabic" w:hint="cs"/>
          <w:color w:val="000000"/>
          <w:sz w:val="36"/>
          <w:szCs w:val="36"/>
          <w:rtl/>
        </w:rPr>
        <w:t>ـ</w:t>
      </w:r>
      <w:r w:rsidRPr="002F041E">
        <w:rPr>
          <w:rFonts w:ascii="Traditional Arabic" w:cs="Traditional Arabic" w:hint="cs"/>
          <w:color w:val="000000"/>
          <w:sz w:val="36"/>
          <w:szCs w:val="36"/>
          <w:rtl/>
        </w:rPr>
        <w:t>ول الزجاج؛ أنها للبيان</w:t>
      </w:r>
      <w:r w:rsidRPr="0043365A">
        <w:rPr>
          <w:rStyle w:val="a9"/>
          <w:szCs w:val="36"/>
          <w:vertAlign w:val="superscript"/>
          <w:rtl/>
        </w:rPr>
        <w:t>(</w:t>
      </w:r>
      <w:r w:rsidRPr="0043365A">
        <w:rPr>
          <w:rStyle w:val="a9"/>
          <w:szCs w:val="36"/>
          <w:vertAlign w:val="superscript"/>
          <w:rtl/>
        </w:rPr>
        <w:footnoteReference w:id="238"/>
      </w:r>
      <w:r w:rsidRPr="0043365A">
        <w:rPr>
          <w:rStyle w:val="a9"/>
          <w:szCs w:val="36"/>
          <w:vertAlign w:val="superscript"/>
          <w:rtl/>
        </w:rPr>
        <w:t>)</w:t>
      </w:r>
      <w:r w:rsidRPr="002F041E">
        <w:rPr>
          <w:rFonts w:ascii="Traditional Arabic" w:cs="Traditional Arabic" w:hint="cs"/>
          <w:color w:val="000000"/>
          <w:sz w:val="36"/>
          <w:szCs w:val="36"/>
          <w:rtl/>
        </w:rPr>
        <w:t xml:space="preserve">، واستشهد على ذلك بآيات وبكلام العرب، ويكون المأمور بذلك جميع الأمة يأمرون الكفرةَ بالإيمان والعصاةَ </w:t>
      </w:r>
      <w:r w:rsidRPr="002F041E">
        <w:rPr>
          <w:rFonts w:ascii="Traditional Arabic" w:cs="Traditional Arabic" w:hint="cs"/>
          <w:color w:val="000000"/>
          <w:sz w:val="36"/>
          <w:szCs w:val="36"/>
          <w:rtl/>
        </w:rPr>
        <w:lastRenderedPageBreak/>
        <w:t>بالطاعةِ</w:t>
      </w:r>
      <w:r w:rsidRPr="0043365A">
        <w:rPr>
          <w:rStyle w:val="a9"/>
          <w:szCs w:val="36"/>
          <w:vertAlign w:val="superscript"/>
          <w:rtl/>
        </w:rPr>
        <w:t>(</w:t>
      </w:r>
      <w:r w:rsidRPr="0043365A">
        <w:rPr>
          <w:rStyle w:val="a9"/>
          <w:szCs w:val="36"/>
          <w:vertAlign w:val="superscript"/>
          <w:rtl/>
        </w:rPr>
        <w:footnoteReference w:id="239"/>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وقد حكى الوجهين</w:t>
      </w:r>
      <w:r w:rsidRPr="0043365A">
        <w:rPr>
          <w:rFonts w:ascii="Traditional Arabic" w:cs="Traditional Arabic" w:hint="cs"/>
          <w:color w:val="000000"/>
          <w:sz w:val="36"/>
          <w:szCs w:val="28"/>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40"/>
      </w:r>
      <w:r w:rsidRPr="0043365A">
        <w:rPr>
          <w:rStyle w:val="a9"/>
          <w:rFonts w:hint="cs"/>
          <w:szCs w:val="36"/>
          <w:vertAlign w:val="superscript"/>
          <w:rtl/>
        </w:rPr>
        <w:t>)</w:t>
      </w:r>
      <w:r w:rsidRPr="0043365A">
        <w:rPr>
          <w:rStyle w:val="af8"/>
          <w:rFonts w:cs="Traditional Arabic"/>
          <w:position w:val="10"/>
          <w:sz w:val="36"/>
          <w:szCs w:val="36"/>
          <w:rtl/>
        </w:rPr>
        <w:t xml:space="preserve"> </w:t>
      </w:r>
      <w:r w:rsidRPr="002F041E">
        <w:rPr>
          <w:rFonts w:ascii="Traditional Arabic" w:cs="Traditional Arabic" w:hint="cs"/>
          <w:color w:val="000000"/>
          <w:sz w:val="36"/>
          <w:szCs w:val="36"/>
          <w:rtl/>
        </w:rPr>
        <w:t xml:space="preserve">الزمخشري فقال: </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من</w:t>
      </w:r>
      <w:r w:rsidRPr="002F041E">
        <w:rPr>
          <w:rFonts w:ascii="Traditional Arabic" w:cs="Andalus" w:hint="cs"/>
          <w:color w:val="000000"/>
          <w:sz w:val="36"/>
          <w:szCs w:val="36"/>
          <w:rtl/>
        </w:rPr>
        <w:t>»</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للتبعيض،</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لأن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الأمر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بالمعروف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والنهي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المنكر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فروض</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الكفايات،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ولأنه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يصلح</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المعروف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والمنكر،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وعلم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كيف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يرتب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الأمر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إقامته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وكيف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يباشر،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فإن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الجاهل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ربما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ينهى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معروف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ويأمر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بمنكر،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وربما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عرف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الحكم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مذهبه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وجهله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مذهب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صاحبه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فنهاه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غير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وقد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يغلظ</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موضع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اللين،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ويلين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موضع</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الغلظة،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وينكر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يزيده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إنكاره عليه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تمادياً،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الإنكار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عبث، كالإنكار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أصحاب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المآصر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والجلادين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وأضرابهم</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وقيل:</w:t>
      </w:r>
      <w:r w:rsidRPr="002F041E">
        <w:rPr>
          <w:rFonts w:ascii="Traditional Arabic" w:cs="Traditional Arabic"/>
          <w:color w:val="000000"/>
          <w:sz w:val="36"/>
          <w:szCs w:val="36"/>
          <w:rtl/>
        </w:rPr>
        <w:t xml:space="preserve"> </w:t>
      </w:r>
      <w:r w:rsidRPr="002F041E">
        <w:rPr>
          <w:rFonts w:ascii="Traditional Arabic" w:cs="Traditional Arabic" w:hint="eastAsia"/>
          <w:color w:val="000000"/>
          <w:sz w:val="36"/>
          <w:szCs w:val="36"/>
          <w:rtl/>
        </w:rPr>
        <w:t>«</w:t>
      </w:r>
      <w:r w:rsidRPr="002F041E">
        <w:rPr>
          <w:rFonts w:ascii="Traditional Arabic" w:cs="Traditional Arabic" w:hint="cs"/>
          <w:color w:val="000000"/>
          <w:sz w:val="36"/>
          <w:szCs w:val="36"/>
          <w:rtl/>
        </w:rPr>
        <w:t>من</w:t>
      </w:r>
      <w:r w:rsidRPr="002F041E">
        <w:rPr>
          <w:rFonts w:ascii="Traditional Arabic" w:cs="Traditional Arabic" w:hint="eastAsia"/>
          <w:color w:val="000000"/>
          <w:sz w:val="36"/>
          <w:szCs w:val="36"/>
          <w:rtl/>
        </w:rPr>
        <w:t>»</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للتبيين،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بمعنى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وكونوا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أمّة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تأمرون،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كقوله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تعالى</w:t>
      </w:r>
      <w:r w:rsidRPr="002F041E">
        <w:rPr>
          <w:rFonts w:ascii="Traditional Arabic" w:cs="Traditional Arabic"/>
          <w:color w:val="000000"/>
          <w:sz w:val="36"/>
          <w:szCs w:val="36"/>
          <w:rtl/>
        </w:rPr>
        <w:t xml:space="preserve">: </w:t>
      </w:r>
      <w:proofErr w:type="spellStart"/>
      <w:r w:rsidRPr="002F041E">
        <w:rPr>
          <w:rFonts w:ascii="QCF_BSML" w:hAnsi="QCF_BSML" w:cs="QCF_BSML"/>
          <w:color w:val="000000"/>
          <w:sz w:val="32"/>
          <w:szCs w:val="32"/>
          <w:rtl/>
        </w:rPr>
        <w:t>ﭽ</w:t>
      </w:r>
      <w:r w:rsidRPr="002F041E">
        <w:rPr>
          <w:rFonts w:ascii="QCF_P064" w:hAnsi="QCF_P064" w:cs="QCF_P064"/>
          <w:color w:val="000000"/>
          <w:sz w:val="32"/>
          <w:szCs w:val="32"/>
          <w:rtl/>
        </w:rPr>
        <w:t>ﭞ</w:t>
      </w:r>
      <w:proofErr w:type="spellEnd"/>
      <w:r>
        <w:rPr>
          <w:rFonts w:ascii="QCF_P064" w:hAnsi="QCF_P064" w:cs="QCF_P064"/>
          <w:color w:val="000000"/>
          <w:sz w:val="32"/>
          <w:szCs w:val="32"/>
          <w:rtl/>
        </w:rPr>
        <w:t xml:space="preserve"> </w:t>
      </w:r>
      <w:r w:rsidRPr="002F041E">
        <w:rPr>
          <w:rFonts w:ascii="QCF_P064" w:hAnsi="QCF_P064" w:cs="QCF_P064"/>
          <w:color w:val="000000"/>
          <w:sz w:val="32"/>
          <w:szCs w:val="32"/>
          <w:rtl/>
        </w:rPr>
        <w:t>ﭟ</w:t>
      </w:r>
      <w:r>
        <w:rPr>
          <w:rFonts w:ascii="QCF_P064" w:hAnsi="QCF_P064" w:cs="QCF_P064"/>
          <w:color w:val="000000"/>
          <w:sz w:val="32"/>
          <w:szCs w:val="32"/>
          <w:rtl/>
        </w:rPr>
        <w:t xml:space="preserve"> </w:t>
      </w:r>
      <w:r w:rsidRPr="002F041E">
        <w:rPr>
          <w:rFonts w:ascii="QCF_P064" w:hAnsi="QCF_P064" w:cs="QCF_P064"/>
          <w:color w:val="000000"/>
          <w:sz w:val="32"/>
          <w:szCs w:val="32"/>
          <w:rtl/>
        </w:rPr>
        <w:t>ﭠ</w:t>
      </w:r>
      <w:r>
        <w:rPr>
          <w:rFonts w:ascii="QCF_P064" w:hAnsi="QCF_P064" w:cs="QCF_P064"/>
          <w:color w:val="000000"/>
          <w:sz w:val="32"/>
          <w:szCs w:val="32"/>
          <w:rtl/>
        </w:rPr>
        <w:t xml:space="preserve"> </w:t>
      </w:r>
      <w:r w:rsidRPr="002F041E">
        <w:rPr>
          <w:rFonts w:ascii="QCF_P064" w:hAnsi="QCF_P064" w:cs="QCF_P064"/>
          <w:color w:val="000000"/>
          <w:sz w:val="32"/>
          <w:szCs w:val="32"/>
          <w:rtl/>
        </w:rPr>
        <w:t>ﭡ</w:t>
      </w:r>
      <w:r>
        <w:rPr>
          <w:rFonts w:ascii="QCF_P064" w:hAnsi="QCF_P064" w:cs="QCF_P064"/>
          <w:color w:val="000000"/>
          <w:sz w:val="32"/>
          <w:szCs w:val="32"/>
          <w:rtl/>
        </w:rPr>
        <w:t xml:space="preserve"> </w:t>
      </w:r>
      <w:r w:rsidRPr="002F041E">
        <w:rPr>
          <w:rFonts w:ascii="QCF_P064" w:hAnsi="QCF_P064" w:cs="QCF_P064"/>
          <w:color w:val="000000"/>
          <w:sz w:val="32"/>
          <w:szCs w:val="32"/>
          <w:rtl/>
        </w:rPr>
        <w:t>ﭢ</w:t>
      </w:r>
      <w:r>
        <w:rPr>
          <w:rFonts w:ascii="QCF_P064" w:hAnsi="QCF_P064" w:cs="QCF_P064"/>
          <w:color w:val="000000"/>
          <w:sz w:val="32"/>
          <w:szCs w:val="32"/>
          <w:rtl/>
        </w:rPr>
        <w:t xml:space="preserve"> </w:t>
      </w:r>
      <w:r w:rsidRPr="002F041E">
        <w:rPr>
          <w:rFonts w:ascii="QCF_P064" w:hAnsi="QCF_P064" w:cs="QCF_P064"/>
          <w:color w:val="000000"/>
          <w:sz w:val="32"/>
          <w:szCs w:val="32"/>
          <w:rtl/>
        </w:rPr>
        <w:t>ﭣ</w:t>
      </w:r>
      <w:r>
        <w:rPr>
          <w:rFonts w:ascii="QCF_P064" w:hAnsi="QCF_P064" w:cs="QCF_P064"/>
          <w:color w:val="000000"/>
          <w:sz w:val="32"/>
          <w:szCs w:val="32"/>
          <w:rtl/>
        </w:rPr>
        <w:t xml:space="preserve"> </w:t>
      </w:r>
      <w:proofErr w:type="spellStart"/>
      <w:r w:rsidRPr="002F041E">
        <w:rPr>
          <w:rFonts w:ascii="QCF_P064" w:hAnsi="QCF_P064" w:cs="QCF_P064"/>
          <w:color w:val="000000"/>
          <w:sz w:val="32"/>
          <w:szCs w:val="32"/>
          <w:rtl/>
        </w:rPr>
        <w:t>ﭤ</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١١٠</w:t>
      </w:r>
      <w:r w:rsidRPr="0043365A">
        <w:rPr>
          <w:rStyle w:val="a9"/>
          <w:szCs w:val="36"/>
          <w:vertAlign w:val="superscript"/>
          <w:rtl/>
        </w:rPr>
        <w:t>(</w:t>
      </w:r>
      <w:r w:rsidRPr="0043365A">
        <w:rPr>
          <w:rStyle w:val="a9"/>
          <w:rFonts w:ascii="Arial" w:hAnsi="Arial"/>
          <w:color w:val="000000"/>
          <w:szCs w:val="36"/>
          <w:vertAlign w:val="superscript"/>
          <w:rtl/>
        </w:rPr>
        <w:footnoteReference w:id="241"/>
      </w:r>
      <w:r w:rsidRPr="0043365A">
        <w:rPr>
          <w:rStyle w:val="a9"/>
          <w:rFonts w:hint="cs"/>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وهذا الخلاف مبني على خلاف آخر؛ </w:t>
      </w:r>
      <w:proofErr w:type="gramStart"/>
      <w:r w:rsidRPr="002F041E">
        <w:rPr>
          <w:rFonts w:ascii="Traditional Arabic" w:cs="Traditional Arabic" w:hint="cs"/>
          <w:color w:val="000000"/>
          <w:sz w:val="36"/>
          <w:szCs w:val="36"/>
          <w:rtl/>
        </w:rPr>
        <w:t>وهو</w:t>
      </w:r>
      <w:proofErr w:type="gramEnd"/>
      <w:r w:rsidRPr="002F041E">
        <w:rPr>
          <w:rFonts w:ascii="Traditional Arabic" w:cs="Traditional Arabic" w:hint="cs"/>
          <w:color w:val="000000"/>
          <w:sz w:val="36"/>
          <w:szCs w:val="36"/>
          <w:rtl/>
        </w:rPr>
        <w:t xml:space="preserve"> أن المخاطب هل هو عام أم خاص؟</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فذهب جماعة إلى الأول، وهذا يناسب أن تكون </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من</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 xml:space="preserve"> للتبعيض</w:t>
      </w:r>
      <w:r w:rsidRPr="0043365A">
        <w:rPr>
          <w:rStyle w:val="a9"/>
          <w:szCs w:val="36"/>
          <w:vertAlign w:val="superscript"/>
          <w:rtl/>
        </w:rPr>
        <w:t>(</w:t>
      </w:r>
      <w:r w:rsidRPr="0043365A">
        <w:rPr>
          <w:rStyle w:val="a9"/>
          <w:szCs w:val="36"/>
          <w:vertAlign w:val="superscript"/>
          <w:rtl/>
        </w:rPr>
        <w:footnoteReference w:id="242"/>
      </w:r>
      <w:r w:rsidRPr="0043365A">
        <w:rPr>
          <w:rStyle w:val="a9"/>
          <w:szCs w:val="36"/>
          <w:vertAlign w:val="superscript"/>
          <w:rtl/>
        </w:rPr>
        <w:t>)</w:t>
      </w:r>
      <w:r w:rsidRPr="002F041E">
        <w:rPr>
          <w:rFonts w:ascii="Traditional Arabic" w:cs="Traditional Arabic" w:hint="cs"/>
          <w:color w:val="000000"/>
          <w:sz w:val="36"/>
          <w:szCs w:val="36"/>
          <w:rtl/>
        </w:rPr>
        <w:t>، وذهب آخرون إلى الثاني، والمراد الأوس والخز</w:t>
      </w:r>
      <w:proofErr w:type="gramStart"/>
      <w:r w:rsidRPr="002F041E">
        <w:rPr>
          <w:rFonts w:ascii="Traditional Arabic" w:cs="Traditional Arabic" w:hint="cs"/>
          <w:color w:val="000000"/>
          <w:sz w:val="36"/>
          <w:szCs w:val="36"/>
          <w:rtl/>
        </w:rPr>
        <w:t>رج؛ وهذا ين</w:t>
      </w:r>
      <w:proofErr w:type="gramEnd"/>
      <w:r w:rsidRPr="002F041E">
        <w:rPr>
          <w:rFonts w:ascii="Traditional Arabic" w:cs="Traditional Arabic" w:hint="cs"/>
          <w:color w:val="000000"/>
          <w:sz w:val="36"/>
          <w:szCs w:val="36"/>
          <w:rtl/>
        </w:rPr>
        <w:t xml:space="preserve">اسب أن تكون </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من</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lastRenderedPageBreak/>
        <w:t>للبيان</w:t>
      </w:r>
      <w:r w:rsidRPr="0043365A">
        <w:rPr>
          <w:rStyle w:val="a9"/>
          <w:szCs w:val="36"/>
          <w:vertAlign w:val="superscript"/>
          <w:rtl/>
        </w:rPr>
        <w:t>(</w:t>
      </w:r>
      <w:r w:rsidRPr="0043365A">
        <w:rPr>
          <w:rStyle w:val="a9"/>
          <w:rFonts w:ascii="Traditional Arabic"/>
          <w:color w:val="000000"/>
          <w:szCs w:val="36"/>
          <w:vertAlign w:val="superscript"/>
          <w:rtl/>
        </w:rPr>
        <w:footnoteReference w:id="243"/>
      </w:r>
      <w:r w:rsidRPr="0043365A">
        <w:rPr>
          <w:rStyle w:val="a9"/>
          <w:rFonts w:hint="cs"/>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منكم</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 xml:space="preserve"> حال من </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أمة</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 xml:space="preserve">؛ لأنها لو تأخرت لكانت نعتاً لها، وهذا ظاهر على إعرابنا </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من</w:t>
      </w:r>
      <w:r w:rsidRPr="002F041E">
        <w:rPr>
          <w:rFonts w:ascii="Traditional Arabic" w:cs="Andalus" w:hint="cs"/>
          <w:color w:val="000000"/>
          <w:sz w:val="36"/>
          <w:szCs w:val="36"/>
          <w:rtl/>
        </w:rPr>
        <w:t>»</w:t>
      </w:r>
      <w:r w:rsidRPr="002F041E">
        <w:rPr>
          <w:rFonts w:ascii="Traditional Arabic" w:cs="Traditional Arabic" w:hint="cs"/>
          <w:color w:val="000000"/>
          <w:sz w:val="36"/>
          <w:szCs w:val="36"/>
          <w:rtl/>
        </w:rPr>
        <w:t xml:space="preserve"> </w:t>
      </w:r>
      <w:proofErr w:type="spellStart"/>
      <w:r w:rsidRPr="002F041E">
        <w:rPr>
          <w:rFonts w:ascii="Traditional Arabic" w:cs="Traditional Arabic" w:hint="cs"/>
          <w:color w:val="000000"/>
          <w:sz w:val="36"/>
          <w:szCs w:val="36"/>
          <w:rtl/>
        </w:rPr>
        <w:t>تبعيضية</w:t>
      </w:r>
      <w:proofErr w:type="spellEnd"/>
      <w:r w:rsidRPr="002F041E">
        <w:rPr>
          <w:rFonts w:ascii="Traditional Arabic" w:cs="Traditional Arabic" w:hint="cs"/>
          <w:color w:val="000000"/>
          <w:sz w:val="36"/>
          <w:szCs w:val="36"/>
          <w:rtl/>
        </w:rPr>
        <w:t>، وإن كانت</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بيانية فتتعلق بمحذوف، أي: أعني</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وإذا كانت بيانية فليس معنا هنا ما يبين إلا </w:t>
      </w: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 xml:space="preserve">ﮘ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وحينئذ يلزم تقديم المبيِّن على المبَيَّن، وهو عكس القاعدة</w:t>
      </w:r>
      <w:r w:rsidRPr="0043365A">
        <w:rPr>
          <w:rStyle w:val="a9"/>
          <w:szCs w:val="36"/>
          <w:vertAlign w:val="superscript"/>
          <w:rtl/>
        </w:rPr>
        <w:t>(</w:t>
      </w:r>
      <w:r w:rsidRPr="0043365A">
        <w:rPr>
          <w:rStyle w:val="a9"/>
          <w:szCs w:val="36"/>
          <w:vertAlign w:val="superscript"/>
          <w:rtl/>
        </w:rPr>
        <w:footnoteReference w:id="244"/>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وفي منكم وجهان</w:t>
      </w:r>
      <w:r>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w:t>
      </w:r>
    </w:p>
    <w:p w:rsidR="00D04540" w:rsidRPr="00E549DE" w:rsidRDefault="00D04540" w:rsidP="00EE6F7B">
      <w:pPr>
        <w:framePr w:w="714" w:h="363" w:hRule="exact" w:hSpace="227" w:wrap="around" w:vAnchor="text" w:hAnchor="page" w:x="9919" w:y="-1502"/>
        <w:spacing w:line="228" w:lineRule="auto"/>
        <w:jc w:val="center"/>
        <w:rPr>
          <w:rFonts w:cs="Lotus Linotype"/>
          <w:sz w:val="16"/>
        </w:rPr>
      </w:pPr>
      <w:r w:rsidRPr="00E549DE">
        <w:rPr>
          <w:rFonts w:cs="Traditional Arabic"/>
          <w:sz w:val="16"/>
          <w:szCs w:val="28"/>
          <w:rtl/>
        </w:rPr>
        <w:t>[</w:t>
      </w:r>
      <w:r>
        <w:rPr>
          <w:rFonts w:cs="Lotus Linotype" w:hint="cs"/>
          <w:sz w:val="16"/>
          <w:rtl/>
        </w:rPr>
        <w:t>90</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proofErr w:type="gramStart"/>
      <w:r w:rsidRPr="002F041E">
        <w:rPr>
          <w:rFonts w:ascii="Traditional Arabic" w:cs="Traditional Arabic" w:hint="cs"/>
          <w:b/>
          <w:bCs/>
          <w:color w:val="000000"/>
          <w:sz w:val="36"/>
          <w:szCs w:val="36"/>
          <w:u w:val="single"/>
          <w:rtl/>
        </w:rPr>
        <w:t>أحدهما</w:t>
      </w:r>
      <w:proofErr w:type="gramEnd"/>
      <w:r w:rsidRPr="00DC3DD5">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أنه تام، أي: ولتوجد، و</w:t>
      </w:r>
      <w:r w:rsidRPr="002F041E">
        <w:rPr>
          <w:rFonts w:ascii="QCF_BSML" w:hAnsi="QCF_BSML" w:cs="QCF_BSML"/>
          <w:color w:val="000000"/>
          <w:sz w:val="32"/>
          <w:szCs w:val="32"/>
          <w:rtl/>
        </w:rPr>
        <w:t xml:space="preserve"> ﭽ </w:t>
      </w:r>
      <w:proofErr w:type="spellStart"/>
      <w:r w:rsidRPr="002F041E">
        <w:rPr>
          <w:rFonts w:ascii="QCF_P063" w:hAnsi="QCF_P063" w:cs="QCF_P063"/>
          <w:color w:val="000000"/>
          <w:sz w:val="32"/>
          <w:szCs w:val="32"/>
          <w:rtl/>
        </w:rPr>
        <w:t>ﮗ</w:t>
      </w:r>
      <w:r w:rsidRPr="002F041E">
        <w:rPr>
          <w:rFonts w:ascii="QCF_BSML" w:hAnsi="QCF_BSML" w:cs="QCF_BSML"/>
          <w:color w:val="000000"/>
          <w:sz w:val="32"/>
          <w:szCs w:val="32"/>
          <w:rtl/>
        </w:rPr>
        <w:t>ﭼ</w:t>
      </w:r>
      <w:proofErr w:type="spellEnd"/>
      <w:r w:rsidRPr="002F041E">
        <w:rPr>
          <w:rFonts w:ascii="Traditional Arabic" w:cs="Andalus" w:hint="cs"/>
          <w:color w:val="000000"/>
          <w:sz w:val="36"/>
          <w:szCs w:val="36"/>
          <w:rtl/>
        </w:rPr>
        <w:t xml:space="preserve"> </w:t>
      </w:r>
      <w:r w:rsidRPr="002F041E">
        <w:rPr>
          <w:rFonts w:ascii="Traditional Arabic" w:cs="Traditional Arabic" w:hint="cs"/>
          <w:color w:val="000000"/>
          <w:sz w:val="36"/>
          <w:szCs w:val="36"/>
          <w:rtl/>
        </w:rPr>
        <w:t>إما متعلق به وإما بمحذوف على أنه حال من أمة، إذ لو تأخر لكان وصفاً لها.</w:t>
      </w:r>
    </w:p>
    <w:p w:rsidR="00D04540" w:rsidRPr="002F041E"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u w:val="single"/>
          <w:rtl/>
        </w:rPr>
        <w:t>والثاني</w:t>
      </w:r>
      <w:r w:rsidRPr="00DC3DD5">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أنه </w:t>
      </w:r>
      <w:proofErr w:type="gramStart"/>
      <w:r w:rsidRPr="002F041E">
        <w:rPr>
          <w:rFonts w:ascii="Traditional Arabic" w:cs="Traditional Arabic" w:hint="cs"/>
          <w:color w:val="000000"/>
          <w:sz w:val="36"/>
          <w:szCs w:val="36"/>
          <w:rtl/>
        </w:rPr>
        <w:t>ناقص</w:t>
      </w:r>
      <w:proofErr w:type="gramEnd"/>
      <w:r w:rsidRPr="002F041E">
        <w:rPr>
          <w:rFonts w:ascii="Traditional Arabic" w:cs="Traditional Arabic" w:hint="cs"/>
          <w:color w:val="000000"/>
          <w:sz w:val="36"/>
          <w:szCs w:val="36"/>
          <w:rtl/>
        </w:rPr>
        <w:t>، وفي الخبر حينئذ وجهان</w:t>
      </w:r>
      <w:r>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rtl/>
        </w:rPr>
        <w:t xml:space="preserve"> </w:t>
      </w:r>
      <w:r w:rsidRPr="002F041E">
        <w:rPr>
          <w:rFonts w:ascii="Traditional Arabic" w:cs="Traditional Arabic" w:hint="cs"/>
          <w:b/>
          <w:bCs/>
          <w:color w:val="000000"/>
          <w:sz w:val="36"/>
          <w:szCs w:val="36"/>
          <w:u w:val="single"/>
          <w:rtl/>
        </w:rPr>
        <w:t>أظهرهما</w:t>
      </w:r>
      <w:r w:rsidRPr="00DC3DD5">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أنه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ﮙ</w:t>
      </w:r>
      <w:proofErr w:type="spellEnd"/>
      <w:r w:rsidRPr="002F041E">
        <w:rPr>
          <w:rFonts w:ascii="QCF_P063" w:hAnsi="QCF_P063" w:cs="QCF_P063"/>
          <w:color w:val="000000"/>
          <w:sz w:val="32"/>
          <w:szCs w:val="32"/>
          <w:rtl/>
        </w:rPr>
        <w:t xml:space="preserve">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لأنه محط الفائدة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ﮗ</w:t>
      </w:r>
      <w:r w:rsidRPr="002F041E">
        <w:rPr>
          <w:rFonts w:ascii="QCF_BSML" w:hAnsi="QCF_BSML" w:cs="QCF_BSML"/>
          <w:color w:val="000000"/>
          <w:sz w:val="32"/>
          <w:szCs w:val="32"/>
          <w:rtl/>
        </w:rPr>
        <w:t>ﭼ</w:t>
      </w:r>
      <w:proofErr w:type="spellEnd"/>
      <w:r w:rsidRPr="002F041E">
        <w:rPr>
          <w:rFonts w:ascii="Traditional Arabic" w:cs="Andalus" w:hint="cs"/>
          <w:color w:val="000000"/>
          <w:sz w:val="36"/>
          <w:szCs w:val="36"/>
          <w:rtl/>
        </w:rPr>
        <w:t xml:space="preserve"> </w:t>
      </w:r>
      <w:r w:rsidRPr="002F041E">
        <w:rPr>
          <w:rFonts w:ascii="Traditional Arabic" w:cs="Traditional Arabic" w:hint="cs"/>
          <w:color w:val="000000"/>
          <w:sz w:val="36"/>
          <w:szCs w:val="36"/>
          <w:rtl/>
        </w:rPr>
        <w:t xml:space="preserve">متعلق بالكون الناقص عند </w:t>
      </w:r>
      <w:proofErr w:type="gramStart"/>
      <w:r w:rsidRPr="002F041E">
        <w:rPr>
          <w:rFonts w:ascii="Traditional Arabic" w:cs="Traditional Arabic" w:hint="cs"/>
          <w:color w:val="000000"/>
          <w:sz w:val="36"/>
          <w:szCs w:val="36"/>
          <w:rtl/>
        </w:rPr>
        <w:t>من</w:t>
      </w:r>
      <w:proofErr w:type="gramEnd"/>
      <w:r w:rsidRPr="002F041E">
        <w:rPr>
          <w:rFonts w:ascii="Traditional Arabic" w:cs="Traditional Arabic" w:hint="cs"/>
          <w:color w:val="000000"/>
          <w:sz w:val="36"/>
          <w:szCs w:val="36"/>
          <w:rtl/>
        </w:rPr>
        <w:t xml:space="preserve"> يرى ذلك، أو بمحذوف على أنه حال.</w:t>
      </w:r>
    </w:p>
    <w:p w:rsidR="00D04540" w:rsidRDefault="00D04540" w:rsidP="00D04540">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u w:val="single"/>
          <w:rtl/>
        </w:rPr>
        <w:t>والثاني</w:t>
      </w:r>
      <w:r w:rsidRPr="00DC3DD5">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أن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ﮗ</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الخبر، ويدعون صفة لأمة، و</w:t>
      </w:r>
      <w:r w:rsidRPr="002F041E">
        <w:rPr>
          <w:rFonts w:ascii="QCF_BSML" w:hAnsi="QCF_BSML" w:cs="QCF_BSML"/>
          <w:color w:val="000000"/>
          <w:sz w:val="32"/>
          <w:szCs w:val="32"/>
          <w:rtl/>
        </w:rPr>
        <w:t xml:space="preserve"> ﭽ </w:t>
      </w:r>
      <w:proofErr w:type="spellStart"/>
      <w:r w:rsidRPr="002F041E">
        <w:rPr>
          <w:rFonts w:ascii="QCF_P063" w:hAnsi="QCF_P063" w:cs="QCF_P063"/>
          <w:color w:val="000000"/>
          <w:sz w:val="32"/>
          <w:szCs w:val="32"/>
          <w:rtl/>
        </w:rPr>
        <w:t>ﮚ</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١٠٤</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متعلق ب</w:t>
      </w:r>
      <w:r>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ﮙ</w:t>
      </w:r>
      <w:proofErr w:type="spellEnd"/>
      <w:r w:rsidRPr="002F041E">
        <w:rPr>
          <w:rFonts w:ascii="QCF_P063" w:hAnsi="QCF_P063" w:cs="QCF_P063"/>
          <w:color w:val="000000"/>
          <w:sz w:val="32"/>
          <w:szCs w:val="32"/>
          <w:rtl/>
        </w:rPr>
        <w:t xml:space="preserve">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1360E5">
        <w:rPr>
          <w:rFonts w:ascii="Arial" w:hAnsi="Arial" w:cs="Traditional Arabic"/>
          <w:color w:val="000000"/>
          <w:sz w:val="27"/>
          <w:szCs w:val="28"/>
          <w:rtl/>
        </w:rPr>
        <w:t>آل عمران: ١٠٤</w:t>
      </w:r>
      <w:r w:rsidRPr="002F041E">
        <w:rPr>
          <w:rFonts w:ascii="Traditional Arabic" w:cs="Traditional Arabic" w:hint="cs"/>
          <w:color w:val="000000"/>
          <w:sz w:val="36"/>
          <w:szCs w:val="36"/>
          <w:rtl/>
        </w:rPr>
        <w:t xml:space="preserve">، وهو يتعدى </w:t>
      </w:r>
      <w:proofErr w:type="spellStart"/>
      <w:r w:rsidRPr="002F041E">
        <w:rPr>
          <w:rFonts w:ascii="Traditional Arabic" w:cs="Traditional Arabic" w:hint="cs"/>
          <w:color w:val="000000"/>
          <w:sz w:val="36"/>
          <w:szCs w:val="36"/>
          <w:rtl/>
        </w:rPr>
        <w:t>بإلى</w:t>
      </w:r>
      <w:proofErr w:type="spellEnd"/>
      <w:r w:rsidRPr="002F041E">
        <w:rPr>
          <w:rFonts w:ascii="Traditional Arabic" w:cs="Traditional Arabic" w:hint="cs"/>
          <w:color w:val="000000"/>
          <w:sz w:val="36"/>
          <w:szCs w:val="36"/>
          <w:rtl/>
        </w:rPr>
        <w:t xml:space="preserve"> تارة، وباللام </w:t>
      </w:r>
      <w:r w:rsidRPr="002F041E">
        <w:rPr>
          <w:rFonts w:ascii="Traditional Arabic" w:cs="Traditional Arabic" w:hint="cs"/>
          <w:color w:val="000000"/>
          <w:sz w:val="32"/>
          <w:szCs w:val="32"/>
          <w:rtl/>
        </w:rPr>
        <w:t>أخرى</w:t>
      </w:r>
      <w:r w:rsidRPr="0043365A">
        <w:rPr>
          <w:rFonts w:ascii="Traditional Arabic" w:cs="Traditional Arabic" w:hint="cs"/>
          <w:color w:val="000000"/>
          <w:sz w:val="32"/>
          <w:szCs w:val="28"/>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45"/>
      </w:r>
      <w:r w:rsidRPr="0043365A">
        <w:rPr>
          <w:rStyle w:val="a9"/>
          <w:rFonts w:hint="cs"/>
          <w:szCs w:val="36"/>
          <w:vertAlign w:val="superscript"/>
          <w:rtl/>
        </w:rPr>
        <w:t>)</w:t>
      </w:r>
      <w:r w:rsidRPr="002F041E">
        <w:rPr>
          <w:rFonts w:ascii="Traditional Arabic" w:cs="Traditional Arabic" w:hint="cs"/>
          <w:color w:val="000000"/>
          <w:sz w:val="32"/>
          <w:szCs w:val="32"/>
          <w:rtl/>
        </w:rPr>
        <w:t>.</w:t>
      </w:r>
    </w:p>
    <w:p w:rsidR="00D04540" w:rsidRDefault="00D04540" w:rsidP="00EE6F7B">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ﮙ</w:t>
      </w:r>
      <w:proofErr w:type="spellEnd"/>
      <w:r w:rsidRPr="002F041E">
        <w:rPr>
          <w:rFonts w:ascii="QCF_P063" w:hAnsi="QCF_P063" w:cs="QCF_P063"/>
          <w:color w:val="000000"/>
          <w:sz w:val="32"/>
          <w:szCs w:val="32"/>
          <w:rtl/>
        </w:rPr>
        <w:t xml:space="preserve">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2F041E">
        <w:rPr>
          <w:rFonts w:ascii="Traditional Arabic" w:cs="Traditional Arabic" w:hint="cs"/>
          <w:color w:val="000000"/>
          <w:sz w:val="36"/>
          <w:szCs w:val="36"/>
          <w:rtl/>
        </w:rPr>
        <w:t>صفة ل</w:t>
      </w:r>
      <w:r>
        <w:rPr>
          <w:rFonts w:ascii="Traditional Arabic" w:cs="Traditional Arabic" w:hint="cs"/>
          <w:color w:val="000000"/>
          <w:sz w:val="36"/>
          <w:szCs w:val="36"/>
          <w:rtl/>
        </w:rPr>
        <w:t>‍</w:t>
      </w:r>
      <w:r w:rsidRPr="002F041E">
        <w:rPr>
          <w:rFonts w:ascii="Traditional Arabic" w:cs="Traditional Arabic" w:hint="cs"/>
          <w:color w:val="000000"/>
          <w:sz w:val="36"/>
          <w:szCs w:val="36"/>
          <w:rtl/>
        </w:rPr>
        <w:t xml:space="preserve"> </w:t>
      </w: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 xml:space="preserve">ﮘ </w:t>
      </w:r>
      <w:r w:rsidRPr="002F041E">
        <w:rPr>
          <w:rFonts w:ascii="QCF_BSML" w:hAnsi="QCF_BSML" w:cs="QCF_BSML"/>
          <w:color w:val="000000"/>
          <w:sz w:val="32"/>
          <w:szCs w:val="32"/>
          <w:rtl/>
        </w:rPr>
        <w:t>ﭼ</w:t>
      </w:r>
      <w:r w:rsidRPr="0043365A">
        <w:rPr>
          <w:rStyle w:val="a9"/>
          <w:szCs w:val="36"/>
          <w:vertAlign w:val="superscript"/>
          <w:rtl/>
        </w:rPr>
        <w:t>(</w:t>
      </w:r>
      <w:r w:rsidRPr="0043365A">
        <w:rPr>
          <w:rStyle w:val="a9"/>
          <w:szCs w:val="36"/>
          <w:vertAlign w:val="superscript"/>
          <w:rtl/>
        </w:rPr>
        <w:footnoteReference w:id="246"/>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وقد ورد في الأمر بالمعروف والنهي عن المنكر أحاديث كثيرة وآثار مشهورة، وهو أمر مستحسن في جميع الملل، لا ينكره ذو عقل سليم</w:t>
      </w:r>
      <w:r w:rsidRPr="0043365A">
        <w:rPr>
          <w:rStyle w:val="a9"/>
          <w:szCs w:val="36"/>
          <w:vertAlign w:val="superscript"/>
          <w:rtl/>
        </w:rPr>
        <w:t>(</w:t>
      </w:r>
      <w:r w:rsidRPr="0043365A">
        <w:rPr>
          <w:rStyle w:val="a9"/>
          <w:szCs w:val="36"/>
          <w:vertAlign w:val="superscript"/>
          <w:rtl/>
        </w:rPr>
        <w:footnoteReference w:id="247"/>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قال رسول الله</w:t>
      </w:r>
      <w:r>
        <w:rPr>
          <w:rFonts w:ascii="Traditional Arabic" w:cs="Traditional Arabic" w:hint="cs"/>
          <w:color w:val="000000"/>
          <w:sz w:val="36"/>
          <w:szCs w:val="28"/>
          <w:rtl/>
        </w:rPr>
        <w:t xml:space="preserve"> -</w:t>
      </w:r>
      <w:r>
        <w:rPr>
          <w:rFonts w:ascii="Traditional Arabic" w:cs="Traditional Arabic" w:hint="cs"/>
          <w:color w:val="000000"/>
          <w:sz w:val="36"/>
          <w:szCs w:val="36"/>
          <w:rtl/>
        </w:rPr>
        <w:t>‘</w:t>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وقد سئل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وهو</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المنبر</w:t>
      </w:r>
      <w:r w:rsidRPr="002F041E">
        <w:rPr>
          <w:rFonts w:ascii="Traditional Arabic" w:cs="Traditional Arabic"/>
          <w:color w:val="000000"/>
          <w:sz w:val="36"/>
          <w:szCs w:val="36"/>
          <w:rtl/>
        </w:rPr>
        <w:t xml:space="preserve">: </w:t>
      </w:r>
      <w:proofErr w:type="gramStart"/>
      <w:r w:rsidRPr="002F041E">
        <w:rPr>
          <w:rFonts w:ascii="Traditional Arabic" w:cs="Traditional Arabic" w:hint="cs"/>
          <w:color w:val="000000"/>
          <w:sz w:val="36"/>
          <w:szCs w:val="36"/>
          <w:rtl/>
        </w:rPr>
        <w:t>مَنْ</w:t>
      </w:r>
      <w:proofErr w:type="gramEnd"/>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خَيْرُ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الناسِ؟</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قال</w:t>
      </w:r>
      <w:r w:rsidRPr="002F041E">
        <w:rPr>
          <w:rFonts w:ascii="Traditional Arabic" w:cs="Traditional Arabic"/>
          <w:color w:val="000000"/>
          <w:sz w:val="36"/>
          <w:szCs w:val="36"/>
          <w:rtl/>
        </w:rPr>
        <w:t>:</w:t>
      </w:r>
      <w:r w:rsidR="00EE6F7B">
        <w:rPr>
          <w:rFonts w:ascii="Traditional Arabic" w:cs="Traditional Arabic" w:hint="cs"/>
          <w:color w:val="000000"/>
          <w:sz w:val="36"/>
          <w:szCs w:val="36"/>
          <w:rtl/>
        </w:rPr>
        <w:t xml:space="preserve"> </w:t>
      </w:r>
      <w:r w:rsidRPr="002F041E">
        <w:rPr>
          <w:rFonts w:ascii="Traditional Arabic" w:cs="Traditional Arabic" w:hint="eastAsia"/>
          <w:color w:val="000000"/>
          <w:sz w:val="36"/>
          <w:szCs w:val="36"/>
          <w:rtl/>
        </w:rPr>
        <w:lastRenderedPageBreak/>
        <w:t>«</w:t>
      </w:r>
      <w:r w:rsidRPr="002F041E">
        <w:rPr>
          <w:rFonts w:ascii="Traditional Arabic" w:cs="Traditional Arabic" w:hint="cs"/>
          <w:b/>
          <w:bCs/>
          <w:color w:val="000000"/>
          <w:sz w:val="36"/>
          <w:szCs w:val="36"/>
          <w:rtl/>
        </w:rPr>
        <w:t>آمرهم</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بالمعروف،</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وأنهاهم</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عن</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المنكر،</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وأتقاهم</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للَّه،</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وأوصلهم</w:t>
      </w:r>
      <w:r w:rsidRPr="002F041E">
        <w:rPr>
          <w:rFonts w:ascii="Traditional Arabic" w:cs="Traditional Arabic" w:hint="eastAsia"/>
          <w:color w:val="000000"/>
          <w:sz w:val="36"/>
          <w:szCs w:val="36"/>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48"/>
      </w:r>
      <w:r w:rsidRPr="0043365A">
        <w:rPr>
          <w:rStyle w:val="a9"/>
          <w:rFonts w:hint="cs"/>
          <w:szCs w:val="36"/>
          <w:vertAlign w:val="superscript"/>
          <w:rtl/>
        </w:rPr>
        <w:t>)</w:t>
      </w:r>
      <w:r w:rsidRPr="002F041E">
        <w:rPr>
          <w:rFonts w:ascii="Traditional Arabic" w:cs="Traditional Arabic"/>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وعنه</w:t>
      </w:r>
      <w:r w:rsidRPr="0043365A">
        <w:rPr>
          <w:rFonts w:ascii="Traditional Arabic" w:cs="Traditional Arabic"/>
          <w:color w:val="000000"/>
          <w:sz w:val="36"/>
          <w:szCs w:val="28"/>
          <w:rtl/>
        </w:rPr>
        <w:t xml:space="preserve"> </w:t>
      </w:r>
      <w:r>
        <w:rPr>
          <w:rFonts w:ascii="Traditional Arabic" w:cs="Traditional Arabic"/>
          <w:color w:val="000000"/>
          <w:sz w:val="36"/>
          <w:szCs w:val="28"/>
          <w:rtl/>
        </w:rPr>
        <w:t>–</w:t>
      </w:r>
      <w:r>
        <w:rPr>
          <w:rFonts w:ascii="Traditional Arabic" w:cs="Traditional Arabic" w:hint="cs"/>
          <w:color w:val="000000"/>
          <w:sz w:val="36"/>
          <w:szCs w:val="36"/>
          <w:rtl/>
        </w:rPr>
        <w:t>‘</w:t>
      </w:r>
      <w:r w:rsidRPr="00DC3DD5">
        <w:rPr>
          <w:rFonts w:ascii="Traditional Arabic" w:cs="Traditional Arabic" w:hint="cs"/>
          <w:color w:val="000000"/>
          <w:sz w:val="28"/>
          <w:szCs w:val="28"/>
          <w:rtl/>
        </w:rPr>
        <w:t>-</w:t>
      </w:r>
      <w:r w:rsidRPr="002F041E">
        <w:rPr>
          <w:rFonts w:ascii="Traditional Arabic" w:cs="Traditional Arabic"/>
          <w:color w:val="000000"/>
          <w:sz w:val="36"/>
          <w:szCs w:val="36"/>
          <w:rtl/>
        </w:rPr>
        <w:t>:</w:t>
      </w:r>
      <w:r w:rsidRPr="002F041E">
        <w:rPr>
          <w:rFonts w:ascii="Traditional Arabic" w:cs="Traditional Arabic" w:hint="cs"/>
          <w:color w:val="000000"/>
          <w:sz w:val="36"/>
          <w:szCs w:val="36"/>
          <w:rtl/>
        </w:rPr>
        <w:t xml:space="preserve"> </w:t>
      </w:r>
      <w:r w:rsidRPr="002F041E">
        <w:rPr>
          <w:rFonts w:ascii="Traditional Arabic" w:cs="Traditional Arabic" w:hint="eastAsia"/>
          <w:color w:val="000000"/>
          <w:sz w:val="36"/>
          <w:szCs w:val="36"/>
          <w:rtl/>
        </w:rPr>
        <w:t>«</w:t>
      </w:r>
      <w:r w:rsidRPr="002F041E">
        <w:rPr>
          <w:rFonts w:ascii="Traditional Arabic" w:cs="Traditional Arabic" w:hint="cs"/>
          <w:b/>
          <w:bCs/>
          <w:color w:val="000000"/>
          <w:sz w:val="36"/>
          <w:szCs w:val="36"/>
          <w:rtl/>
        </w:rPr>
        <w:t>من</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أمر</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با</w:t>
      </w:r>
      <w:proofErr w:type="gramStart"/>
      <w:r w:rsidRPr="002F041E">
        <w:rPr>
          <w:rFonts w:ascii="Traditional Arabic" w:cs="Traditional Arabic" w:hint="cs"/>
          <w:b/>
          <w:bCs/>
          <w:color w:val="000000"/>
          <w:sz w:val="36"/>
          <w:szCs w:val="36"/>
          <w:rtl/>
        </w:rPr>
        <w:t>لمعروف</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ونه</w:t>
      </w:r>
      <w:proofErr w:type="gramEnd"/>
      <w:r w:rsidRPr="002F041E">
        <w:rPr>
          <w:rFonts w:ascii="Traditional Arabic" w:cs="Traditional Arabic" w:hint="cs"/>
          <w:b/>
          <w:bCs/>
          <w:color w:val="000000"/>
          <w:sz w:val="36"/>
          <w:szCs w:val="36"/>
          <w:rtl/>
        </w:rPr>
        <w:t>ى</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عن</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المنكر</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فهو</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خليفة</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اللَّه</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في</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أرضه،</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وخليفة</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رسوله،</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وخليفة</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كتابه</w:t>
      </w:r>
      <w:r w:rsidRPr="002F041E">
        <w:rPr>
          <w:rFonts w:ascii="Traditional Arabic" w:cs="Traditional Arabic" w:hint="eastAsia"/>
          <w:color w:val="000000"/>
          <w:sz w:val="36"/>
          <w:szCs w:val="36"/>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49"/>
      </w:r>
      <w:r w:rsidRPr="0043365A">
        <w:rPr>
          <w:rStyle w:val="a9"/>
          <w:rFonts w:hint="cs"/>
          <w:szCs w:val="36"/>
          <w:vertAlign w:val="superscript"/>
          <w:rtl/>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color w:val="000000"/>
          <w:sz w:val="36"/>
          <w:szCs w:val="36"/>
          <w:rtl/>
        </w:rPr>
        <w:t>وعن</w:t>
      </w:r>
      <w:proofErr w:type="gramEnd"/>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w:t>
      </w:r>
      <w:r w:rsidRPr="0043365A">
        <w:rPr>
          <w:rFonts w:ascii="Traditional Arabic" w:cs="Traditional Arabic"/>
          <w:color w:val="000000"/>
          <w:sz w:val="36"/>
          <w:szCs w:val="28"/>
          <w:rtl/>
        </w:rPr>
        <w:t xml:space="preserve"> -</w:t>
      </w:r>
      <w:r>
        <w:rPr>
          <w:rFonts w:ascii="Traditional Arabic" w:cs="Traditional Arabic" w:hint="cs"/>
          <w:color w:val="000000"/>
          <w:sz w:val="36"/>
          <w:szCs w:val="36"/>
        </w:rPr>
        <w:sym w:font="AGA Arabesque" w:char="F074"/>
      </w:r>
      <w:r w:rsidRPr="002F041E">
        <w:rPr>
          <w:rFonts w:ascii="Traditional Arabic" w:cs="Traditional Arabic" w:hint="cs"/>
          <w:color w:val="000000"/>
          <w:sz w:val="36"/>
          <w:szCs w:val="36"/>
          <w:rtl/>
        </w:rPr>
        <w:t>-</w:t>
      </w:r>
      <w:r w:rsidRPr="002F041E">
        <w:rPr>
          <w:rFonts w:ascii="Traditional Arabic" w:cs="Traditional Arabic"/>
          <w:color w:val="000000"/>
          <w:sz w:val="36"/>
          <w:szCs w:val="36"/>
          <w:rtl/>
        </w:rPr>
        <w:t xml:space="preserve">: </w:t>
      </w:r>
      <w:r w:rsidRPr="002F041E">
        <w:rPr>
          <w:rFonts w:ascii="Traditional Arabic" w:cs="Traditional Arabic" w:hint="eastAsia"/>
          <w:color w:val="000000"/>
          <w:sz w:val="36"/>
          <w:szCs w:val="36"/>
          <w:rtl/>
        </w:rPr>
        <w:t>«</w:t>
      </w:r>
      <w:r w:rsidRPr="002F041E">
        <w:rPr>
          <w:rFonts w:ascii="Traditional Arabic" w:cs="Traditional Arabic" w:hint="cs"/>
          <w:b/>
          <w:bCs/>
          <w:color w:val="000000"/>
          <w:sz w:val="36"/>
          <w:szCs w:val="36"/>
          <w:rtl/>
        </w:rPr>
        <w:t>أفضل</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الجهاد</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الأمر</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بالمعروف</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والنهى</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عن</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المنكر</w:t>
      </w:r>
      <w:r w:rsidRPr="006E362F">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ومن</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شَنْئِِ</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الفاسقين</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وغضب</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للَّه تعالى،</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غضب</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اللَّه</w:t>
      </w:r>
      <w:r w:rsidRPr="002F041E">
        <w:rPr>
          <w:rFonts w:ascii="Traditional Arabic" w:cs="Traditional Arabic"/>
          <w:b/>
          <w:bCs/>
          <w:color w:val="000000"/>
          <w:sz w:val="36"/>
          <w:szCs w:val="36"/>
          <w:rtl/>
        </w:rPr>
        <w:t xml:space="preserve"> </w:t>
      </w:r>
      <w:r w:rsidRPr="002F041E">
        <w:rPr>
          <w:rFonts w:ascii="Traditional Arabic" w:cs="Traditional Arabic" w:hint="cs"/>
          <w:b/>
          <w:bCs/>
          <w:color w:val="000000"/>
          <w:sz w:val="36"/>
          <w:szCs w:val="36"/>
          <w:rtl/>
        </w:rPr>
        <w:t>له</w:t>
      </w:r>
      <w:r w:rsidRPr="002F041E">
        <w:rPr>
          <w:rFonts w:ascii="Traditional Arabic" w:cs="Traditional Arabic" w:hint="eastAsia"/>
          <w:color w:val="000000"/>
          <w:sz w:val="36"/>
          <w:szCs w:val="36"/>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50"/>
      </w:r>
      <w:r w:rsidRPr="0043365A">
        <w:rPr>
          <w:rStyle w:val="a9"/>
          <w:rFonts w:hint="cs"/>
          <w:szCs w:val="36"/>
          <w:vertAlign w:val="superscript"/>
          <w:rtl/>
        </w:rPr>
        <w:t>)</w:t>
      </w:r>
      <w:r w:rsidRPr="002F041E">
        <w:rPr>
          <w:rFonts w:ascii="Traditional Arabic" w:cs="Traditional Arabic"/>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وعنه</w:t>
      </w:r>
      <w:r w:rsidRPr="0043365A">
        <w:rPr>
          <w:rFonts w:ascii="Traditional Arabic" w:cs="Traditional Arabic" w:hint="cs"/>
          <w:color w:val="000000"/>
          <w:sz w:val="36"/>
          <w:szCs w:val="28"/>
          <w:rtl/>
        </w:rPr>
        <w:t xml:space="preserve"> </w:t>
      </w:r>
      <w:r>
        <w:rPr>
          <w:rFonts w:ascii="Traditional Arabic" w:cs="Traditional Arabic"/>
          <w:color w:val="000000"/>
          <w:sz w:val="36"/>
          <w:szCs w:val="28"/>
          <w:rtl/>
        </w:rPr>
        <w:t>–</w:t>
      </w:r>
      <w:r>
        <w:rPr>
          <w:rFonts w:ascii="Traditional Arabic" w:cs="Traditional Arabic" w:hint="cs"/>
          <w:color w:val="000000"/>
          <w:sz w:val="36"/>
          <w:szCs w:val="36"/>
          <w:rtl/>
        </w:rPr>
        <w:t>‘</w:t>
      </w:r>
      <w:r w:rsidRPr="00DC3DD5">
        <w:rPr>
          <w:rFonts w:ascii="Traditional Arabic" w:cs="Traditional Arabic" w:hint="cs"/>
          <w:color w:val="000000"/>
          <w:sz w:val="28"/>
          <w:szCs w:val="28"/>
          <w:rtl/>
        </w:rPr>
        <w:t>-</w:t>
      </w:r>
      <w:r w:rsidRPr="002F041E">
        <w:rPr>
          <w:rFonts w:ascii="Traditional Arabic" w:cs="Traditional Arabic" w:hint="cs"/>
          <w:color w:val="000000"/>
          <w:sz w:val="36"/>
          <w:szCs w:val="36"/>
          <w:rtl/>
        </w:rPr>
        <w:t xml:space="preserve">: </w:t>
      </w:r>
      <w:r w:rsidRPr="002F041E">
        <w:rPr>
          <w:rFonts w:ascii="Traditional Arabic" w:cs="Andalus" w:hint="cs"/>
          <w:color w:val="000000"/>
          <w:sz w:val="36"/>
          <w:szCs w:val="36"/>
          <w:rtl/>
        </w:rPr>
        <w:t>«</w:t>
      </w:r>
      <w:r w:rsidRPr="002F041E">
        <w:rPr>
          <w:rFonts w:ascii="Traditional Arabic" w:cs="Traditional Arabic" w:hint="cs"/>
          <w:b/>
          <w:bCs/>
          <w:color w:val="000000"/>
          <w:sz w:val="36"/>
          <w:szCs w:val="36"/>
          <w:rtl/>
        </w:rPr>
        <w:t xml:space="preserve">من رأى منكم منكراً فليغيره بيده، فإن لم يستطع فبلسانه، فإن لم يستطع فبقلبه، وذلك أضعف </w:t>
      </w:r>
      <w:proofErr w:type="gramStart"/>
      <w:r w:rsidRPr="002F041E">
        <w:rPr>
          <w:rFonts w:ascii="Traditional Arabic" w:cs="Traditional Arabic" w:hint="cs"/>
          <w:b/>
          <w:bCs/>
          <w:color w:val="000000"/>
          <w:sz w:val="36"/>
          <w:szCs w:val="36"/>
          <w:rtl/>
        </w:rPr>
        <w:t>الإيمان</w:t>
      </w:r>
      <w:r w:rsidRPr="002F041E">
        <w:rPr>
          <w:rFonts w:ascii="Traditional Arabic" w:cs="Andalus" w:hint="cs"/>
          <w:color w:val="000000"/>
          <w:sz w:val="36"/>
          <w:szCs w:val="36"/>
          <w:rtl/>
        </w:rPr>
        <w:t>»</w:t>
      </w:r>
      <w:r w:rsidRPr="0043365A">
        <w:rPr>
          <w:rStyle w:val="a9"/>
          <w:szCs w:val="36"/>
          <w:vertAlign w:val="superscript"/>
          <w:rtl/>
        </w:rPr>
        <w:t>(</w:t>
      </w:r>
      <w:r w:rsidRPr="0043365A">
        <w:rPr>
          <w:rStyle w:val="a9"/>
          <w:szCs w:val="36"/>
          <w:vertAlign w:val="superscript"/>
          <w:rtl/>
        </w:rPr>
        <w:footnoteReference w:id="251"/>
      </w:r>
      <w:r w:rsidRPr="0043365A">
        <w:rPr>
          <w:rStyle w:val="a9"/>
          <w:szCs w:val="36"/>
          <w:vertAlign w:val="superscript"/>
          <w:rtl/>
        </w:rPr>
        <w:t>)</w:t>
      </w:r>
      <w:r w:rsidRPr="002F041E">
        <w:rPr>
          <w:rFonts w:ascii="Traditional Arabic" w:cs="Traditional Arabic" w:hint="cs"/>
          <w:color w:val="000000"/>
          <w:sz w:val="36"/>
          <w:szCs w:val="36"/>
          <w:rtl/>
        </w:rPr>
        <w:t>.</w:t>
      </w:r>
      <w:proofErr w:type="gramEnd"/>
    </w:p>
    <w:p w:rsidR="003B06A6" w:rsidRPr="00E549DE" w:rsidRDefault="003B06A6" w:rsidP="003B06A6">
      <w:pPr>
        <w:framePr w:w="731" w:h="363" w:hRule="exact" w:hSpace="227" w:wrap="around" w:vAnchor="text" w:hAnchor="page" w:x="760" w:y="4865"/>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90</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حذيفة بن اليمان</w:t>
      </w:r>
      <w:r w:rsidRPr="002F041E">
        <w:rPr>
          <w:rFonts w:ascii="Traditional Arabic" w:cs="Traditional Arabic"/>
          <w:color w:val="000000"/>
          <w:sz w:val="36"/>
          <w:szCs w:val="36"/>
          <w:rtl/>
        </w:rPr>
        <w:t xml:space="preserve">: </w:t>
      </w:r>
      <w:r>
        <w:rPr>
          <w:rFonts w:ascii="Arial" w:hAnsi="Arial" w:cs="Traditional Arabic"/>
          <w:b/>
          <w:bCs/>
          <w:sz w:val="36"/>
          <w:szCs w:val="36"/>
          <w:rtl/>
          <w:lang w:bidi="ar-LB"/>
        </w:rPr>
        <w:t>«</w:t>
      </w:r>
      <w:r w:rsidRPr="002F041E">
        <w:rPr>
          <w:rFonts w:ascii="Traditional Arabic" w:cs="Traditional Arabic" w:hint="cs"/>
          <w:color w:val="000000"/>
          <w:sz w:val="36"/>
          <w:szCs w:val="36"/>
          <w:rtl/>
        </w:rPr>
        <w:t>يأتي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الناس</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زمان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تكون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جيفة</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الحم</w:t>
      </w:r>
      <w:proofErr w:type="gramStart"/>
      <w:r w:rsidRPr="002F041E">
        <w:rPr>
          <w:rFonts w:ascii="Traditional Arabic" w:cs="Traditional Arabic" w:hint="cs"/>
          <w:color w:val="000000"/>
          <w:sz w:val="36"/>
          <w:szCs w:val="36"/>
          <w:rtl/>
        </w:rPr>
        <w:t>ار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أحب</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إلي</w:t>
      </w:r>
      <w:proofErr w:type="gramEnd"/>
      <w:r w:rsidRPr="002F041E">
        <w:rPr>
          <w:rFonts w:ascii="Traditional Arabic" w:cs="Traditional Arabic" w:hint="cs"/>
          <w:color w:val="000000"/>
          <w:sz w:val="36"/>
          <w:szCs w:val="36"/>
          <w:rtl/>
        </w:rPr>
        <w:t>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مؤمن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يأمرهم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بالمعروف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وينهاهم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المنكر</w:t>
      </w:r>
      <w:r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rFonts w:ascii="Traditional Arabic"/>
          <w:color w:val="000000"/>
          <w:szCs w:val="36"/>
          <w:vertAlign w:val="superscript"/>
          <w:rtl/>
        </w:rPr>
        <w:footnoteReference w:id="252"/>
      </w:r>
      <w:r w:rsidRPr="0043365A">
        <w:rPr>
          <w:rStyle w:val="a9"/>
          <w:rFonts w:hint="cs"/>
          <w:szCs w:val="36"/>
          <w:vertAlign w:val="superscript"/>
          <w:rtl/>
        </w:rPr>
        <w:t>)</w:t>
      </w:r>
      <w:r w:rsidRPr="002F041E">
        <w:rPr>
          <w:rFonts w:ascii="Traditional Arabic" w:cs="Traditional Arabic"/>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سفيان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الثوري</w:t>
      </w:r>
      <w:r w:rsidRPr="006E362F">
        <w:rPr>
          <w:rFonts w:ascii="Traditional Arabic" w:cs="Traditional Arabic"/>
          <w:color w:val="000000"/>
          <w:sz w:val="36"/>
          <w:szCs w:val="36"/>
          <w:rtl/>
        </w:rPr>
        <w:t xml:space="preserve">. </w:t>
      </w:r>
      <w:r>
        <w:rPr>
          <w:rFonts w:ascii="Arial" w:hAnsi="Arial" w:cs="Traditional Arabic"/>
          <w:b/>
          <w:bCs/>
          <w:sz w:val="36"/>
          <w:szCs w:val="36"/>
          <w:rtl/>
          <w:lang w:bidi="ar-LB"/>
        </w:rPr>
        <w:t>«</w:t>
      </w:r>
      <w:r w:rsidRPr="002F041E">
        <w:rPr>
          <w:rFonts w:ascii="Traditional Arabic" w:cs="Traditional Arabic" w:hint="cs"/>
          <w:color w:val="000000"/>
          <w:sz w:val="36"/>
          <w:szCs w:val="36"/>
          <w:rtl/>
        </w:rPr>
        <w:t>إذا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كان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الرجل</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محبباً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جيرانه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محموداً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عند</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إخوانه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فاعلم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أنه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مداهن</w:t>
      </w:r>
      <w:r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rFonts w:ascii="Traditional Arabic"/>
          <w:color w:val="000000"/>
          <w:szCs w:val="36"/>
          <w:vertAlign w:val="superscript"/>
          <w:rtl/>
        </w:rPr>
        <w:footnoteReference w:id="253"/>
      </w:r>
      <w:r w:rsidRPr="0043365A">
        <w:rPr>
          <w:rStyle w:val="a9"/>
          <w:rFonts w:hint="cs"/>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هذا هو الغالب، ولذلك كان عمر</w:t>
      </w:r>
      <w:r w:rsidRPr="0043365A">
        <w:rPr>
          <w:rFonts w:ascii="Traditional Arabic" w:cs="Traditional Arabic" w:hint="cs"/>
          <w:color w:val="000000"/>
          <w:sz w:val="36"/>
          <w:szCs w:val="28"/>
          <w:rtl/>
        </w:rPr>
        <w:t xml:space="preserve"> -</w:t>
      </w:r>
      <w:r>
        <w:rPr>
          <w:rFonts w:ascii="Traditional Arabic" w:cs="Traditional Arabic" w:hint="cs"/>
          <w:color w:val="000000"/>
          <w:sz w:val="36"/>
          <w:szCs w:val="36"/>
        </w:rPr>
        <w:sym w:font="AGA Arabesque" w:char="F074"/>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 xml:space="preserve">يقول: </w:t>
      </w:r>
      <w:r w:rsidRPr="00DC3DD5">
        <w:rPr>
          <w:rFonts w:ascii="Traditional Arabic" w:cs="Andalus" w:hint="cs"/>
          <w:color w:val="000000"/>
          <w:sz w:val="36"/>
          <w:szCs w:val="36"/>
          <w:rtl/>
        </w:rPr>
        <w:t>«</w:t>
      </w:r>
      <w:r w:rsidRPr="00282246">
        <w:rPr>
          <w:rFonts w:ascii="Traditional Arabic" w:cs="Traditional Arabic" w:hint="cs"/>
          <w:b/>
          <w:bCs/>
          <w:color w:val="000000"/>
          <w:sz w:val="36"/>
          <w:szCs w:val="36"/>
          <w:rtl/>
        </w:rPr>
        <w:t xml:space="preserve">ما ترك لك الحق صاحباً يا </w:t>
      </w:r>
      <w:proofErr w:type="gramStart"/>
      <w:r w:rsidRPr="00282246">
        <w:rPr>
          <w:rFonts w:ascii="Traditional Arabic" w:cs="Traditional Arabic" w:hint="cs"/>
          <w:b/>
          <w:bCs/>
          <w:color w:val="000000"/>
          <w:sz w:val="36"/>
          <w:szCs w:val="36"/>
          <w:rtl/>
        </w:rPr>
        <w:t>عمر</w:t>
      </w:r>
      <w:r w:rsidRPr="00DC3DD5">
        <w:rPr>
          <w:rFonts w:ascii="Traditional Arabic" w:cs="Andalus" w:hint="cs"/>
          <w:color w:val="000000"/>
          <w:sz w:val="36"/>
          <w:szCs w:val="36"/>
          <w:rtl/>
        </w:rPr>
        <w:t>»</w:t>
      </w:r>
      <w:r w:rsidRPr="00282246">
        <w:rPr>
          <w:rFonts w:hint="cs"/>
          <w:b/>
          <w:bCs/>
          <w:rtl/>
        </w:rPr>
        <w:t xml:space="preserve"> </w:t>
      </w:r>
      <w:r w:rsidRPr="0043365A">
        <w:rPr>
          <w:rStyle w:val="a9"/>
          <w:szCs w:val="36"/>
          <w:vertAlign w:val="superscript"/>
          <w:rtl/>
        </w:rPr>
        <w:t>(</w:t>
      </w:r>
      <w:r w:rsidRPr="0043365A">
        <w:rPr>
          <w:rStyle w:val="a9"/>
          <w:rFonts w:ascii="Traditional Arabic"/>
          <w:color w:val="000000"/>
          <w:szCs w:val="36"/>
          <w:vertAlign w:val="superscript"/>
          <w:rtl/>
        </w:rPr>
        <w:footnoteReference w:id="254"/>
      </w:r>
      <w:r w:rsidRPr="0043365A">
        <w:rPr>
          <w:rStyle w:val="a9"/>
          <w:rFonts w:hint="cs"/>
          <w:szCs w:val="36"/>
          <w:vertAlign w:val="superscript"/>
          <w:rtl/>
        </w:rPr>
        <w:t>)</w:t>
      </w:r>
      <w:r w:rsidRPr="002F041E">
        <w:rPr>
          <w:rFonts w:ascii="Traditional Arabic" w:cs="Traditional Arabic" w:hint="cs"/>
          <w:color w:val="000000"/>
          <w:sz w:val="36"/>
          <w:szCs w:val="36"/>
          <w:rtl/>
        </w:rPr>
        <w:t>.</w:t>
      </w:r>
      <w:proofErr w:type="gramEnd"/>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وكان</w:t>
      </w:r>
      <w:proofErr w:type="gramEnd"/>
      <w:r w:rsidRPr="002F041E">
        <w:rPr>
          <w:rFonts w:ascii="Traditional Arabic" w:cs="Traditional Arabic" w:hint="cs"/>
          <w:color w:val="000000"/>
          <w:sz w:val="36"/>
          <w:szCs w:val="36"/>
          <w:rtl/>
        </w:rPr>
        <w:t xml:space="preserve"> السلف يتوادون ويتحابون أشد تواد ومحبة، فإذا رأى بعضهم من بعض أدنى شين أنكره عليه ونبهه عليه، فيزداد تحابُّهم.</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وكان عمر</w:t>
      </w:r>
      <w:r w:rsidRPr="0043365A">
        <w:rPr>
          <w:rFonts w:ascii="Traditional Arabic" w:cs="Traditional Arabic" w:hint="cs"/>
          <w:color w:val="000000"/>
          <w:sz w:val="36"/>
          <w:szCs w:val="28"/>
          <w:rtl/>
        </w:rPr>
        <w:t xml:space="preserve"> -</w:t>
      </w:r>
      <w:r>
        <w:rPr>
          <w:rFonts w:ascii="Traditional Arabic" w:cs="Traditional Arabic" w:hint="cs"/>
          <w:color w:val="000000"/>
          <w:sz w:val="36"/>
          <w:szCs w:val="36"/>
        </w:rPr>
        <w:sym w:font="AGA Arabesque" w:char="F074"/>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 xml:space="preserve">يقول: </w:t>
      </w:r>
      <w:r>
        <w:rPr>
          <w:rFonts w:ascii="Arial" w:hAnsi="Arial" w:cs="Traditional Arabic"/>
          <w:b/>
          <w:bCs/>
          <w:sz w:val="36"/>
          <w:szCs w:val="36"/>
          <w:rtl/>
          <w:lang w:bidi="ar-LB"/>
        </w:rPr>
        <w:t>«</w:t>
      </w:r>
      <w:r w:rsidRPr="002F041E">
        <w:rPr>
          <w:rFonts w:ascii="Traditional Arabic" w:cs="Traditional Arabic" w:hint="cs"/>
          <w:color w:val="000000"/>
          <w:sz w:val="36"/>
          <w:szCs w:val="36"/>
          <w:rtl/>
        </w:rPr>
        <w:t xml:space="preserve">رحم الله من أهدى إليّ </w:t>
      </w:r>
      <w:proofErr w:type="gramStart"/>
      <w:r w:rsidRPr="002F041E">
        <w:rPr>
          <w:rFonts w:ascii="Traditional Arabic" w:cs="Traditional Arabic" w:hint="cs"/>
          <w:color w:val="000000"/>
          <w:sz w:val="36"/>
          <w:szCs w:val="36"/>
          <w:rtl/>
        </w:rPr>
        <w:t>عيوبي</w:t>
      </w:r>
      <w:r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rFonts w:ascii="Traditional Arabic"/>
          <w:color w:val="000000"/>
          <w:szCs w:val="36"/>
          <w:vertAlign w:val="superscript"/>
          <w:rtl/>
        </w:rPr>
        <w:footnoteReference w:id="255"/>
      </w:r>
      <w:r w:rsidRPr="0043365A">
        <w:rPr>
          <w:rStyle w:val="a9"/>
          <w:rFonts w:hint="cs"/>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وهؤلاء هم الذين لا تأخذهم في الله لومة لائم</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ثم الأمر بالمعروف والنهي عن المنكر بحسب ذلك الشيء، فإن كان ذلك الشيء واجباً كان الأمر به واجباً؛ كالصلوات، وأركان الإسلام، وإن كان مندوباً كان كذلك، وإن كان مباحاً كان مباحاً، أي لا حرج في تركه كذلك.</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وأما</w:t>
      </w:r>
      <w:proofErr w:type="gramEnd"/>
      <w:r w:rsidRPr="002F041E">
        <w:rPr>
          <w:rFonts w:ascii="Traditional Arabic" w:cs="Traditional Arabic" w:hint="cs"/>
          <w:color w:val="000000"/>
          <w:sz w:val="36"/>
          <w:szCs w:val="36"/>
          <w:rtl/>
        </w:rPr>
        <w:t xml:space="preserve"> النهي عن المنكر؛ فإن قلنا: إن المنكر هو الحرام؛ فالنهي واجب؛ لأن الحرام واجب الترك.</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وإن قلنا: إنه يطلق على المكروه كراهة تنزيه؛ كان النهي مندوباً وتركه مكروهاً</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واختلف الناس في طريق الوجوب في الأمر بالمعروف والنهي عن المنكر، فمذهب أهل السن</w:t>
      </w:r>
      <w:proofErr w:type="gramStart"/>
      <w:r w:rsidRPr="002F041E">
        <w:rPr>
          <w:rFonts w:ascii="Traditional Arabic" w:cs="Traditional Arabic" w:hint="cs"/>
          <w:color w:val="000000"/>
          <w:sz w:val="36"/>
          <w:szCs w:val="36"/>
          <w:rtl/>
        </w:rPr>
        <w:t>ة أن طري</w:t>
      </w:r>
      <w:proofErr w:type="gramEnd"/>
      <w:r w:rsidRPr="002F041E">
        <w:rPr>
          <w:rFonts w:ascii="Traditional Arabic" w:cs="Traditional Arabic" w:hint="cs"/>
          <w:color w:val="000000"/>
          <w:sz w:val="36"/>
          <w:szCs w:val="36"/>
          <w:rtl/>
        </w:rPr>
        <w:t xml:space="preserve">قه السمع، فإنه لا معروف إلا ما حسَّنه الشرع، ولا منكر إلا ما قبحه أو </w:t>
      </w:r>
      <w:r w:rsidRPr="002F041E">
        <w:rPr>
          <w:rFonts w:ascii="Traditional Arabic" w:cs="Traditional Arabic" w:hint="cs"/>
          <w:color w:val="000000"/>
          <w:sz w:val="36"/>
          <w:szCs w:val="36"/>
          <w:rtl/>
        </w:rPr>
        <w:lastRenderedPageBreak/>
        <w:t>كرهه</w:t>
      </w:r>
      <w:r w:rsidRPr="0043365A">
        <w:rPr>
          <w:rStyle w:val="a9"/>
          <w:szCs w:val="36"/>
          <w:vertAlign w:val="superscript"/>
          <w:rtl/>
        </w:rPr>
        <w:t>(</w:t>
      </w:r>
      <w:r w:rsidRPr="0043365A">
        <w:rPr>
          <w:rStyle w:val="a9"/>
          <w:szCs w:val="36"/>
          <w:vertAlign w:val="superscript"/>
          <w:rtl/>
        </w:rPr>
        <w:footnoteReference w:id="256"/>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وهذا </w:t>
      </w:r>
      <w:proofErr w:type="gramStart"/>
      <w:r w:rsidRPr="002F041E">
        <w:rPr>
          <w:rFonts w:ascii="Traditional Arabic" w:cs="Traditional Arabic" w:hint="cs"/>
          <w:color w:val="000000"/>
          <w:sz w:val="36"/>
          <w:szCs w:val="36"/>
          <w:rtl/>
        </w:rPr>
        <w:t>وافقهم</w:t>
      </w:r>
      <w:proofErr w:type="gramEnd"/>
      <w:r w:rsidRPr="002F041E">
        <w:rPr>
          <w:rFonts w:ascii="Traditional Arabic" w:cs="Traditional Arabic" w:hint="cs"/>
          <w:color w:val="000000"/>
          <w:sz w:val="36"/>
          <w:szCs w:val="36"/>
          <w:rtl/>
        </w:rPr>
        <w:t xml:space="preserve"> فيه أبو هاشم</w:t>
      </w:r>
      <w:r w:rsidRPr="0043365A">
        <w:rPr>
          <w:rStyle w:val="a9"/>
          <w:szCs w:val="36"/>
          <w:vertAlign w:val="superscript"/>
          <w:rtl/>
        </w:rPr>
        <w:t>(</w:t>
      </w:r>
      <w:r w:rsidRPr="0043365A">
        <w:rPr>
          <w:rStyle w:val="a9"/>
          <w:szCs w:val="36"/>
          <w:vertAlign w:val="superscript"/>
          <w:rtl/>
        </w:rPr>
        <w:footnoteReference w:id="257"/>
      </w:r>
      <w:r w:rsidRPr="0043365A">
        <w:rPr>
          <w:rStyle w:val="a9"/>
          <w:szCs w:val="36"/>
          <w:vertAlign w:val="superscript"/>
          <w:rtl/>
        </w:rPr>
        <w:t>)</w:t>
      </w:r>
      <w:r w:rsidRPr="002F041E">
        <w:rPr>
          <w:rFonts w:ascii="Traditional Arabic" w:cs="Traditional Arabic" w:hint="cs"/>
          <w:color w:val="000000"/>
          <w:sz w:val="36"/>
          <w:szCs w:val="36"/>
          <w:rtl/>
        </w:rPr>
        <w:t xml:space="preserve"> من المعتزلة، قال: طريقه السمع وحده</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وذهب أبو علي</w:t>
      </w:r>
      <w:r w:rsidRPr="0043365A">
        <w:rPr>
          <w:rStyle w:val="a9"/>
          <w:szCs w:val="36"/>
          <w:vertAlign w:val="superscript"/>
          <w:rtl/>
        </w:rPr>
        <w:t>(</w:t>
      </w:r>
      <w:r w:rsidRPr="0043365A">
        <w:rPr>
          <w:rStyle w:val="a9"/>
          <w:szCs w:val="36"/>
          <w:vertAlign w:val="superscript"/>
          <w:rtl/>
        </w:rPr>
        <w:footnoteReference w:id="258"/>
      </w:r>
      <w:r w:rsidRPr="0043365A">
        <w:rPr>
          <w:rStyle w:val="a9"/>
          <w:szCs w:val="36"/>
          <w:vertAlign w:val="superscript"/>
          <w:rtl/>
        </w:rPr>
        <w:t>)</w:t>
      </w:r>
      <w:r w:rsidRPr="002F041E">
        <w:rPr>
          <w:rFonts w:ascii="Traditional Arabic" w:cs="Traditional Arabic" w:hint="cs"/>
          <w:color w:val="000000"/>
          <w:sz w:val="36"/>
          <w:szCs w:val="36"/>
          <w:rtl/>
        </w:rPr>
        <w:t xml:space="preserve"> إلى طريقه النقل والعقل </w:t>
      </w:r>
      <w:proofErr w:type="gramStart"/>
      <w:r w:rsidRPr="002F041E">
        <w:rPr>
          <w:rFonts w:ascii="Traditional Arabic" w:cs="Traditional Arabic" w:hint="cs"/>
          <w:color w:val="000000"/>
          <w:sz w:val="36"/>
          <w:szCs w:val="36"/>
          <w:rtl/>
        </w:rPr>
        <w:t>معاً</w:t>
      </w:r>
      <w:r w:rsidRPr="0043365A">
        <w:rPr>
          <w:rStyle w:val="a9"/>
          <w:szCs w:val="36"/>
          <w:vertAlign w:val="superscript"/>
          <w:rtl/>
        </w:rPr>
        <w:t>(</w:t>
      </w:r>
      <w:r w:rsidRPr="0043365A">
        <w:rPr>
          <w:rStyle w:val="a9"/>
          <w:szCs w:val="36"/>
          <w:vertAlign w:val="superscript"/>
          <w:rtl/>
        </w:rPr>
        <w:footnoteReference w:id="259"/>
      </w:r>
      <w:r w:rsidRPr="0043365A">
        <w:rPr>
          <w:rStyle w:val="a9"/>
          <w:szCs w:val="36"/>
          <w:vertAlign w:val="superscript"/>
          <w:rtl/>
        </w:rPr>
        <w:t>)</w:t>
      </w:r>
      <w:r w:rsidRPr="002F041E">
        <w:rPr>
          <w:rFonts w:ascii="Traditional Arabic" w:cs="Traditional Arabic" w:hint="cs"/>
          <w:color w:val="000000"/>
          <w:sz w:val="36"/>
          <w:szCs w:val="36"/>
          <w:rtl/>
        </w:rPr>
        <w:t>.</w:t>
      </w:r>
      <w:proofErr w:type="gramEnd"/>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ثم هو يختلف باختلاف الأشخاص والأحوال والأمكنة والأزمان، فيجب على واحد دون آخر</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عيناً، وفي وقت دون وقت، وفي مكان دون </w:t>
      </w:r>
      <w:proofErr w:type="gramStart"/>
      <w:r w:rsidRPr="002F041E">
        <w:rPr>
          <w:rFonts w:ascii="Traditional Arabic" w:cs="Traditional Arabic" w:hint="cs"/>
          <w:color w:val="000000"/>
          <w:sz w:val="36"/>
          <w:szCs w:val="36"/>
          <w:rtl/>
        </w:rPr>
        <w:t>مكان</w:t>
      </w:r>
      <w:r w:rsidRPr="0043365A">
        <w:rPr>
          <w:rStyle w:val="a9"/>
          <w:szCs w:val="36"/>
          <w:vertAlign w:val="superscript"/>
          <w:rtl/>
        </w:rPr>
        <w:t>(</w:t>
      </w:r>
      <w:r w:rsidRPr="0043365A">
        <w:rPr>
          <w:rStyle w:val="a9"/>
          <w:szCs w:val="36"/>
          <w:vertAlign w:val="superscript"/>
          <w:rtl/>
        </w:rPr>
        <w:footnoteReference w:id="260"/>
      </w:r>
      <w:r w:rsidRPr="0043365A">
        <w:rPr>
          <w:rStyle w:val="a9"/>
          <w:szCs w:val="36"/>
          <w:vertAlign w:val="superscript"/>
          <w:rtl/>
        </w:rPr>
        <w:t>)</w:t>
      </w:r>
      <w:r w:rsidRPr="006E362F">
        <w:rPr>
          <w:rFonts w:ascii="Traditional Arabic" w:cs="Traditional Arabic" w:hint="cs"/>
          <w:color w:val="000000"/>
          <w:sz w:val="36"/>
          <w:szCs w:val="36"/>
          <w:rtl/>
        </w:rPr>
        <w:t>.</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ولا إشكال أنه فرض كفاية في </w:t>
      </w:r>
      <w:proofErr w:type="gramStart"/>
      <w:r w:rsidRPr="002F041E">
        <w:rPr>
          <w:rFonts w:ascii="Traditional Arabic" w:cs="Traditional Arabic" w:hint="cs"/>
          <w:color w:val="000000"/>
          <w:sz w:val="36"/>
          <w:szCs w:val="36"/>
          <w:rtl/>
        </w:rPr>
        <w:t>الجملة</w:t>
      </w:r>
      <w:r w:rsidRPr="0043365A">
        <w:rPr>
          <w:rStyle w:val="a9"/>
          <w:szCs w:val="36"/>
          <w:vertAlign w:val="superscript"/>
          <w:rtl/>
        </w:rPr>
        <w:t>(</w:t>
      </w:r>
      <w:r w:rsidRPr="0043365A">
        <w:rPr>
          <w:rStyle w:val="a9"/>
          <w:rFonts w:ascii="Traditional Arabic"/>
          <w:color w:val="000000"/>
          <w:szCs w:val="36"/>
          <w:vertAlign w:val="superscript"/>
          <w:rtl/>
        </w:rPr>
        <w:footnoteReference w:id="261"/>
      </w:r>
      <w:r w:rsidRPr="0043365A">
        <w:rPr>
          <w:rStyle w:val="a9"/>
          <w:rFonts w:hint="cs"/>
          <w:szCs w:val="36"/>
          <w:vertAlign w:val="superscript"/>
          <w:rtl/>
        </w:rPr>
        <w:t>)</w:t>
      </w:r>
      <w:r w:rsidRPr="002F041E">
        <w:rPr>
          <w:rFonts w:ascii="Traditional Arabic" w:cs="Traditional Arabic" w:hint="cs"/>
          <w:color w:val="000000"/>
          <w:sz w:val="36"/>
          <w:szCs w:val="36"/>
          <w:rtl/>
        </w:rPr>
        <w:t>،</w:t>
      </w:r>
      <w:proofErr w:type="gramEnd"/>
      <w:r w:rsidRPr="002F041E">
        <w:rPr>
          <w:rFonts w:ascii="Traditional Arabic" w:cs="Traditional Arabic" w:hint="cs"/>
          <w:color w:val="000000"/>
          <w:sz w:val="36"/>
          <w:szCs w:val="36"/>
          <w:rtl/>
        </w:rPr>
        <w:t xml:space="preserve"> إلا أن لإقامتهما شروطاً</w:t>
      </w:r>
      <w:r>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rtl/>
        </w:rPr>
        <w:t>منها</w:t>
      </w:r>
      <w:r w:rsidRPr="002F041E">
        <w:rPr>
          <w:rFonts w:ascii="Traditional Arabic" w:cs="Traditional Arabic" w:hint="cs"/>
          <w:color w:val="000000"/>
          <w:sz w:val="36"/>
          <w:szCs w:val="36"/>
          <w:rtl/>
        </w:rPr>
        <w:t>: أن المنكِر يعرف ما ينكره، كما قدمناه؛ لئلا يقع في العكس</w:t>
      </w:r>
      <w:r w:rsidRPr="0043365A">
        <w:rPr>
          <w:rStyle w:val="a9"/>
          <w:szCs w:val="36"/>
          <w:vertAlign w:val="superscript"/>
          <w:rtl/>
        </w:rPr>
        <w:t>(</w:t>
      </w:r>
      <w:r w:rsidRPr="0043365A">
        <w:rPr>
          <w:rStyle w:val="a9"/>
          <w:szCs w:val="36"/>
          <w:vertAlign w:val="superscript"/>
          <w:rtl/>
        </w:rPr>
        <w:footnoteReference w:id="262"/>
      </w:r>
      <w:r w:rsidRPr="0043365A">
        <w:rPr>
          <w:rStyle w:val="a9"/>
          <w:szCs w:val="36"/>
          <w:vertAlign w:val="superscript"/>
          <w:rtl/>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rtl/>
        </w:rPr>
        <w:t>ومنها</w:t>
      </w:r>
      <w:r w:rsidRPr="002F041E">
        <w:rPr>
          <w:rFonts w:ascii="Traditional Arabic" w:cs="Traditional Arabic" w:hint="cs"/>
          <w:color w:val="000000"/>
          <w:sz w:val="36"/>
          <w:szCs w:val="36"/>
          <w:rtl/>
        </w:rPr>
        <w:t>: أنه لا يأمر ولا ينهى إلا من تحقق منه الترك أو الإقدام، أو يغلب على ظنه ذلك، أما لو رأى من يتوهم أنه يترك واجباً أو يأتي حراماً فلا ينبغي أن يأمره ولا ينهاه؛ لئلا يقع في محذور إساءة الظن، وقد قال تعالى:</w:t>
      </w:r>
      <w:r w:rsidRPr="002F041E">
        <w:rPr>
          <w:rFonts w:ascii="QCF_BSML" w:hAnsi="QCF_BSML" w:cs="QCF_BSML"/>
          <w:color w:val="000000"/>
          <w:sz w:val="32"/>
          <w:szCs w:val="32"/>
          <w:rtl/>
        </w:rPr>
        <w:t xml:space="preserve"> ﭽ</w:t>
      </w:r>
      <w:r>
        <w:rPr>
          <w:rFonts w:ascii="QCF_P517" w:hAnsi="QCF_P517" w:cs="QCF_P517"/>
          <w:color w:val="000000"/>
          <w:sz w:val="32"/>
          <w:szCs w:val="32"/>
          <w:rtl/>
        </w:rPr>
        <w:t xml:space="preserve"> </w:t>
      </w:r>
      <w:r w:rsidRPr="002F041E">
        <w:rPr>
          <w:rFonts w:ascii="QCF_P517" w:hAnsi="QCF_P517" w:cs="QCF_P517"/>
          <w:color w:val="000000"/>
          <w:sz w:val="32"/>
          <w:szCs w:val="32"/>
          <w:rtl/>
        </w:rPr>
        <w:t>ﭔ</w:t>
      </w:r>
      <w:r>
        <w:rPr>
          <w:rFonts w:ascii="QCF_P517" w:hAnsi="QCF_P517" w:cs="QCF_P517"/>
          <w:color w:val="000000"/>
          <w:sz w:val="32"/>
          <w:szCs w:val="32"/>
          <w:rtl/>
        </w:rPr>
        <w:t xml:space="preserve"> </w:t>
      </w:r>
      <w:r w:rsidRPr="002F041E">
        <w:rPr>
          <w:rFonts w:ascii="QCF_P517" w:hAnsi="QCF_P517" w:cs="QCF_P517"/>
          <w:color w:val="000000"/>
          <w:sz w:val="32"/>
          <w:szCs w:val="32"/>
          <w:rtl/>
        </w:rPr>
        <w:t>ﭕ</w:t>
      </w:r>
      <w:r>
        <w:rPr>
          <w:rFonts w:ascii="QCF_P517" w:hAnsi="QCF_P517" w:cs="QCF_P517"/>
          <w:color w:val="000000"/>
          <w:sz w:val="32"/>
          <w:szCs w:val="32"/>
          <w:rtl/>
        </w:rPr>
        <w:t xml:space="preserve"> </w:t>
      </w:r>
      <w:r w:rsidRPr="002F041E">
        <w:rPr>
          <w:rFonts w:ascii="QCF_P517" w:hAnsi="QCF_P517" w:cs="QCF_P517"/>
          <w:color w:val="000000"/>
          <w:sz w:val="32"/>
          <w:szCs w:val="32"/>
          <w:rtl/>
        </w:rPr>
        <w:t>ﭖ</w:t>
      </w:r>
      <w:r>
        <w:rPr>
          <w:rFonts w:ascii="QCF_P517" w:hAnsi="QCF_P517" w:cs="QCF_P517"/>
          <w:color w:val="000000"/>
          <w:sz w:val="32"/>
          <w:szCs w:val="32"/>
          <w:rtl/>
        </w:rPr>
        <w:t xml:space="preserve"> </w:t>
      </w:r>
      <w:r w:rsidRPr="002F041E">
        <w:rPr>
          <w:rFonts w:ascii="QCF_P517" w:hAnsi="QCF_P517" w:cs="QCF_P517"/>
          <w:color w:val="000000"/>
          <w:sz w:val="32"/>
          <w:szCs w:val="32"/>
          <w:rtl/>
        </w:rPr>
        <w:t>ﭗ</w:t>
      </w:r>
      <w:r>
        <w:rPr>
          <w:rFonts w:ascii="QCF_P517" w:hAnsi="QCF_P517" w:cs="QCF_P517"/>
          <w:color w:val="000000"/>
          <w:sz w:val="32"/>
          <w:szCs w:val="32"/>
          <w:rtl/>
        </w:rPr>
        <w:t xml:space="preserve"> </w:t>
      </w:r>
      <w:r w:rsidRPr="002F041E">
        <w:rPr>
          <w:rFonts w:ascii="QCF_P517" w:hAnsi="QCF_P517" w:cs="QCF_P517"/>
          <w:color w:val="000000"/>
          <w:sz w:val="32"/>
          <w:szCs w:val="32"/>
          <w:rtl/>
        </w:rPr>
        <w:t>ﭘ</w:t>
      </w:r>
      <w:r>
        <w:rPr>
          <w:rFonts w:ascii="QCF_P517" w:hAnsi="QCF_P517" w:cs="QCF_P517"/>
          <w:color w:val="000000"/>
          <w:sz w:val="32"/>
          <w:szCs w:val="32"/>
          <w:rtl/>
        </w:rPr>
        <w:t xml:space="preserve"> </w:t>
      </w:r>
      <w:r w:rsidRPr="002F041E">
        <w:rPr>
          <w:rFonts w:ascii="QCF_P517" w:hAnsi="QCF_P517" w:cs="QCF_P517"/>
          <w:color w:val="000000"/>
          <w:sz w:val="32"/>
          <w:szCs w:val="32"/>
          <w:rtl/>
        </w:rPr>
        <w:t>ﭙ</w:t>
      </w:r>
      <w:r>
        <w:rPr>
          <w:rFonts w:ascii="QCF_P517" w:hAnsi="QCF_P517" w:cs="QCF_P517"/>
          <w:color w:val="000000"/>
          <w:sz w:val="32"/>
          <w:szCs w:val="32"/>
          <w:rtl/>
        </w:rPr>
        <w:t xml:space="preserve"> </w:t>
      </w:r>
      <w:r w:rsidRPr="002F041E">
        <w:rPr>
          <w:rFonts w:ascii="QCF_P517" w:hAnsi="QCF_P517" w:cs="QCF_P517"/>
          <w:color w:val="000000"/>
          <w:sz w:val="32"/>
          <w:szCs w:val="32"/>
          <w:rtl/>
        </w:rPr>
        <w:t>ﭚ</w:t>
      </w:r>
      <w:r>
        <w:rPr>
          <w:rFonts w:ascii="QCF_P517" w:hAnsi="QCF_P517" w:cs="QCF_P517"/>
          <w:color w:val="000000"/>
          <w:sz w:val="32"/>
          <w:szCs w:val="32"/>
          <w:rtl/>
        </w:rPr>
        <w:t xml:space="preserve"> </w:t>
      </w:r>
      <w:proofErr w:type="spellStart"/>
      <w:r w:rsidRPr="002F041E">
        <w:rPr>
          <w:rFonts w:ascii="QCF_P517" w:hAnsi="QCF_P517" w:cs="QCF_P517"/>
          <w:color w:val="000000"/>
          <w:sz w:val="32"/>
          <w:szCs w:val="32"/>
          <w:rtl/>
        </w:rPr>
        <w:t>ﭛ</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الحجرات: ١٢</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b/>
          <w:bCs/>
          <w:color w:val="000000"/>
          <w:sz w:val="36"/>
          <w:szCs w:val="36"/>
          <w:rtl/>
        </w:rPr>
        <w:t>ومنها</w:t>
      </w:r>
      <w:r w:rsidRPr="002F041E">
        <w:rPr>
          <w:rFonts w:ascii="Traditional Arabic" w:cs="Traditional Arabic" w:hint="cs"/>
          <w:color w:val="000000"/>
          <w:sz w:val="36"/>
          <w:szCs w:val="36"/>
          <w:rtl/>
        </w:rPr>
        <w:t xml:space="preserve">: أن لا يتعدى القدر المحتاج إليه، حتى أنه إذا </w:t>
      </w:r>
      <w:r w:rsidRPr="002F041E">
        <w:rPr>
          <w:rFonts w:ascii="Traditional Arabic" w:cs="Traditional Arabic" w:hint="cs"/>
          <w:color w:val="000000"/>
          <w:sz w:val="36"/>
          <w:szCs w:val="36"/>
          <w:rtl/>
        </w:rPr>
        <w:lastRenderedPageBreak/>
        <w:t>رأى خمراً في قارورة يريق الخمر ولا يكسر القارورة، ومن كسرها ضمن؛ اللهم إلا أن لا يتوصل إلى إزالة ذلك إلا بكسرها فيعذر.</w:t>
      </w:r>
    </w:p>
    <w:p w:rsidR="00D04540" w:rsidRPr="002F041E"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rtl/>
        </w:rPr>
        <w:t>ومنها</w:t>
      </w:r>
      <w:r w:rsidRPr="002F041E">
        <w:rPr>
          <w:rFonts w:ascii="Traditional Arabic" w:cs="Traditional Arabic" w:hint="cs"/>
          <w:color w:val="000000"/>
          <w:sz w:val="36"/>
          <w:szCs w:val="36"/>
          <w:rtl/>
        </w:rPr>
        <w:t xml:space="preserve">: أن يأتي به على التدريج، فيبدأ بالأخف فالأخف، فإذا قدر على إزالته بطريق سهل فلا يعدل لما فوقه، قال تعالى: </w:t>
      </w:r>
      <w:proofErr w:type="spellStart"/>
      <w:r w:rsidRPr="002F041E">
        <w:rPr>
          <w:rFonts w:ascii="QCF_BSML" w:hAnsi="QCF_BSML" w:cs="QCF_BSML"/>
          <w:color w:val="000000"/>
          <w:sz w:val="32"/>
          <w:szCs w:val="32"/>
          <w:rtl/>
        </w:rPr>
        <w:t>ﭽ</w:t>
      </w:r>
      <w:r w:rsidRPr="002F041E">
        <w:rPr>
          <w:rFonts w:ascii="QCF_P516" w:hAnsi="QCF_P516" w:cs="QCF_P516"/>
          <w:color w:val="000000"/>
          <w:sz w:val="32"/>
          <w:szCs w:val="32"/>
          <w:rtl/>
        </w:rPr>
        <w:t>ﮙ</w:t>
      </w:r>
      <w:proofErr w:type="spellEnd"/>
      <w:r>
        <w:rPr>
          <w:rFonts w:ascii="QCF_P516" w:hAnsi="QCF_P516" w:cs="QCF_P516"/>
          <w:color w:val="000000"/>
          <w:sz w:val="32"/>
          <w:szCs w:val="32"/>
          <w:rtl/>
        </w:rPr>
        <w:t xml:space="preserve"> </w:t>
      </w:r>
      <w:r w:rsidRPr="002F041E">
        <w:rPr>
          <w:rFonts w:ascii="QCF_P516" w:hAnsi="QCF_P516" w:cs="QCF_P516"/>
          <w:color w:val="000000"/>
          <w:sz w:val="32"/>
          <w:szCs w:val="32"/>
          <w:rtl/>
        </w:rPr>
        <w:t>ﮚ</w:t>
      </w:r>
      <w:r>
        <w:rPr>
          <w:rFonts w:ascii="QCF_P516" w:hAnsi="QCF_P516" w:cs="QCF_P516"/>
          <w:color w:val="000000"/>
          <w:sz w:val="32"/>
          <w:szCs w:val="32"/>
          <w:rtl/>
        </w:rPr>
        <w:t xml:space="preserve"> </w:t>
      </w:r>
      <w:r w:rsidRPr="002F041E">
        <w:rPr>
          <w:rFonts w:ascii="QCF_P516" w:hAnsi="QCF_P516" w:cs="QCF_P516"/>
          <w:color w:val="000000"/>
          <w:sz w:val="32"/>
          <w:szCs w:val="32"/>
          <w:rtl/>
        </w:rPr>
        <w:t>ﮛ</w:t>
      </w:r>
      <w:r>
        <w:rPr>
          <w:rFonts w:ascii="QCF_P516" w:hAnsi="QCF_P516" w:cs="QCF_P516"/>
          <w:color w:val="000000"/>
          <w:sz w:val="32"/>
          <w:szCs w:val="32"/>
          <w:rtl/>
        </w:rPr>
        <w:t xml:space="preserve"> </w:t>
      </w:r>
      <w:r w:rsidRPr="002F041E">
        <w:rPr>
          <w:rFonts w:ascii="QCF_P516" w:hAnsi="QCF_P516" w:cs="QCF_P516"/>
          <w:color w:val="000000"/>
          <w:sz w:val="32"/>
          <w:szCs w:val="32"/>
          <w:rtl/>
        </w:rPr>
        <w:t>ﮜ</w:t>
      </w:r>
      <w:r>
        <w:rPr>
          <w:rFonts w:ascii="QCF_P516" w:hAnsi="QCF_P516" w:cs="QCF_P516"/>
          <w:color w:val="000000"/>
          <w:sz w:val="32"/>
          <w:szCs w:val="32"/>
          <w:rtl/>
        </w:rPr>
        <w:t xml:space="preserve"> </w:t>
      </w:r>
      <w:r w:rsidRPr="002F041E">
        <w:rPr>
          <w:rFonts w:ascii="QCF_P516" w:hAnsi="QCF_P516" w:cs="QCF_P516"/>
          <w:color w:val="000000"/>
          <w:sz w:val="32"/>
          <w:szCs w:val="32"/>
          <w:rtl/>
        </w:rPr>
        <w:t>ﮝ</w:t>
      </w:r>
      <w:r>
        <w:rPr>
          <w:rFonts w:ascii="QCF_P516" w:hAnsi="QCF_P516" w:cs="QCF_P516"/>
          <w:color w:val="000000"/>
          <w:sz w:val="32"/>
          <w:szCs w:val="32"/>
          <w:rtl/>
        </w:rPr>
        <w:t xml:space="preserve"> </w:t>
      </w:r>
      <w:r w:rsidRPr="002F041E">
        <w:rPr>
          <w:rFonts w:ascii="QCF_P516" w:hAnsi="QCF_P516" w:cs="QCF_P516"/>
          <w:color w:val="000000"/>
          <w:sz w:val="32"/>
          <w:szCs w:val="32"/>
          <w:rtl/>
        </w:rPr>
        <w:t>ﮞ</w:t>
      </w:r>
      <w:r>
        <w:rPr>
          <w:rFonts w:ascii="QCF_P516" w:hAnsi="QCF_P516" w:cs="QCF_P516"/>
          <w:color w:val="000000"/>
          <w:sz w:val="32"/>
          <w:szCs w:val="32"/>
          <w:rtl/>
        </w:rPr>
        <w:t xml:space="preserve"> </w:t>
      </w:r>
      <w:proofErr w:type="spellStart"/>
      <w:r w:rsidRPr="002F041E">
        <w:rPr>
          <w:rFonts w:ascii="QCF_P516" w:hAnsi="QCF_P516" w:cs="QCF_P516"/>
          <w:color w:val="000000"/>
          <w:sz w:val="32"/>
          <w:szCs w:val="32"/>
          <w:rtl/>
        </w:rPr>
        <w:t>ﮟ</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 xml:space="preserve">الحجرات: ٩ </w:t>
      </w:r>
      <w:r w:rsidRPr="002F041E">
        <w:rPr>
          <w:rFonts w:ascii="Traditional Arabic" w:cs="Traditional Arabic" w:hint="cs"/>
          <w:color w:val="000000"/>
          <w:sz w:val="36"/>
          <w:szCs w:val="36"/>
          <w:rtl/>
        </w:rPr>
        <w:t xml:space="preserve">ثم ترقى </w:t>
      </w:r>
      <w:proofErr w:type="spellStart"/>
      <w:r w:rsidRPr="002F041E">
        <w:rPr>
          <w:rFonts w:ascii="Traditional Arabic" w:cs="Traditional Arabic" w:hint="cs"/>
          <w:color w:val="000000"/>
          <w:sz w:val="36"/>
          <w:szCs w:val="36"/>
          <w:rtl/>
        </w:rPr>
        <w:t>للأغلظ</w:t>
      </w:r>
      <w:proofErr w:type="spellEnd"/>
      <w:r w:rsidRPr="002F041E">
        <w:rPr>
          <w:rFonts w:ascii="Traditional Arabic" w:cs="Traditional Arabic" w:hint="cs"/>
          <w:color w:val="000000"/>
          <w:sz w:val="36"/>
          <w:szCs w:val="36"/>
          <w:rtl/>
        </w:rPr>
        <w:t xml:space="preserve"> بقوله: </w:t>
      </w:r>
      <w:proofErr w:type="spellStart"/>
      <w:r w:rsidRPr="002F041E">
        <w:rPr>
          <w:rFonts w:ascii="QCF_BSML" w:hAnsi="QCF_BSML" w:cs="QCF_BSML"/>
          <w:color w:val="000000"/>
          <w:sz w:val="32"/>
          <w:szCs w:val="32"/>
          <w:rtl/>
        </w:rPr>
        <w:t>ﭽ</w:t>
      </w:r>
      <w:r w:rsidRPr="002F041E">
        <w:rPr>
          <w:rFonts w:ascii="QCF_P516" w:hAnsi="QCF_P516" w:cs="QCF_P516"/>
          <w:color w:val="000000"/>
          <w:sz w:val="32"/>
          <w:szCs w:val="32"/>
          <w:rtl/>
        </w:rPr>
        <w:t>ﮦ</w:t>
      </w:r>
      <w:proofErr w:type="spellEnd"/>
      <w:r>
        <w:rPr>
          <w:rFonts w:ascii="QCF_P516" w:hAnsi="QCF_P516" w:cs="QCF_P516"/>
          <w:color w:val="000000"/>
          <w:sz w:val="32"/>
          <w:szCs w:val="32"/>
          <w:rtl/>
        </w:rPr>
        <w:t xml:space="preserve"> </w:t>
      </w:r>
      <w:r w:rsidRPr="002F041E">
        <w:rPr>
          <w:rFonts w:ascii="QCF_P516" w:hAnsi="QCF_P516" w:cs="QCF_P516"/>
          <w:color w:val="000000"/>
          <w:sz w:val="32"/>
          <w:szCs w:val="32"/>
          <w:rtl/>
        </w:rPr>
        <w:t>ﮧ</w:t>
      </w:r>
      <w:r>
        <w:rPr>
          <w:rFonts w:ascii="QCF_P516" w:hAnsi="QCF_P516" w:cs="QCF_P516"/>
          <w:color w:val="000000"/>
          <w:sz w:val="32"/>
          <w:szCs w:val="32"/>
          <w:rtl/>
        </w:rPr>
        <w:t xml:space="preserve"> </w:t>
      </w:r>
      <w:r w:rsidRPr="002F041E">
        <w:rPr>
          <w:rFonts w:ascii="QCF_P516" w:hAnsi="QCF_P516" w:cs="QCF_P516"/>
          <w:color w:val="000000"/>
          <w:sz w:val="32"/>
          <w:szCs w:val="32"/>
          <w:rtl/>
        </w:rPr>
        <w:t xml:space="preserve">ﮨ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1360E5">
        <w:rPr>
          <w:rFonts w:ascii="Arial" w:hAnsi="Arial" w:cs="Traditional Arabic"/>
          <w:color w:val="000000"/>
          <w:sz w:val="27"/>
          <w:szCs w:val="28"/>
          <w:rtl/>
        </w:rPr>
        <w:t>الحجرات: ٩</w:t>
      </w:r>
      <w:r w:rsidRPr="002F041E">
        <w:rPr>
          <w:rFonts w:ascii="Traditional Arabic" w:cs="Traditional Arabic" w:hint="cs"/>
          <w:color w:val="000000"/>
          <w:sz w:val="36"/>
          <w:szCs w:val="36"/>
          <w:rtl/>
        </w:rPr>
        <w:t xml:space="preserve">، وكذا في أمر </w:t>
      </w:r>
      <w:proofErr w:type="spellStart"/>
      <w:r w:rsidRPr="002F041E">
        <w:rPr>
          <w:rFonts w:ascii="Traditional Arabic" w:cs="Traditional Arabic" w:hint="cs"/>
          <w:color w:val="000000"/>
          <w:sz w:val="36"/>
          <w:szCs w:val="36"/>
          <w:rtl/>
        </w:rPr>
        <w:t>الصائل</w:t>
      </w:r>
      <w:proofErr w:type="spellEnd"/>
      <w:r w:rsidRPr="002F041E">
        <w:rPr>
          <w:rFonts w:ascii="Traditional Arabic" w:cs="Traditional Arabic" w:hint="cs"/>
          <w:color w:val="000000"/>
          <w:sz w:val="36"/>
          <w:szCs w:val="36"/>
          <w:rtl/>
        </w:rPr>
        <w:t xml:space="preserve"> عليك إذا اندفع بالصيحة فلا تضربه بعصاً، أو بعصاً فلا تضربه بالسيف.</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b/>
          <w:bCs/>
          <w:color w:val="000000"/>
          <w:sz w:val="36"/>
          <w:szCs w:val="36"/>
          <w:rtl/>
        </w:rPr>
        <w:t>ومنها</w:t>
      </w:r>
      <w:proofErr w:type="gramEnd"/>
      <w:r w:rsidRPr="002F041E">
        <w:rPr>
          <w:rFonts w:ascii="Traditional Arabic" w:cs="Traditional Arabic" w:hint="cs"/>
          <w:color w:val="000000"/>
          <w:sz w:val="36"/>
          <w:szCs w:val="36"/>
          <w:rtl/>
        </w:rPr>
        <w:t>: أن لا يثور بذلك مفسدة هي أشد من ارتكاب ذلك المنكر أو من تحصيل ذلك المعروف، فإن تساويا فلك الخيار.</w:t>
      </w:r>
    </w:p>
    <w:p w:rsidR="00D04540" w:rsidRPr="00E549DE" w:rsidRDefault="00D04540" w:rsidP="003B06A6">
      <w:pPr>
        <w:framePr w:w="688" w:h="363" w:hRule="exact" w:hSpace="227" w:wrap="around" w:vAnchor="text" w:hAnchor="page" w:x="9880" w:y="128"/>
        <w:spacing w:line="228" w:lineRule="auto"/>
        <w:jc w:val="center"/>
        <w:rPr>
          <w:rFonts w:cs="Lotus Linotype"/>
          <w:sz w:val="16"/>
        </w:rPr>
      </w:pPr>
      <w:r w:rsidRPr="00E549DE">
        <w:rPr>
          <w:rFonts w:cs="Traditional Arabic"/>
          <w:sz w:val="16"/>
          <w:szCs w:val="28"/>
          <w:rtl/>
        </w:rPr>
        <w:t>[</w:t>
      </w:r>
      <w:r>
        <w:rPr>
          <w:rFonts w:cs="Lotus Linotype" w:hint="cs"/>
          <w:sz w:val="16"/>
          <w:rtl/>
        </w:rPr>
        <w:t>91</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b/>
          <w:bCs/>
          <w:color w:val="000000"/>
          <w:sz w:val="36"/>
          <w:szCs w:val="36"/>
          <w:rtl/>
        </w:rPr>
        <w:t>ومنها</w:t>
      </w:r>
      <w:r w:rsidRPr="002F041E">
        <w:rPr>
          <w:rFonts w:ascii="Traditional Arabic" w:cs="Traditional Arabic" w:hint="cs"/>
          <w:color w:val="000000"/>
          <w:sz w:val="36"/>
          <w:szCs w:val="36"/>
          <w:rtl/>
        </w:rPr>
        <w:t>: أن يكون / أن لا تعجبه نفسه في ذلك، فربما خذل بسبب ذلك، فيؤدي إلى قطع الأمر بالمعروف والنهي عن المنكر</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يحكى عن أبي سعيد </w:t>
      </w:r>
      <w:r>
        <w:rPr>
          <w:rFonts w:ascii="Arial" w:hAnsi="Arial" w:cs="Traditional Arabic"/>
          <w:b/>
          <w:bCs/>
          <w:sz w:val="36"/>
          <w:szCs w:val="36"/>
          <w:rtl/>
          <w:lang w:bidi="ar-LB"/>
        </w:rPr>
        <w:t>«</w:t>
      </w:r>
      <w:r w:rsidRPr="002F041E">
        <w:rPr>
          <w:rFonts w:ascii="Traditional Arabic" w:cs="Traditional Arabic" w:hint="cs"/>
          <w:color w:val="000000"/>
          <w:sz w:val="36"/>
          <w:szCs w:val="36"/>
          <w:rtl/>
        </w:rPr>
        <w:t xml:space="preserve">أنه رأى في زورق بدجلة جراراً من خمر لبعض أهل الدولة ممن له شأن، فطلع لذلك الزورق وكسر من تلك الجرار جملة إلا قليلاً، ثم صعد وترك الباقي، فقيل له في ذلك، فقال: لا زلت مخلصاً في ذلك حتى حدثتني نفسي: من مثلك يا أبا سعيد، تفعل وتفعل؟! </w:t>
      </w:r>
      <w:proofErr w:type="gramStart"/>
      <w:r w:rsidRPr="002F041E">
        <w:rPr>
          <w:rFonts w:ascii="Traditional Arabic" w:cs="Traditional Arabic" w:hint="cs"/>
          <w:color w:val="000000"/>
          <w:sz w:val="36"/>
          <w:szCs w:val="36"/>
          <w:rtl/>
        </w:rPr>
        <w:t>فخفت</w:t>
      </w:r>
      <w:proofErr w:type="gramEnd"/>
      <w:r w:rsidRPr="002F041E">
        <w:rPr>
          <w:rFonts w:ascii="Traditional Arabic" w:cs="Traditional Arabic" w:hint="cs"/>
          <w:color w:val="000000"/>
          <w:sz w:val="36"/>
          <w:szCs w:val="36"/>
          <w:rtl/>
        </w:rPr>
        <w:t xml:space="preserve"> أن أخذل حينئذ فتركت ما بقي</w:t>
      </w:r>
      <w:r w:rsidRPr="006D20E3">
        <w:rPr>
          <w:rFonts w:ascii="Arial" w:hAnsi="Arial" w:cs="Traditional Arabic"/>
          <w:b/>
          <w:bCs/>
          <w:sz w:val="36"/>
          <w:szCs w:val="36"/>
          <w:rtl/>
          <w:lang w:bidi="ar-LB"/>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DC3DD5">
        <w:rPr>
          <w:rFonts w:ascii="Traditional Arabic" w:cs="Traditional Arabic" w:hint="cs"/>
          <w:b/>
          <w:bCs/>
          <w:color w:val="000000"/>
          <w:sz w:val="36"/>
          <w:szCs w:val="36"/>
          <w:rtl/>
        </w:rPr>
        <w:t>ومنها</w:t>
      </w:r>
      <w:r w:rsidRPr="002F041E">
        <w:rPr>
          <w:rFonts w:ascii="Traditional Arabic" w:cs="Traditional Arabic" w:hint="cs"/>
          <w:color w:val="000000"/>
          <w:sz w:val="36"/>
          <w:szCs w:val="36"/>
          <w:rtl/>
        </w:rPr>
        <w:t xml:space="preserve">: أن يفعل ذلك لمحض حق الله تعالى، كقتال من يقاتل لتكون كلمة الله هي العليا، لا ليقال شجاع جريء، وما أغر هاتين الخصلتين! وقد ذكر أبو بكر الرازي في أحكامه أن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دماء</w:t>
      </w:r>
      <w:r w:rsidRPr="0043365A">
        <w:rPr>
          <w:rFonts w:ascii="Traditional Arabic" w:cs="Traditional Arabic" w:hint="cs"/>
          <w:color w:val="000000"/>
          <w:sz w:val="36"/>
          <w:szCs w:val="28"/>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63"/>
      </w:r>
      <w:r w:rsidRPr="0043365A">
        <w:rPr>
          <w:rStyle w:val="a9"/>
          <w:rFonts w:hint="cs"/>
          <w:szCs w:val="36"/>
          <w:vertAlign w:val="superscript"/>
          <w:rtl/>
        </w:rPr>
        <w:t>)</w:t>
      </w:r>
      <w:r w:rsidRPr="002F041E">
        <w:rPr>
          <w:rFonts w:ascii="Traditional Arabic" w:cs="Traditional Arabic" w:hint="cs"/>
          <w:color w:val="000000"/>
          <w:sz w:val="36"/>
          <w:szCs w:val="36"/>
          <w:rtl/>
        </w:rPr>
        <w:t xml:space="preserve"> أصحاب الضرائب والمكوس مهدرة، وأنه يجوز اغتيالهم، وأنه متى ظفر بأحد منهم وجب قتله</w:t>
      </w:r>
      <w:r w:rsidRPr="0043365A">
        <w:rPr>
          <w:rStyle w:val="a9"/>
          <w:szCs w:val="36"/>
          <w:vertAlign w:val="superscript"/>
          <w:rtl/>
        </w:rPr>
        <w:t>(</w:t>
      </w:r>
      <w:r w:rsidRPr="0043365A">
        <w:rPr>
          <w:rStyle w:val="a9"/>
          <w:szCs w:val="36"/>
          <w:vertAlign w:val="superscript"/>
          <w:rtl/>
        </w:rPr>
        <w:footnoteReference w:id="264"/>
      </w:r>
      <w:r w:rsidRPr="0043365A">
        <w:rPr>
          <w:rStyle w:val="a9"/>
          <w:szCs w:val="36"/>
          <w:vertAlign w:val="superscript"/>
          <w:rtl/>
        </w:rPr>
        <w:t>)</w:t>
      </w:r>
      <w:r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lastRenderedPageBreak/>
        <w:t xml:space="preserve">ومثله ما يحكى عن الحسن </w:t>
      </w:r>
      <w:r>
        <w:rPr>
          <w:rFonts w:ascii="Arial" w:hAnsi="Arial" w:cs="Traditional Arabic"/>
          <w:b/>
          <w:bCs/>
          <w:sz w:val="36"/>
          <w:szCs w:val="36"/>
          <w:rtl/>
          <w:lang w:bidi="ar-LB"/>
        </w:rPr>
        <w:t>«</w:t>
      </w:r>
      <w:r w:rsidRPr="002F041E">
        <w:rPr>
          <w:rFonts w:ascii="Traditional Arabic" w:cs="Traditional Arabic" w:hint="cs"/>
          <w:color w:val="000000"/>
          <w:sz w:val="36"/>
          <w:szCs w:val="36"/>
          <w:rtl/>
        </w:rPr>
        <w:t xml:space="preserve">أنه سئل عن بعض المكاسين وقد أرهقه العطش وأدى ذلك إلى موته أيسقى؟ </w:t>
      </w:r>
      <w:proofErr w:type="gramStart"/>
      <w:r w:rsidRPr="002F041E">
        <w:rPr>
          <w:rFonts w:ascii="Traditional Arabic" w:cs="Traditional Arabic" w:hint="cs"/>
          <w:color w:val="000000"/>
          <w:sz w:val="36"/>
          <w:szCs w:val="36"/>
          <w:rtl/>
        </w:rPr>
        <w:t>فقال</w:t>
      </w:r>
      <w:proofErr w:type="gramEnd"/>
      <w:r w:rsidRPr="002F041E">
        <w:rPr>
          <w:rFonts w:ascii="Traditional Arabic" w:cs="Traditional Arabic" w:hint="cs"/>
          <w:color w:val="000000"/>
          <w:sz w:val="36"/>
          <w:szCs w:val="36"/>
          <w:rtl/>
        </w:rPr>
        <w:t>: لا، فقيل له: يموت! فقال: يموت إلى اللعنة</w:t>
      </w:r>
      <w:r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rFonts w:ascii="Traditional Arabic"/>
          <w:color w:val="000000"/>
          <w:szCs w:val="36"/>
          <w:vertAlign w:val="superscript"/>
          <w:rtl/>
        </w:rPr>
        <w:footnoteReference w:id="265"/>
      </w:r>
      <w:r w:rsidRPr="0043365A">
        <w:rPr>
          <w:rStyle w:val="a9"/>
          <w:rFonts w:hint="cs"/>
          <w:szCs w:val="36"/>
          <w:vertAlign w:val="superscript"/>
          <w:rtl/>
        </w:rPr>
        <w:t>)</w:t>
      </w:r>
      <w:r w:rsidRPr="006E362F">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فشتان</w:t>
      </w:r>
      <w:proofErr w:type="gramEnd"/>
      <w:r w:rsidRPr="002F041E">
        <w:rPr>
          <w:rFonts w:ascii="Traditional Arabic" w:cs="Traditional Arabic" w:hint="cs"/>
          <w:color w:val="000000"/>
          <w:sz w:val="36"/>
          <w:szCs w:val="36"/>
          <w:rtl/>
        </w:rPr>
        <w:t xml:space="preserve"> بين هذا وبين من يعظمهم ويصدّرهم في المجالس ويأخذ بشهاداتهم، إنا لله وإنا إليه راجعون.</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وقوله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ﮜ</w:t>
      </w:r>
      <w:proofErr w:type="spellEnd"/>
      <w:r>
        <w:rPr>
          <w:rFonts w:ascii="QCF_P063" w:hAnsi="QCF_P063" w:cs="QCF_P063"/>
          <w:color w:val="000000"/>
          <w:sz w:val="32"/>
          <w:szCs w:val="32"/>
          <w:rtl/>
        </w:rPr>
        <w:t xml:space="preserve">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2F041E">
        <w:rPr>
          <w:rFonts w:ascii="QCF_BSML" w:hAnsi="QCF_BSML" w:cs="QCF_BSML"/>
          <w:color w:val="000000"/>
          <w:sz w:val="32"/>
          <w:szCs w:val="32"/>
          <w:rtl/>
        </w:rPr>
        <w:t xml:space="preserve">ﭽ </w:t>
      </w:r>
      <w:r w:rsidRPr="002F041E">
        <w:rPr>
          <w:rFonts w:ascii="QCF_P063" w:hAnsi="QCF_P063" w:cs="QCF_P063"/>
          <w:color w:val="000000"/>
          <w:sz w:val="32"/>
          <w:szCs w:val="32"/>
          <w:rtl/>
        </w:rPr>
        <w:t>ﮞ</w:t>
      </w:r>
      <w:r>
        <w:rPr>
          <w:rFonts w:ascii="QCF_P063" w:hAnsi="QCF_P063" w:cs="QCF_P063"/>
          <w:color w:val="000000"/>
          <w:sz w:val="32"/>
          <w:szCs w:val="32"/>
          <w:rtl/>
        </w:rPr>
        <w:t xml:space="preserve">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بعد قوله </w:t>
      </w:r>
      <w:r w:rsidRPr="002F041E">
        <w:rPr>
          <w:rFonts w:ascii="QCF_BSML" w:hAnsi="QCF_BSML" w:cs="QCF_BSML"/>
          <w:color w:val="000000"/>
          <w:sz w:val="32"/>
          <w:szCs w:val="32"/>
          <w:rtl/>
        </w:rPr>
        <w:t>ﭽ</w:t>
      </w:r>
      <w:r>
        <w:rPr>
          <w:rFonts w:ascii="QCF_BSML" w:hAnsi="QCF_BSML" w:cs="QCF_BSML"/>
          <w:color w:val="000000"/>
          <w:sz w:val="32"/>
          <w:szCs w:val="32"/>
          <w:rtl/>
        </w:rPr>
        <w:t xml:space="preserve"> </w:t>
      </w:r>
      <w:r w:rsidRPr="002F041E">
        <w:rPr>
          <w:rFonts w:ascii="QCF_P063" w:hAnsi="QCF_P063" w:cs="QCF_P063"/>
          <w:color w:val="000000"/>
          <w:sz w:val="32"/>
          <w:szCs w:val="32"/>
          <w:rtl/>
        </w:rPr>
        <w:t>ﮙ</w:t>
      </w:r>
      <w:r>
        <w:rPr>
          <w:rFonts w:ascii="QCF_P063" w:hAnsi="QCF_P063" w:cs="QCF_P063"/>
          <w:color w:val="000000"/>
          <w:sz w:val="32"/>
          <w:szCs w:val="32"/>
          <w:rtl/>
        </w:rPr>
        <w:t xml:space="preserve"> </w:t>
      </w:r>
      <w:r w:rsidRPr="002F041E">
        <w:rPr>
          <w:rFonts w:ascii="QCF_P063" w:hAnsi="QCF_P063" w:cs="QCF_P063"/>
          <w:color w:val="000000"/>
          <w:sz w:val="32"/>
          <w:szCs w:val="32"/>
          <w:rtl/>
        </w:rPr>
        <w:t>ﮚ</w:t>
      </w:r>
      <w:r>
        <w:rPr>
          <w:rFonts w:ascii="QCF_P063" w:hAnsi="QCF_P063" w:cs="QCF_P063"/>
          <w:color w:val="000000"/>
          <w:sz w:val="32"/>
          <w:szCs w:val="32"/>
          <w:rtl/>
        </w:rPr>
        <w:t xml:space="preserve"> </w:t>
      </w:r>
      <w:r w:rsidRPr="002F041E">
        <w:rPr>
          <w:rFonts w:ascii="QCF_P063" w:hAnsi="QCF_P063" w:cs="QCF_P063"/>
          <w:color w:val="000000"/>
          <w:sz w:val="32"/>
          <w:szCs w:val="32"/>
          <w:rtl/>
        </w:rPr>
        <w:t>ﮛ</w:t>
      </w:r>
      <w:r>
        <w:rPr>
          <w:rFonts w:ascii="QCF_P063" w:hAnsi="QCF_P063" w:cs="QCF_P063"/>
          <w:color w:val="000000"/>
          <w:sz w:val="32"/>
          <w:szCs w:val="32"/>
          <w:rtl/>
        </w:rPr>
        <w:t xml:space="preserve">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من باب ذكر الخاص بعد العام تعظيماً لشأنه ورفعاً من قدره</w:t>
      </w:r>
      <w:r w:rsidRPr="0043365A">
        <w:rPr>
          <w:rStyle w:val="a9"/>
          <w:szCs w:val="36"/>
          <w:vertAlign w:val="superscript"/>
          <w:rtl/>
        </w:rPr>
        <w:t>(</w:t>
      </w:r>
      <w:r w:rsidRPr="0043365A">
        <w:rPr>
          <w:rStyle w:val="a9"/>
          <w:rFonts w:ascii="Traditional Arabic"/>
          <w:color w:val="000000"/>
          <w:szCs w:val="36"/>
          <w:vertAlign w:val="superscript"/>
          <w:rtl/>
        </w:rPr>
        <w:footnoteReference w:id="266"/>
      </w:r>
      <w:r w:rsidRPr="0043365A">
        <w:rPr>
          <w:rStyle w:val="a9"/>
          <w:rFonts w:hint="cs"/>
          <w:szCs w:val="36"/>
          <w:vertAlign w:val="superscript"/>
          <w:rtl/>
        </w:rPr>
        <w:t>)</w:t>
      </w:r>
      <w:r w:rsidRPr="002F041E">
        <w:rPr>
          <w:rFonts w:ascii="Traditional Arabic" w:cs="Traditional Arabic" w:hint="cs"/>
          <w:color w:val="000000"/>
          <w:sz w:val="36"/>
          <w:szCs w:val="36"/>
          <w:rtl/>
        </w:rPr>
        <w:t xml:space="preserve">، كقوله : </w:t>
      </w:r>
      <w:proofErr w:type="spellStart"/>
      <w:r w:rsidRPr="002F041E">
        <w:rPr>
          <w:rFonts w:ascii="QCF_BSML" w:hAnsi="QCF_BSML" w:cs="QCF_BSML"/>
          <w:color w:val="000000"/>
          <w:sz w:val="32"/>
          <w:szCs w:val="32"/>
          <w:rtl/>
        </w:rPr>
        <w:t>ﭽ</w:t>
      </w:r>
      <w:r w:rsidRPr="002F041E">
        <w:rPr>
          <w:rFonts w:ascii="QCF_P015" w:hAnsi="QCF_P015" w:cs="QCF_P015"/>
          <w:color w:val="000000"/>
          <w:sz w:val="32"/>
          <w:szCs w:val="32"/>
          <w:rtl/>
        </w:rPr>
        <w:t>ﮡ</w:t>
      </w:r>
      <w:proofErr w:type="spellEnd"/>
      <w:r>
        <w:rPr>
          <w:rFonts w:ascii="QCF_P015" w:hAnsi="QCF_P015" w:cs="QCF_P015"/>
          <w:color w:val="000000"/>
          <w:sz w:val="32"/>
          <w:szCs w:val="32"/>
          <w:rtl/>
        </w:rPr>
        <w:t xml:space="preserve"> </w:t>
      </w:r>
      <w:r w:rsidRPr="002F041E">
        <w:rPr>
          <w:rFonts w:ascii="QCF_P015" w:hAnsi="QCF_P015" w:cs="QCF_P015"/>
          <w:color w:val="000000"/>
          <w:sz w:val="32"/>
          <w:szCs w:val="32"/>
          <w:rtl/>
        </w:rPr>
        <w:t>ﮢ</w:t>
      </w:r>
      <w:r>
        <w:rPr>
          <w:rFonts w:ascii="QCF_P015" w:hAnsi="QCF_P015" w:cs="QCF_P015"/>
          <w:color w:val="000000"/>
          <w:sz w:val="32"/>
          <w:szCs w:val="32"/>
          <w:rtl/>
        </w:rPr>
        <w:t xml:space="preserve"> </w:t>
      </w:r>
      <w:r w:rsidRPr="002F041E">
        <w:rPr>
          <w:rFonts w:ascii="QCF_P015" w:hAnsi="QCF_P015" w:cs="QCF_P015"/>
          <w:color w:val="000000"/>
          <w:sz w:val="32"/>
          <w:szCs w:val="32"/>
          <w:rtl/>
        </w:rPr>
        <w:t>ﮣ</w:t>
      </w:r>
      <w:r>
        <w:rPr>
          <w:rFonts w:ascii="QCF_P015" w:hAnsi="QCF_P015" w:cs="QCF_P015"/>
          <w:color w:val="000000"/>
          <w:sz w:val="32"/>
          <w:szCs w:val="32"/>
          <w:rtl/>
        </w:rPr>
        <w:t xml:space="preserve"> </w:t>
      </w:r>
      <w:proofErr w:type="spellStart"/>
      <w:r w:rsidRPr="002F041E">
        <w:rPr>
          <w:rFonts w:ascii="QCF_P015" w:hAnsi="QCF_P015" w:cs="QCF_P015"/>
          <w:color w:val="000000"/>
          <w:sz w:val="32"/>
          <w:szCs w:val="32"/>
          <w:rtl/>
        </w:rPr>
        <w:t>ﮤ</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البقرة: ٩٨</w:t>
      </w:r>
      <w:r w:rsidRPr="002F041E">
        <w:rPr>
          <w:rFonts w:ascii="Traditional Arabic" w:cs="Traditional Arabic" w:hint="cs"/>
          <w:color w:val="000000"/>
          <w:sz w:val="36"/>
          <w:szCs w:val="36"/>
          <w:rtl/>
        </w:rPr>
        <w:t>؛ لأنهما أعظم الخيور</w:t>
      </w:r>
      <w:r w:rsidRPr="0043365A">
        <w:rPr>
          <w:rStyle w:val="a9"/>
          <w:szCs w:val="36"/>
          <w:vertAlign w:val="superscript"/>
          <w:rtl/>
        </w:rPr>
        <w:t>(</w:t>
      </w:r>
      <w:r w:rsidRPr="0043365A">
        <w:rPr>
          <w:rStyle w:val="a9"/>
          <w:rFonts w:ascii="Traditional Arabic"/>
          <w:color w:val="000000"/>
          <w:szCs w:val="36"/>
          <w:vertAlign w:val="superscript"/>
          <w:rtl/>
        </w:rPr>
        <w:footnoteReference w:id="267"/>
      </w:r>
      <w:r w:rsidRPr="0043365A">
        <w:rPr>
          <w:rStyle w:val="a9"/>
          <w:rFonts w:hint="cs"/>
          <w:szCs w:val="36"/>
          <w:vertAlign w:val="superscript"/>
          <w:rtl/>
        </w:rPr>
        <w:t>)</w:t>
      </w:r>
      <w:r w:rsidRPr="006E362F">
        <w:rPr>
          <w:rFonts w:ascii="Traditional Arabic" w:cs="Traditional Arabic" w:hint="cs"/>
          <w:color w:val="000000"/>
          <w:sz w:val="36"/>
          <w:szCs w:val="36"/>
          <w:rtl/>
        </w:rPr>
        <w:t xml:space="preserve">.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قال الزمخشري مقرراً لذلك: فإن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قلت</w:t>
      </w:r>
      <w:r w:rsidRPr="006E362F">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كيف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قيل:</w:t>
      </w:r>
      <w:r w:rsidRPr="002F041E">
        <w:rPr>
          <w:rFonts w:ascii="Traditional Arabic" w:cs="Traditional Arabic"/>
          <w:color w:val="000000"/>
          <w:sz w:val="36"/>
          <w:szCs w:val="36"/>
          <w:rtl/>
        </w:rPr>
        <w:t xml:space="preserve"> </w:t>
      </w:r>
      <w:r w:rsidRPr="002F041E">
        <w:rPr>
          <w:rFonts w:ascii="QCF_BSML" w:hAnsi="QCF_BSML" w:cs="QCF_BSML"/>
          <w:color w:val="000000"/>
          <w:sz w:val="32"/>
          <w:szCs w:val="32"/>
          <w:rtl/>
        </w:rPr>
        <w:t>ﭽ</w:t>
      </w:r>
      <w:r>
        <w:rPr>
          <w:rFonts w:ascii="QCF_BSML" w:hAnsi="QCF_BSML" w:cs="QCF_BSML"/>
          <w:color w:val="000000"/>
          <w:sz w:val="32"/>
          <w:szCs w:val="32"/>
          <w:rtl/>
        </w:rPr>
        <w:t xml:space="preserve"> </w:t>
      </w:r>
      <w:r w:rsidRPr="002F041E">
        <w:rPr>
          <w:rFonts w:ascii="QCF_P063" w:hAnsi="QCF_P063" w:cs="QCF_P063"/>
          <w:color w:val="000000"/>
          <w:sz w:val="32"/>
          <w:szCs w:val="32"/>
          <w:rtl/>
        </w:rPr>
        <w:t>ﮙ</w:t>
      </w:r>
      <w:r>
        <w:rPr>
          <w:rFonts w:ascii="QCF_P063" w:hAnsi="QCF_P063" w:cs="QCF_P063"/>
          <w:color w:val="000000"/>
          <w:sz w:val="32"/>
          <w:szCs w:val="32"/>
          <w:rtl/>
        </w:rPr>
        <w:t xml:space="preserve"> </w:t>
      </w:r>
      <w:r w:rsidRPr="002F041E">
        <w:rPr>
          <w:rFonts w:ascii="QCF_P063" w:hAnsi="QCF_P063" w:cs="QCF_P063"/>
          <w:color w:val="000000"/>
          <w:sz w:val="32"/>
          <w:szCs w:val="32"/>
          <w:rtl/>
        </w:rPr>
        <w:t>ﮚ</w:t>
      </w:r>
      <w:r>
        <w:rPr>
          <w:rFonts w:ascii="QCF_P063" w:hAnsi="QCF_P063" w:cs="QCF_P063"/>
          <w:color w:val="000000"/>
          <w:sz w:val="32"/>
          <w:szCs w:val="32"/>
          <w:rtl/>
        </w:rPr>
        <w:t xml:space="preserve"> </w:t>
      </w:r>
      <w:r w:rsidRPr="002F041E">
        <w:rPr>
          <w:rFonts w:ascii="QCF_P063" w:hAnsi="QCF_P063" w:cs="QCF_P063"/>
          <w:color w:val="000000"/>
          <w:sz w:val="32"/>
          <w:szCs w:val="32"/>
          <w:rtl/>
        </w:rPr>
        <w:t>ﮛ</w:t>
      </w:r>
      <w:r>
        <w:rPr>
          <w:rFonts w:ascii="QCF_P063" w:hAnsi="QCF_P063" w:cs="QCF_P063"/>
          <w:color w:val="000000"/>
          <w:sz w:val="32"/>
          <w:szCs w:val="32"/>
          <w:rtl/>
        </w:rPr>
        <w:t xml:space="preserve"> </w:t>
      </w:r>
      <w:r w:rsidRPr="002F041E">
        <w:rPr>
          <w:rFonts w:ascii="QCF_P063" w:hAnsi="QCF_P063" w:cs="QCF_P063"/>
          <w:color w:val="000000"/>
          <w:sz w:val="32"/>
          <w:szCs w:val="32"/>
          <w:rtl/>
        </w:rPr>
        <w:t>ﮜ</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ﮝ</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قلت</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الدعاء</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إلى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الخير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في</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التكاليف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من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الأفعال</w:t>
      </w:r>
      <w:r w:rsidRPr="002F041E">
        <w:rPr>
          <w:rFonts w:ascii="Traditional Arabic" w:cs="Traditional Arabic"/>
          <w:color w:val="000000"/>
          <w:sz w:val="36"/>
          <w:szCs w:val="36"/>
          <w:rtl/>
        </w:rPr>
        <w:t xml:space="preserve"> </w:t>
      </w:r>
      <w:proofErr w:type="spellStart"/>
      <w:r w:rsidRPr="002F041E">
        <w:rPr>
          <w:rFonts w:ascii="Traditional Arabic" w:cs="Traditional Arabic" w:hint="cs"/>
          <w:color w:val="000000"/>
          <w:sz w:val="36"/>
          <w:szCs w:val="36"/>
          <w:rtl/>
        </w:rPr>
        <w:t>والتروك</w:t>
      </w:r>
      <w:proofErr w:type="spellEnd"/>
      <w:r w:rsidRPr="002F041E">
        <w:rPr>
          <w:rFonts w:ascii="Traditional Arabic" w:cs="Traditional Arabic" w:hint="cs"/>
          <w:color w:val="000000"/>
          <w:sz w:val="36"/>
          <w:szCs w:val="36"/>
          <w:rtl/>
        </w:rPr>
        <w:t>،</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والأمر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بالمعروف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والنهى</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عن</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المنكر</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خاص،</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فجيء</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بالعام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ثم</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عطف</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عليه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الخاص</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إيذاناً</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بفضله،</w:t>
      </w:r>
      <w:r w:rsidRPr="002F041E">
        <w:rPr>
          <w:rFonts w:ascii="Traditional Arabic" w:cs="Traditional Arabic"/>
          <w:color w:val="000000"/>
          <w:sz w:val="36"/>
          <w:szCs w:val="36"/>
          <w:rtl/>
        </w:rPr>
        <w:t xml:space="preserve"> </w:t>
      </w:r>
      <w:r w:rsidRPr="002F041E">
        <w:rPr>
          <w:rFonts w:ascii="Traditional Arabic" w:cs="Traditional Arabic" w:hint="cs"/>
          <w:color w:val="000000"/>
          <w:sz w:val="36"/>
          <w:szCs w:val="36"/>
          <w:rtl/>
        </w:rPr>
        <w:t>كقوله</w:t>
      </w:r>
      <w:r w:rsidRPr="002F041E">
        <w:rPr>
          <w:rFonts w:ascii="Traditional Arabic" w:cs="Traditional Arabic"/>
          <w:color w:val="000000"/>
          <w:sz w:val="36"/>
          <w:szCs w:val="36"/>
          <w:rtl/>
        </w:rPr>
        <w:t xml:space="preserve">: </w:t>
      </w:r>
      <w:proofErr w:type="spellStart"/>
      <w:r w:rsidRPr="002F041E">
        <w:rPr>
          <w:rFonts w:ascii="QCF_BSML" w:hAnsi="QCF_BSML" w:cs="QCF_BSML"/>
          <w:color w:val="000000"/>
          <w:sz w:val="32"/>
          <w:szCs w:val="32"/>
          <w:rtl/>
        </w:rPr>
        <w:t>ﭽ</w:t>
      </w:r>
      <w:r w:rsidRPr="002F041E">
        <w:rPr>
          <w:rFonts w:ascii="QCF_P039" w:hAnsi="QCF_P039" w:cs="QCF_P039"/>
          <w:color w:val="000000"/>
          <w:sz w:val="32"/>
          <w:szCs w:val="32"/>
          <w:rtl/>
        </w:rPr>
        <w:t>ﭔ</w:t>
      </w:r>
      <w:proofErr w:type="spellEnd"/>
      <w:r>
        <w:rPr>
          <w:rFonts w:ascii="QCF_P039" w:hAnsi="QCF_P039" w:cs="QCF_P039"/>
          <w:color w:val="000000"/>
          <w:sz w:val="32"/>
          <w:szCs w:val="32"/>
          <w:rtl/>
        </w:rPr>
        <w:t xml:space="preserve"> </w:t>
      </w:r>
      <w:proofErr w:type="spellStart"/>
      <w:r w:rsidRPr="002F041E">
        <w:rPr>
          <w:rFonts w:ascii="QCF_P039" w:hAnsi="QCF_P039" w:cs="QCF_P039"/>
          <w:color w:val="000000"/>
          <w:sz w:val="32"/>
          <w:szCs w:val="32"/>
          <w:rtl/>
        </w:rPr>
        <w:t>ﭕ</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البقرة: ٢٣٨</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268"/>
      </w:r>
      <w:r w:rsidRPr="0043365A">
        <w:rPr>
          <w:rStyle w:val="a9"/>
          <w:rFonts w:hint="cs"/>
          <w:sz w:val="36"/>
          <w:szCs w:val="36"/>
          <w:vertAlign w:val="superscript"/>
          <w:rtl/>
        </w:rPr>
        <w:t>)</w:t>
      </w:r>
      <w:r w:rsidRPr="0043365A">
        <w:rPr>
          <w:rFonts w:ascii="Traditional Arabic" w:cs="Traditional Arabic" w:hint="cs"/>
          <w:color w:val="000000"/>
          <w:sz w:val="36"/>
          <w:szCs w:val="28"/>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69"/>
      </w:r>
      <w:r w:rsidRPr="0043365A">
        <w:rPr>
          <w:rStyle w:val="a9"/>
          <w:rFonts w:hint="cs"/>
          <w:szCs w:val="36"/>
          <w:vertAlign w:val="superscript"/>
          <w:rtl/>
        </w:rPr>
        <w:t>)</w:t>
      </w:r>
      <w:r w:rsidRPr="002F041E">
        <w:rPr>
          <w:rFonts w:ascii="Traditional Arabic" w:cs="Traditional Arabic"/>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وزعم قوم</w:t>
      </w:r>
      <w:r w:rsidRPr="0043365A">
        <w:rPr>
          <w:rStyle w:val="a9"/>
          <w:szCs w:val="36"/>
          <w:vertAlign w:val="superscript"/>
          <w:rtl/>
        </w:rPr>
        <w:t>(</w:t>
      </w:r>
      <w:r w:rsidRPr="0043365A">
        <w:rPr>
          <w:rStyle w:val="a9"/>
          <w:rFonts w:ascii="Traditional Arabic"/>
          <w:color w:val="000000"/>
          <w:szCs w:val="36"/>
          <w:vertAlign w:val="superscript"/>
          <w:rtl/>
        </w:rPr>
        <w:footnoteReference w:id="270"/>
      </w:r>
      <w:r w:rsidRPr="0043365A">
        <w:rPr>
          <w:rStyle w:val="a9"/>
          <w:rFonts w:hint="cs"/>
          <w:szCs w:val="36"/>
          <w:vertAlign w:val="superscript"/>
          <w:rtl/>
        </w:rPr>
        <w:t>)</w:t>
      </w:r>
      <w:r w:rsidRPr="002F041E">
        <w:rPr>
          <w:rFonts w:ascii="Traditional Arabic" w:cs="Traditional Arabic" w:hint="cs"/>
          <w:color w:val="000000"/>
          <w:sz w:val="36"/>
          <w:szCs w:val="36"/>
          <w:rtl/>
        </w:rPr>
        <w:t xml:space="preserve"> أنه لا ينكر على السلاطين ما يرتكبونه من الحرام وقتل الأنفس التي حرم الله</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وهذا محمول على أنه يثور فتنة وتنشأ مفسدة هي أعظم من تلك الجرائم، وإلا فإذا علم أن ذلك السلطان يهتدي ويرجع فلا خلاف في أمره </w:t>
      </w:r>
      <w:r w:rsidRPr="002F041E">
        <w:rPr>
          <w:rFonts w:ascii="Traditional Arabic" w:cs="Traditional Arabic" w:hint="cs"/>
          <w:color w:val="000000"/>
          <w:sz w:val="36"/>
          <w:szCs w:val="36"/>
          <w:rtl/>
        </w:rPr>
        <w:lastRenderedPageBreak/>
        <w:t>بالمعروف</w:t>
      </w:r>
      <w:r w:rsidRPr="0043365A">
        <w:rPr>
          <w:rStyle w:val="a9"/>
          <w:szCs w:val="36"/>
          <w:vertAlign w:val="superscript"/>
          <w:rtl/>
        </w:rPr>
        <w:t>(</w:t>
      </w:r>
      <w:r w:rsidRPr="0043365A">
        <w:rPr>
          <w:rStyle w:val="a9"/>
          <w:szCs w:val="36"/>
          <w:vertAlign w:val="superscript"/>
          <w:rtl/>
        </w:rPr>
        <w:footnoteReference w:id="271"/>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ومن</w:t>
      </w:r>
      <w:proofErr w:type="gramEnd"/>
      <w:r w:rsidRPr="002F041E">
        <w:rPr>
          <w:rFonts w:ascii="Traditional Arabic" w:cs="Traditional Arabic" w:hint="cs"/>
          <w:color w:val="000000"/>
          <w:sz w:val="36"/>
          <w:szCs w:val="36"/>
          <w:rtl/>
        </w:rPr>
        <w:t xml:space="preserve"> طريف ما يحكى أن بعض الخلفاء سأل بعض العلماء فقال: يا</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 xml:space="preserve">فلان! ما خبر بلغنا؟ قال: وما </w:t>
      </w:r>
      <w:proofErr w:type="gramStart"/>
      <w:r w:rsidRPr="002F041E">
        <w:rPr>
          <w:rFonts w:ascii="Traditional Arabic" w:cs="Traditional Arabic" w:hint="cs"/>
          <w:color w:val="000000"/>
          <w:sz w:val="36"/>
          <w:szCs w:val="36"/>
          <w:rtl/>
        </w:rPr>
        <w:t>هو</w:t>
      </w:r>
      <w:proofErr w:type="gramEnd"/>
      <w:r w:rsidRPr="002F041E">
        <w:rPr>
          <w:rFonts w:ascii="Traditional Arabic" w:cs="Traditional Arabic" w:hint="cs"/>
          <w:color w:val="000000"/>
          <w:sz w:val="36"/>
          <w:szCs w:val="36"/>
          <w:rtl/>
        </w:rPr>
        <w:t>؟ قال: إن الذنوب محطوطة عن الخلفاء</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فقال: يا</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 xml:space="preserve">أمير المؤمنين، </w:t>
      </w:r>
      <w:proofErr w:type="gramStart"/>
      <w:r w:rsidRPr="002F041E">
        <w:rPr>
          <w:rFonts w:ascii="Traditional Arabic" w:cs="Traditional Arabic" w:hint="cs"/>
          <w:color w:val="000000"/>
          <w:sz w:val="36"/>
          <w:szCs w:val="36"/>
          <w:rtl/>
        </w:rPr>
        <w:t>أيما</w:t>
      </w:r>
      <w:proofErr w:type="gramEnd"/>
      <w:r w:rsidRPr="002F041E">
        <w:rPr>
          <w:rFonts w:ascii="Traditional Arabic" w:cs="Traditional Arabic" w:hint="cs"/>
          <w:color w:val="000000"/>
          <w:sz w:val="36"/>
          <w:szCs w:val="36"/>
          <w:rtl/>
        </w:rPr>
        <w:t xml:space="preserve"> أعظم، / الخلفاء أم الأنبياء؟ فقال: بل </w:t>
      </w:r>
      <w:proofErr w:type="gramStart"/>
      <w:r w:rsidRPr="002F041E">
        <w:rPr>
          <w:rFonts w:ascii="Traditional Arabic" w:cs="Traditional Arabic" w:hint="cs"/>
          <w:color w:val="000000"/>
          <w:sz w:val="36"/>
          <w:szCs w:val="36"/>
          <w:rtl/>
        </w:rPr>
        <w:t>الأنبياء</w:t>
      </w:r>
      <w:proofErr w:type="gramEnd"/>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قال: فقد </w:t>
      </w:r>
      <w:proofErr w:type="gramStart"/>
      <w:r w:rsidRPr="002F041E">
        <w:rPr>
          <w:rFonts w:ascii="Traditional Arabic" w:cs="Traditional Arabic" w:hint="cs"/>
          <w:color w:val="000000"/>
          <w:sz w:val="36"/>
          <w:szCs w:val="36"/>
          <w:rtl/>
        </w:rPr>
        <w:t>قال</w:t>
      </w:r>
      <w:proofErr w:type="gramEnd"/>
      <w:r w:rsidRPr="002F041E">
        <w:rPr>
          <w:rFonts w:ascii="Traditional Arabic" w:cs="Traditional Arabic" w:hint="cs"/>
          <w:color w:val="000000"/>
          <w:sz w:val="36"/>
          <w:szCs w:val="36"/>
          <w:rtl/>
        </w:rPr>
        <w:t xml:space="preserve"> الله تعالى: </w:t>
      </w:r>
      <w:proofErr w:type="spellStart"/>
      <w:r w:rsidRPr="002F041E">
        <w:rPr>
          <w:rFonts w:ascii="QCF_BSML" w:hAnsi="QCF_BSML" w:cs="QCF_BSML"/>
          <w:color w:val="000000"/>
          <w:sz w:val="32"/>
          <w:szCs w:val="32"/>
          <w:rtl/>
        </w:rPr>
        <w:t>ﭽ</w:t>
      </w:r>
      <w:r w:rsidRPr="002F041E">
        <w:rPr>
          <w:rFonts w:ascii="QCF_P454" w:hAnsi="QCF_P454" w:cs="QCF_P454"/>
          <w:color w:val="000000"/>
          <w:sz w:val="32"/>
          <w:szCs w:val="32"/>
          <w:rtl/>
        </w:rPr>
        <w:t>ﯷ</w:t>
      </w:r>
      <w:proofErr w:type="spellEnd"/>
      <w:r>
        <w:rPr>
          <w:rFonts w:ascii="QCF_P454" w:hAnsi="QCF_P454" w:cs="QCF_P454"/>
          <w:color w:val="000000"/>
          <w:sz w:val="32"/>
          <w:szCs w:val="32"/>
          <w:rtl/>
        </w:rPr>
        <w:t xml:space="preserve"> </w:t>
      </w:r>
      <w:r w:rsidRPr="002F041E">
        <w:rPr>
          <w:rFonts w:ascii="QCF_P454" w:hAnsi="QCF_P454" w:cs="QCF_P454"/>
          <w:color w:val="000000"/>
          <w:sz w:val="32"/>
          <w:szCs w:val="32"/>
          <w:rtl/>
        </w:rPr>
        <w:t>ﯸ</w:t>
      </w:r>
      <w:r>
        <w:rPr>
          <w:rFonts w:ascii="QCF_P454" w:hAnsi="QCF_P454" w:cs="QCF_P454"/>
          <w:color w:val="000000"/>
          <w:sz w:val="32"/>
          <w:szCs w:val="32"/>
          <w:rtl/>
        </w:rPr>
        <w:t xml:space="preserve"> </w:t>
      </w:r>
      <w:r w:rsidRPr="002F041E">
        <w:rPr>
          <w:rFonts w:ascii="QCF_P454" w:hAnsi="QCF_P454" w:cs="QCF_P454"/>
          <w:color w:val="000000"/>
          <w:sz w:val="32"/>
          <w:szCs w:val="32"/>
          <w:rtl/>
        </w:rPr>
        <w:t>ﯹ</w:t>
      </w:r>
      <w:r>
        <w:rPr>
          <w:rFonts w:ascii="QCF_P454" w:hAnsi="QCF_P454" w:cs="QCF_P454"/>
          <w:color w:val="000000"/>
          <w:sz w:val="32"/>
          <w:szCs w:val="32"/>
          <w:rtl/>
        </w:rPr>
        <w:t xml:space="preserve"> </w:t>
      </w:r>
      <w:r w:rsidRPr="002F041E">
        <w:rPr>
          <w:rFonts w:ascii="QCF_P454" w:hAnsi="QCF_P454" w:cs="QCF_P454"/>
          <w:color w:val="000000"/>
          <w:sz w:val="32"/>
          <w:szCs w:val="32"/>
          <w:rtl/>
        </w:rPr>
        <w:t>ﯺ</w:t>
      </w:r>
      <w:r>
        <w:rPr>
          <w:rFonts w:ascii="QCF_P454" w:hAnsi="QCF_P454" w:cs="QCF_P454"/>
          <w:color w:val="000000"/>
          <w:sz w:val="32"/>
          <w:szCs w:val="32"/>
          <w:rtl/>
        </w:rPr>
        <w:t xml:space="preserve"> </w:t>
      </w:r>
      <w:r w:rsidRPr="002F041E">
        <w:rPr>
          <w:rFonts w:ascii="QCF_P454" w:hAnsi="QCF_P454" w:cs="QCF_P454"/>
          <w:color w:val="000000"/>
          <w:sz w:val="32"/>
          <w:szCs w:val="32"/>
          <w:rtl/>
        </w:rPr>
        <w:t>ﯻ</w:t>
      </w:r>
      <w:r>
        <w:rPr>
          <w:rFonts w:ascii="QCF_P454" w:hAnsi="QCF_P454" w:cs="QCF_P454"/>
          <w:color w:val="000000"/>
          <w:sz w:val="32"/>
          <w:szCs w:val="32"/>
          <w:rtl/>
        </w:rPr>
        <w:t xml:space="preserve"> </w:t>
      </w:r>
      <w:r w:rsidRPr="002F041E">
        <w:rPr>
          <w:rFonts w:ascii="QCF_P454" w:hAnsi="QCF_P454" w:cs="QCF_P454"/>
          <w:color w:val="000000"/>
          <w:sz w:val="32"/>
          <w:szCs w:val="32"/>
          <w:rtl/>
        </w:rPr>
        <w:t xml:space="preserve">ﯼ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1360E5">
        <w:rPr>
          <w:rFonts w:ascii="Arial" w:hAnsi="Arial" w:cs="Traditional Arabic" w:hint="cs"/>
          <w:color w:val="000000"/>
          <w:sz w:val="27"/>
          <w:szCs w:val="28"/>
          <w:rtl/>
        </w:rPr>
        <w:t xml:space="preserve">سورة </w:t>
      </w:r>
      <w:r w:rsidRPr="001360E5">
        <w:rPr>
          <w:rFonts w:ascii="Arial" w:hAnsi="Arial" w:cs="Traditional Arabic"/>
          <w:color w:val="000000"/>
          <w:sz w:val="27"/>
          <w:szCs w:val="28"/>
          <w:rtl/>
        </w:rPr>
        <w:t xml:space="preserve">ص: ٢٦ </w:t>
      </w:r>
      <w:r w:rsidRPr="002F041E">
        <w:rPr>
          <w:rFonts w:ascii="Traditional Arabic" w:cs="Traditional Arabic" w:hint="cs"/>
          <w:color w:val="000000"/>
          <w:sz w:val="36"/>
          <w:szCs w:val="36"/>
          <w:rtl/>
        </w:rPr>
        <w:t>الآية</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وسيأتي هذا مبيناً في سورة (ص).</w:t>
      </w:r>
    </w:p>
    <w:p w:rsidR="003B06A6" w:rsidRPr="00E549DE" w:rsidRDefault="003B06A6" w:rsidP="003B06A6">
      <w:pPr>
        <w:framePr w:w="752" w:h="363" w:hRule="exact" w:hSpace="227" w:wrap="around" w:vAnchor="text" w:hAnchor="page" w:x="701" w:y="-1504"/>
        <w:spacing w:line="228" w:lineRule="auto"/>
        <w:jc w:val="center"/>
        <w:rPr>
          <w:rFonts w:cs="Lotus Linotype"/>
          <w:sz w:val="16"/>
        </w:rPr>
      </w:pPr>
      <w:r w:rsidRPr="00E549DE">
        <w:rPr>
          <w:rFonts w:cs="Traditional Arabic"/>
          <w:sz w:val="16"/>
          <w:szCs w:val="28"/>
          <w:rtl/>
        </w:rPr>
        <w:t>[</w:t>
      </w:r>
      <w:r>
        <w:rPr>
          <w:rFonts w:cs="Lotus Linotype" w:hint="cs"/>
          <w:sz w:val="16"/>
          <w:rtl/>
        </w:rPr>
        <w:t>91</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Pr="002F041E"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 xml:space="preserve">وقرأ عثمان بن عفان وابن الزبير: </w:t>
      </w:r>
      <w:r w:rsidRPr="00BE3223">
        <w:rPr>
          <w:rFonts w:ascii="Traditional Arabic" w:cs="Traditional Arabic" w:hint="cs"/>
          <w:b/>
          <w:bCs/>
          <w:color w:val="000000"/>
          <w:sz w:val="36"/>
          <w:szCs w:val="36"/>
          <w:rtl/>
        </w:rPr>
        <w:t>«وينهون عن المنكر ويستعينون بالله على ما أصابهم»</w:t>
      </w:r>
      <w:r w:rsidRPr="0043365A">
        <w:rPr>
          <w:rStyle w:val="a9"/>
          <w:szCs w:val="36"/>
          <w:vertAlign w:val="superscript"/>
          <w:rtl/>
        </w:rPr>
        <w:t>(</w:t>
      </w:r>
      <w:r w:rsidRPr="0043365A">
        <w:rPr>
          <w:rStyle w:val="a9"/>
          <w:rFonts w:ascii="Traditional Arabic"/>
          <w:color w:val="000000"/>
          <w:sz w:val="36"/>
          <w:szCs w:val="36"/>
          <w:vertAlign w:val="superscript"/>
          <w:rtl/>
        </w:rPr>
        <w:footnoteReference w:id="272"/>
      </w:r>
      <w:r w:rsidRPr="0043365A">
        <w:rPr>
          <w:rStyle w:val="a9"/>
          <w:rFonts w:hint="cs"/>
          <w:szCs w:val="36"/>
          <w:vertAlign w:val="superscript"/>
          <w:rtl/>
        </w:rPr>
        <w:t>)</w:t>
      </w:r>
      <w:r w:rsidRPr="002F041E">
        <w:rPr>
          <w:rFonts w:ascii="Traditional Arabic" w:cs="Traditional Arabic" w:hint="cs"/>
          <w:color w:val="000000"/>
          <w:sz w:val="36"/>
          <w:szCs w:val="36"/>
          <w:rtl/>
        </w:rPr>
        <w:t>، وفي ذلك تثبيت للآمر الناهي وتشجيع على الإقدام عليهما، وإعلام أنه سيصيبه من ذلك أذى، فيطلب الإعانة من ربه على ما كاد له.</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ومثله في هذا المعنى قوله: </w:t>
      </w:r>
      <w:r w:rsidRPr="002F041E">
        <w:rPr>
          <w:rFonts w:ascii="QCF_BSML" w:hAnsi="QCF_BSML" w:cs="QCF_BSML"/>
          <w:color w:val="000000"/>
          <w:sz w:val="32"/>
          <w:szCs w:val="32"/>
          <w:rtl/>
        </w:rPr>
        <w:t>ﭽ</w:t>
      </w:r>
      <w:r>
        <w:rPr>
          <w:rFonts w:ascii="QCF_BSML" w:hAnsi="QCF_BSML" w:cs="QCF_BSML"/>
          <w:color w:val="000000"/>
          <w:sz w:val="32"/>
          <w:szCs w:val="32"/>
          <w:rtl/>
        </w:rPr>
        <w:t xml:space="preserve"> </w:t>
      </w:r>
      <w:r w:rsidRPr="002F041E">
        <w:rPr>
          <w:rFonts w:ascii="QCF_P412" w:hAnsi="QCF_P412" w:cs="QCF_P412"/>
          <w:color w:val="000000"/>
          <w:sz w:val="32"/>
          <w:szCs w:val="32"/>
          <w:rtl/>
        </w:rPr>
        <w:t>ﯧ</w:t>
      </w:r>
      <w:r>
        <w:rPr>
          <w:rFonts w:ascii="QCF_P412" w:hAnsi="QCF_P412" w:cs="QCF_P412"/>
          <w:color w:val="000000"/>
          <w:sz w:val="32"/>
          <w:szCs w:val="32"/>
          <w:rtl/>
        </w:rPr>
        <w:t xml:space="preserve"> </w:t>
      </w:r>
      <w:r w:rsidRPr="002F041E">
        <w:rPr>
          <w:rFonts w:ascii="QCF_P412" w:hAnsi="QCF_P412" w:cs="QCF_P412"/>
          <w:color w:val="000000"/>
          <w:sz w:val="32"/>
          <w:szCs w:val="32"/>
          <w:rtl/>
        </w:rPr>
        <w:t>ﯨ</w:t>
      </w:r>
      <w:r>
        <w:rPr>
          <w:rFonts w:ascii="QCF_P412" w:hAnsi="QCF_P412" w:cs="QCF_P412"/>
          <w:color w:val="000000"/>
          <w:sz w:val="32"/>
          <w:szCs w:val="32"/>
          <w:rtl/>
        </w:rPr>
        <w:t xml:space="preserve"> </w:t>
      </w:r>
      <w:r w:rsidRPr="002F041E">
        <w:rPr>
          <w:rFonts w:ascii="QCF_P412" w:hAnsi="QCF_P412" w:cs="QCF_P412"/>
          <w:color w:val="000000"/>
          <w:sz w:val="32"/>
          <w:szCs w:val="32"/>
          <w:rtl/>
        </w:rPr>
        <w:t>ﯩ</w:t>
      </w:r>
      <w:r>
        <w:rPr>
          <w:rFonts w:ascii="QCF_P412" w:hAnsi="QCF_P412" w:cs="QCF_P412"/>
          <w:color w:val="000000"/>
          <w:sz w:val="32"/>
          <w:szCs w:val="32"/>
          <w:rtl/>
        </w:rPr>
        <w:t xml:space="preserve"> </w:t>
      </w:r>
      <w:r w:rsidRPr="002F041E">
        <w:rPr>
          <w:rFonts w:ascii="QCF_P412" w:hAnsi="QCF_P412" w:cs="QCF_P412"/>
          <w:color w:val="000000"/>
          <w:sz w:val="32"/>
          <w:szCs w:val="32"/>
          <w:rtl/>
        </w:rPr>
        <w:t>ﯪ</w:t>
      </w:r>
      <w:r>
        <w:rPr>
          <w:rFonts w:ascii="QCF_P412" w:hAnsi="QCF_P412" w:cs="QCF_P412"/>
          <w:color w:val="000000"/>
          <w:sz w:val="32"/>
          <w:szCs w:val="32"/>
          <w:rtl/>
        </w:rPr>
        <w:t xml:space="preserve"> </w:t>
      </w:r>
      <w:r w:rsidRPr="002F041E">
        <w:rPr>
          <w:rFonts w:ascii="QCF_P412" w:hAnsi="QCF_P412" w:cs="QCF_P412"/>
          <w:color w:val="000000"/>
          <w:sz w:val="32"/>
          <w:szCs w:val="32"/>
          <w:rtl/>
        </w:rPr>
        <w:t>ﯫ</w:t>
      </w:r>
      <w:r>
        <w:rPr>
          <w:rFonts w:ascii="QCF_P412" w:hAnsi="QCF_P412" w:cs="QCF_P412"/>
          <w:color w:val="000000"/>
          <w:sz w:val="32"/>
          <w:szCs w:val="32"/>
          <w:rtl/>
        </w:rPr>
        <w:t xml:space="preserve"> </w:t>
      </w:r>
      <w:r w:rsidRPr="002F041E">
        <w:rPr>
          <w:rFonts w:ascii="QCF_P412" w:hAnsi="QCF_P412" w:cs="QCF_P412"/>
          <w:color w:val="000000"/>
          <w:sz w:val="32"/>
          <w:szCs w:val="32"/>
          <w:rtl/>
        </w:rPr>
        <w:t>ﯬ</w:t>
      </w:r>
      <w:r>
        <w:rPr>
          <w:rFonts w:ascii="QCF_P412" w:hAnsi="QCF_P412" w:cs="QCF_P412"/>
          <w:color w:val="000000"/>
          <w:sz w:val="32"/>
          <w:szCs w:val="32"/>
          <w:rtl/>
        </w:rPr>
        <w:t xml:space="preserve"> </w:t>
      </w:r>
      <w:r w:rsidRPr="002F041E">
        <w:rPr>
          <w:rFonts w:ascii="QCF_P412" w:hAnsi="QCF_P412" w:cs="QCF_P412"/>
          <w:color w:val="000000"/>
          <w:sz w:val="32"/>
          <w:szCs w:val="32"/>
          <w:rtl/>
        </w:rPr>
        <w:t>ﯭ</w:t>
      </w:r>
      <w:r>
        <w:rPr>
          <w:rFonts w:ascii="QCF_P412" w:hAnsi="QCF_P412" w:cs="QCF_P412"/>
          <w:color w:val="000000"/>
          <w:sz w:val="32"/>
          <w:szCs w:val="32"/>
          <w:rtl/>
        </w:rPr>
        <w:t xml:space="preserve"> </w:t>
      </w:r>
      <w:r w:rsidRPr="002F041E">
        <w:rPr>
          <w:rFonts w:ascii="QCF_P412" w:hAnsi="QCF_P412" w:cs="QCF_P412"/>
          <w:color w:val="000000"/>
          <w:sz w:val="32"/>
          <w:szCs w:val="32"/>
          <w:rtl/>
        </w:rPr>
        <w:t>ﯮ</w:t>
      </w:r>
      <w:r>
        <w:rPr>
          <w:rFonts w:ascii="QCF_P412" w:hAnsi="QCF_P412" w:cs="QCF_P412"/>
          <w:color w:val="000000"/>
          <w:sz w:val="32"/>
          <w:szCs w:val="32"/>
          <w:rtl/>
        </w:rPr>
        <w:t xml:space="preserve"> </w:t>
      </w:r>
      <w:proofErr w:type="spellStart"/>
      <w:r w:rsidRPr="002F041E">
        <w:rPr>
          <w:rFonts w:ascii="QCF_P412" w:hAnsi="QCF_P412" w:cs="QCF_P412"/>
          <w:color w:val="000000"/>
          <w:sz w:val="32"/>
          <w:szCs w:val="32"/>
          <w:rtl/>
        </w:rPr>
        <w:t>ﯯ</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لقمان: ١٧</w:t>
      </w:r>
      <w:r w:rsidRPr="002F041E">
        <w:rPr>
          <w:rFonts w:ascii="Traditional Arabic" w:cs="Traditional Arabic" w:hint="cs"/>
          <w:color w:val="000000"/>
          <w:sz w:val="36"/>
          <w:szCs w:val="36"/>
          <w:rtl/>
        </w:rPr>
        <w:t>، وطّنه على ما سيصيبه إن وقع</w:t>
      </w:r>
      <w:r w:rsidRPr="0043365A">
        <w:rPr>
          <w:rStyle w:val="a9"/>
          <w:szCs w:val="36"/>
          <w:vertAlign w:val="superscript"/>
          <w:rtl/>
        </w:rPr>
        <w:t>(</w:t>
      </w:r>
      <w:r w:rsidRPr="0043365A">
        <w:rPr>
          <w:rStyle w:val="a9"/>
          <w:szCs w:val="36"/>
          <w:vertAlign w:val="superscript"/>
          <w:rtl/>
        </w:rPr>
        <w:footnoteReference w:id="273"/>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غير أن هذا لا يثبت قر</w:t>
      </w:r>
      <w:proofErr w:type="gramStart"/>
      <w:r w:rsidRPr="002F041E">
        <w:rPr>
          <w:rFonts w:ascii="Traditional Arabic" w:cs="Traditional Arabic" w:hint="cs"/>
          <w:color w:val="000000"/>
          <w:sz w:val="36"/>
          <w:szCs w:val="36"/>
          <w:rtl/>
        </w:rPr>
        <w:t>آناً؛ لكو</w:t>
      </w:r>
      <w:proofErr w:type="gramEnd"/>
      <w:r w:rsidRPr="002F041E">
        <w:rPr>
          <w:rFonts w:ascii="Traditional Arabic" w:cs="Traditional Arabic" w:hint="cs"/>
          <w:color w:val="000000"/>
          <w:sz w:val="36"/>
          <w:szCs w:val="36"/>
          <w:rtl/>
        </w:rPr>
        <w:t xml:space="preserve">نه زيادة على ما في سواد العامة، وفي قوله: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ﮢ</w:t>
      </w:r>
      <w:proofErr w:type="spellEnd"/>
      <w:r>
        <w:rPr>
          <w:rFonts w:ascii="QCF_P063" w:hAnsi="QCF_P063" w:cs="QCF_P063"/>
          <w:color w:val="000000"/>
          <w:sz w:val="32"/>
          <w:szCs w:val="32"/>
          <w:rtl/>
        </w:rPr>
        <w:t xml:space="preserve"> </w:t>
      </w:r>
      <w:r w:rsidRPr="002F041E">
        <w:rPr>
          <w:rFonts w:ascii="QCF_P063" w:hAnsi="QCF_P063" w:cs="QCF_P063"/>
          <w:color w:val="000000"/>
          <w:sz w:val="32"/>
          <w:szCs w:val="32"/>
          <w:rtl/>
        </w:rPr>
        <w:t>ﮣ</w:t>
      </w:r>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ﮤ</w:t>
      </w:r>
      <w:r w:rsidRPr="002F041E">
        <w:rPr>
          <w:rFonts w:ascii="QCF_BSML" w:hAnsi="QCF_BSML" w:cs="QCF_BSML"/>
          <w:color w:val="000000"/>
          <w:sz w:val="32"/>
          <w:szCs w:val="32"/>
          <w:rtl/>
        </w:rPr>
        <w:t>ﭼ</w:t>
      </w:r>
      <w:proofErr w:type="spellEnd"/>
      <w:r w:rsidRPr="002F041E">
        <w:rPr>
          <w:rFonts w:ascii="Traditional Arabic" w:cs="Traditional Arabic" w:hint="cs"/>
          <w:color w:val="000000"/>
          <w:sz w:val="36"/>
          <w:szCs w:val="36"/>
          <w:rtl/>
        </w:rPr>
        <w:t xml:space="preserve"> ما يغني عن ذلك، فإن فيه بشارةً لمن يأمر </w:t>
      </w:r>
      <w:r w:rsidRPr="002F041E">
        <w:rPr>
          <w:rFonts w:ascii="Traditional Arabic" w:cs="Traditional Arabic" w:hint="cs"/>
          <w:color w:val="000000"/>
          <w:sz w:val="36"/>
          <w:szCs w:val="36"/>
          <w:rtl/>
        </w:rPr>
        <w:lastRenderedPageBreak/>
        <w:t>بالمعروف وينهى عن المنكر بالظفر بالبغية والفوز بكل خير</w:t>
      </w:r>
      <w:r w:rsidRPr="0043365A">
        <w:rPr>
          <w:rStyle w:val="a9"/>
          <w:szCs w:val="36"/>
          <w:vertAlign w:val="superscript"/>
          <w:rtl/>
        </w:rPr>
        <w:t>(</w:t>
      </w:r>
      <w:r w:rsidRPr="0043365A">
        <w:rPr>
          <w:rStyle w:val="a9"/>
          <w:szCs w:val="36"/>
          <w:vertAlign w:val="superscript"/>
          <w:rtl/>
        </w:rPr>
        <w:footnoteReference w:id="274"/>
      </w:r>
      <w:r w:rsidRPr="0043365A">
        <w:rPr>
          <w:rStyle w:val="a9"/>
          <w:szCs w:val="36"/>
          <w:vertAlign w:val="superscript"/>
          <w:rtl/>
        </w:rPr>
        <w:t>)</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w:t>
      </w:r>
      <w:r w:rsidRPr="002F041E">
        <w:rPr>
          <w:rFonts w:ascii="QCF_BSML" w:hAnsi="QCF_BSML" w:cs="QCF_BSML"/>
          <w:color w:val="000000"/>
          <w:sz w:val="32"/>
          <w:szCs w:val="32"/>
          <w:rtl/>
        </w:rPr>
        <w:t xml:space="preserve"> ﭽ</w:t>
      </w:r>
      <w:r>
        <w:rPr>
          <w:rFonts w:ascii="QCF_BSML" w:hAnsi="QCF_BSML" w:cs="QCF_BSML"/>
          <w:color w:val="000000"/>
          <w:sz w:val="32"/>
          <w:szCs w:val="32"/>
          <w:rtl/>
        </w:rPr>
        <w:t xml:space="preserve"> </w:t>
      </w:r>
      <w:r w:rsidRPr="002F041E">
        <w:rPr>
          <w:rFonts w:ascii="QCF_P063" w:hAnsi="QCF_P063" w:cs="QCF_P063"/>
          <w:color w:val="000000"/>
          <w:sz w:val="32"/>
          <w:szCs w:val="32"/>
          <w:rtl/>
        </w:rPr>
        <w:t>ﮣ</w:t>
      </w:r>
      <w:r>
        <w:rPr>
          <w:rFonts w:ascii="QCF_P063" w:hAnsi="QCF_P063" w:cs="QCF_P063"/>
          <w:color w:val="000000"/>
          <w:sz w:val="32"/>
          <w:szCs w:val="32"/>
          <w:rtl/>
        </w:rPr>
        <w:t xml:space="preserve"> </w:t>
      </w:r>
      <w:r w:rsidRPr="002F041E">
        <w:rPr>
          <w:rFonts w:ascii="QCF_BSML" w:hAnsi="QCF_BSML" w:cs="QCF_BSML"/>
          <w:color w:val="000000"/>
          <w:sz w:val="32"/>
          <w:szCs w:val="32"/>
          <w:rtl/>
        </w:rPr>
        <w:t>ﭼ</w:t>
      </w:r>
      <w:r w:rsidRPr="002F041E">
        <w:rPr>
          <w:rFonts w:ascii="Traditional Arabic" w:cs="Traditional Arabic" w:hint="cs"/>
          <w:color w:val="000000"/>
          <w:sz w:val="36"/>
          <w:szCs w:val="36"/>
          <w:rtl/>
        </w:rPr>
        <w:t xml:space="preserve"> إما فصل وإما مبتدأ</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275"/>
      </w:r>
      <w:r w:rsidRPr="0043365A">
        <w:rPr>
          <w:rStyle w:val="a9"/>
          <w:rFonts w:hint="cs"/>
          <w:sz w:val="36"/>
          <w:szCs w:val="36"/>
          <w:vertAlign w:val="superscript"/>
          <w:rtl/>
        </w:rPr>
        <w:t>)</w:t>
      </w:r>
      <w:r w:rsidRPr="006E362F">
        <w:rPr>
          <w:rFonts w:ascii="Traditional Arabic" w:cs="Traditional Arabic" w:hint="cs"/>
          <w:color w:val="000000"/>
          <w:sz w:val="36"/>
          <w:szCs w:val="36"/>
          <w:rtl/>
        </w:rPr>
        <w:t xml:space="preserve">. </w:t>
      </w:r>
    </w:p>
    <w:p w:rsidR="00D04540" w:rsidRPr="00DF43A5" w:rsidRDefault="00D04540" w:rsidP="00D04540">
      <w:pPr>
        <w:pStyle w:val="afff9"/>
        <w:numPr>
          <w:ilvl w:val="0"/>
          <w:numId w:val="14"/>
        </w:numPr>
        <w:autoSpaceDE w:val="0"/>
        <w:autoSpaceDN w:val="0"/>
        <w:adjustRightInd w:val="0"/>
        <w:spacing w:after="120" w:line="520" w:lineRule="exact"/>
        <w:ind w:left="-1" w:firstLine="472"/>
        <w:jc w:val="both"/>
        <w:rPr>
          <w:rFonts w:ascii="Traditional Arabic" w:cs="Traditional Arabic"/>
          <w:color w:val="000000"/>
          <w:sz w:val="36"/>
          <w:szCs w:val="36"/>
          <w:rtl/>
        </w:rPr>
      </w:pPr>
      <w:r w:rsidRPr="00DF43A5">
        <w:rPr>
          <w:rFonts w:ascii="Traditional Arabic" w:cs="Traditional Arabic" w:hint="cs"/>
          <w:color w:val="000000"/>
          <w:sz w:val="36"/>
          <w:szCs w:val="36"/>
          <w:rtl/>
        </w:rPr>
        <w:t xml:space="preserve"> قوله: </w:t>
      </w:r>
      <w:r w:rsidRPr="00DF43A5">
        <w:rPr>
          <w:rFonts w:ascii="QCF_BSML" w:hAnsi="QCF_BSML" w:cs="QCF_BSML"/>
          <w:color w:val="000000"/>
          <w:sz w:val="32"/>
          <w:szCs w:val="32"/>
          <w:rtl/>
        </w:rPr>
        <w:t xml:space="preserve">ﭽ </w:t>
      </w:r>
      <w:r w:rsidRPr="00DF43A5">
        <w:rPr>
          <w:rFonts w:ascii="QCF_P063" w:hAnsi="QCF_P063" w:cs="QCF_P063"/>
          <w:color w:val="000000"/>
          <w:sz w:val="32"/>
          <w:szCs w:val="32"/>
          <w:rtl/>
        </w:rPr>
        <w:t xml:space="preserve">ﮦ ﮧ ﮨ ﮩ ﮪ ﮫ ﮬ ﮭ ﮮ </w:t>
      </w:r>
      <w:proofErr w:type="spellStart"/>
      <w:r w:rsidRPr="00DF43A5">
        <w:rPr>
          <w:rFonts w:ascii="QCF_P063" w:hAnsi="QCF_P063" w:cs="QCF_P063"/>
          <w:color w:val="000000"/>
          <w:sz w:val="32"/>
          <w:szCs w:val="32"/>
          <w:rtl/>
        </w:rPr>
        <w:t>ﮯﮰ</w:t>
      </w:r>
      <w:proofErr w:type="spellEnd"/>
      <w:r w:rsidRPr="00DF43A5">
        <w:rPr>
          <w:rFonts w:ascii="QCF_P063" w:hAnsi="QCF_P063" w:cs="QCF_P063"/>
          <w:color w:val="000000"/>
          <w:sz w:val="32"/>
          <w:szCs w:val="32"/>
          <w:rtl/>
        </w:rPr>
        <w:t xml:space="preserve"> ﮱ ﯓ ﯔ </w:t>
      </w:r>
      <w:proofErr w:type="spellStart"/>
      <w:r w:rsidRPr="00DF43A5">
        <w:rPr>
          <w:rFonts w:ascii="QCF_P063" w:hAnsi="QCF_P063" w:cs="QCF_P063"/>
          <w:color w:val="000000"/>
          <w:sz w:val="32"/>
          <w:szCs w:val="32"/>
          <w:rtl/>
        </w:rPr>
        <w:t>ﯕ</w:t>
      </w:r>
      <w:r w:rsidRPr="00DF43A5">
        <w:rPr>
          <w:rFonts w:ascii="QCF_BSML" w:hAnsi="QCF_BSML" w:cs="QCF_BSML"/>
          <w:color w:val="000000"/>
          <w:sz w:val="32"/>
          <w:szCs w:val="32"/>
          <w:rtl/>
        </w:rPr>
        <w:t>ﭼ</w:t>
      </w:r>
      <w:proofErr w:type="spellEnd"/>
      <w:r>
        <w:rPr>
          <w:rFonts w:ascii="Arial" w:hAnsi="Arial"/>
          <w:color w:val="000000"/>
          <w:sz w:val="18"/>
          <w:szCs w:val="36"/>
          <w:rtl/>
        </w:rPr>
        <w:t xml:space="preserve"> </w:t>
      </w:r>
      <w:proofErr w:type="gramStart"/>
      <w:r w:rsidRPr="00DF43A5">
        <w:rPr>
          <w:rFonts w:ascii="Arial" w:hAnsi="Arial" w:cs="Traditional Arabic"/>
          <w:color w:val="000000"/>
          <w:sz w:val="27"/>
          <w:szCs w:val="28"/>
          <w:rtl/>
        </w:rPr>
        <w:t>آل</w:t>
      </w:r>
      <w:proofErr w:type="gramEnd"/>
      <w:r w:rsidRPr="00DF43A5">
        <w:rPr>
          <w:rFonts w:ascii="Arial" w:hAnsi="Arial" w:cs="Traditional Arabic"/>
          <w:color w:val="000000"/>
          <w:sz w:val="27"/>
          <w:szCs w:val="28"/>
          <w:rtl/>
        </w:rPr>
        <w:t xml:space="preserve"> عمران: ١٠٥</w:t>
      </w:r>
      <w:r w:rsidRPr="00DF43A5">
        <w:rPr>
          <w:rFonts w:ascii="Traditional Arabic" w:cs="Traditional Arabic" w:hint="cs"/>
          <w:color w:val="000000"/>
          <w:sz w:val="36"/>
          <w:szCs w:val="36"/>
          <w:rtl/>
        </w:rPr>
        <w:t xml:space="preserve">. هذه الآية كالشرح والتأكيد لقوله: </w:t>
      </w:r>
      <w:r w:rsidRPr="00DF43A5">
        <w:rPr>
          <w:rFonts w:ascii="QCF_BSML" w:hAnsi="QCF_BSML" w:cs="QCF_BSML"/>
          <w:color w:val="000000"/>
          <w:sz w:val="32"/>
          <w:szCs w:val="32"/>
          <w:rtl/>
        </w:rPr>
        <w:t xml:space="preserve">ﭽ </w:t>
      </w:r>
      <w:r w:rsidRPr="00DF43A5">
        <w:rPr>
          <w:rFonts w:ascii="QCF_P063" w:hAnsi="QCF_P063" w:cs="QCF_P063"/>
          <w:color w:val="000000"/>
          <w:sz w:val="32"/>
          <w:szCs w:val="32"/>
          <w:rtl/>
        </w:rPr>
        <w:t xml:space="preserve">ﭵ </w:t>
      </w:r>
      <w:proofErr w:type="spellStart"/>
      <w:r w:rsidRPr="00DF43A5">
        <w:rPr>
          <w:rFonts w:ascii="QCF_P063" w:hAnsi="QCF_P063" w:cs="QCF_P063"/>
          <w:color w:val="000000"/>
          <w:sz w:val="32"/>
          <w:szCs w:val="32"/>
          <w:rtl/>
        </w:rPr>
        <w:t>ﭶﭷ</w:t>
      </w:r>
      <w:proofErr w:type="spellEnd"/>
      <w:r w:rsidRPr="00DF43A5">
        <w:rPr>
          <w:rFonts w:ascii="QCF_P063" w:hAnsi="QCF_P063" w:cs="QCF_P063"/>
          <w:color w:val="000000"/>
          <w:sz w:val="32"/>
          <w:szCs w:val="32"/>
          <w:rtl/>
        </w:rPr>
        <w:t xml:space="preserve"> </w:t>
      </w:r>
      <w:r w:rsidRPr="00DF43A5">
        <w:rPr>
          <w:rFonts w:ascii="QCF_BSML" w:hAnsi="QCF_BSML" w:cs="QCF_BSML"/>
          <w:color w:val="000000"/>
          <w:sz w:val="32"/>
          <w:szCs w:val="32"/>
          <w:rtl/>
        </w:rPr>
        <w:t>ﭼ</w:t>
      </w:r>
      <w:r>
        <w:rPr>
          <w:rFonts w:ascii="Arial" w:hAnsi="Arial"/>
          <w:color w:val="000000"/>
          <w:sz w:val="18"/>
          <w:szCs w:val="36"/>
          <w:rtl/>
        </w:rPr>
        <w:t xml:space="preserve"> </w:t>
      </w:r>
      <w:r w:rsidRPr="00DF43A5">
        <w:rPr>
          <w:rFonts w:ascii="Arial" w:hAnsi="Arial" w:cs="Traditional Arabic"/>
          <w:color w:val="000000"/>
          <w:sz w:val="27"/>
          <w:szCs w:val="28"/>
          <w:rtl/>
        </w:rPr>
        <w:t>آل عمران: ١٠٣</w:t>
      </w:r>
      <w:r w:rsidRPr="00DF43A5">
        <w:rPr>
          <w:rFonts w:ascii="Traditional Arabic" w:cs="Traditional Arabic" w:hint="cs"/>
          <w:color w:val="000000"/>
          <w:sz w:val="36"/>
          <w:szCs w:val="36"/>
          <w:rtl/>
        </w:rPr>
        <w:t xml:space="preserve">، كأنه قيل: ولا تفرقوا كتفرق هؤلاء، كما شرح قوله: </w:t>
      </w:r>
      <w:proofErr w:type="spellStart"/>
      <w:r w:rsidRPr="00DF43A5">
        <w:rPr>
          <w:rFonts w:ascii="QCF_BSML" w:hAnsi="QCF_BSML" w:cs="QCF_BSML"/>
          <w:color w:val="000000"/>
          <w:sz w:val="32"/>
          <w:szCs w:val="32"/>
          <w:rtl/>
        </w:rPr>
        <w:t>ﭽ</w:t>
      </w:r>
      <w:r w:rsidRPr="00DF43A5">
        <w:rPr>
          <w:rFonts w:ascii="QCF_P063" w:hAnsi="QCF_P063" w:cs="QCF_P063"/>
          <w:color w:val="000000"/>
          <w:sz w:val="32"/>
          <w:szCs w:val="32"/>
          <w:rtl/>
        </w:rPr>
        <w:t>ﭱ</w:t>
      </w:r>
      <w:proofErr w:type="spellEnd"/>
      <w:r w:rsidRPr="00DF43A5">
        <w:rPr>
          <w:rFonts w:ascii="QCF_P063" w:hAnsi="QCF_P063" w:cs="QCF_P063"/>
          <w:color w:val="000000"/>
          <w:sz w:val="32"/>
          <w:szCs w:val="32"/>
          <w:rtl/>
        </w:rPr>
        <w:t xml:space="preserve"> ﭲ ﭳ </w:t>
      </w:r>
      <w:proofErr w:type="spellStart"/>
      <w:r w:rsidRPr="00DF43A5">
        <w:rPr>
          <w:rFonts w:ascii="QCF_P063" w:hAnsi="QCF_P063" w:cs="QCF_P063"/>
          <w:color w:val="000000"/>
          <w:sz w:val="32"/>
          <w:szCs w:val="32"/>
          <w:rtl/>
        </w:rPr>
        <w:t>ﭴ</w:t>
      </w:r>
      <w:r w:rsidRPr="00DF43A5">
        <w:rPr>
          <w:rFonts w:ascii="QCF_BSML" w:hAnsi="QCF_BSML" w:cs="QCF_BSML"/>
          <w:color w:val="000000"/>
          <w:sz w:val="32"/>
          <w:szCs w:val="32"/>
          <w:rtl/>
        </w:rPr>
        <w:t>ﭼ</w:t>
      </w:r>
      <w:proofErr w:type="spellEnd"/>
      <w:r w:rsidRPr="00617400">
        <w:rPr>
          <w:rFonts w:ascii="Arial" w:hAnsi="Arial" w:cs="Traditional Arabic"/>
          <w:color w:val="000000"/>
          <w:sz w:val="18"/>
          <w:szCs w:val="18"/>
          <w:rtl/>
        </w:rPr>
        <w:t xml:space="preserve"> </w:t>
      </w:r>
      <w:r w:rsidRPr="00DF43A5">
        <w:rPr>
          <w:rFonts w:ascii="Arial" w:hAnsi="Arial" w:cs="Traditional Arabic"/>
          <w:color w:val="000000"/>
          <w:sz w:val="27"/>
          <w:szCs w:val="28"/>
          <w:rtl/>
        </w:rPr>
        <w:t>آل عمران: ١٠٣</w:t>
      </w:r>
      <w:r w:rsidRPr="00DF43A5">
        <w:rPr>
          <w:rFonts w:ascii="Traditional Arabic" w:cs="Traditional Arabic" w:hint="cs"/>
          <w:color w:val="000000"/>
          <w:sz w:val="36"/>
          <w:szCs w:val="36"/>
          <w:rtl/>
        </w:rPr>
        <w:t>،</w:t>
      </w:r>
      <w:r w:rsidRPr="00DF43A5">
        <w:rPr>
          <w:rFonts w:ascii="Traditional Arabic" w:cs="Traditional Arabic"/>
          <w:color w:val="000000"/>
          <w:sz w:val="36"/>
          <w:szCs w:val="36"/>
        </w:rPr>
        <w:t xml:space="preserve"> </w:t>
      </w:r>
      <w:r w:rsidRPr="00DF43A5">
        <w:rPr>
          <w:rFonts w:ascii="Traditional Arabic" w:cs="Traditional Arabic" w:hint="cs"/>
          <w:color w:val="000000"/>
          <w:sz w:val="36"/>
          <w:szCs w:val="36"/>
          <w:rtl/>
        </w:rPr>
        <w:t xml:space="preserve">بقوله: </w:t>
      </w:r>
      <w:proofErr w:type="spellStart"/>
      <w:r w:rsidRPr="00DF43A5">
        <w:rPr>
          <w:rFonts w:ascii="QCF_BSML" w:hAnsi="QCF_BSML" w:cs="QCF_BSML"/>
          <w:color w:val="000000"/>
          <w:sz w:val="32"/>
          <w:szCs w:val="32"/>
          <w:rtl/>
        </w:rPr>
        <w:t>ﭽ</w:t>
      </w:r>
      <w:r w:rsidRPr="00DF43A5">
        <w:rPr>
          <w:rFonts w:ascii="QCF_P063" w:hAnsi="QCF_P063" w:cs="QCF_P063"/>
          <w:color w:val="000000"/>
          <w:sz w:val="32"/>
          <w:szCs w:val="32"/>
          <w:rtl/>
        </w:rPr>
        <w:t>ﮖ</w:t>
      </w:r>
      <w:proofErr w:type="spellEnd"/>
      <w:r w:rsidRPr="00DF43A5">
        <w:rPr>
          <w:rFonts w:ascii="QCF_P063" w:hAnsi="QCF_P063" w:cs="QCF_P063"/>
          <w:color w:val="000000"/>
          <w:sz w:val="32"/>
          <w:szCs w:val="32"/>
          <w:rtl/>
        </w:rPr>
        <w:t xml:space="preserve"> ﮗ </w:t>
      </w:r>
      <w:proofErr w:type="spellStart"/>
      <w:r w:rsidRPr="00DF43A5">
        <w:rPr>
          <w:rFonts w:ascii="QCF_P063" w:hAnsi="QCF_P063" w:cs="QCF_P063"/>
          <w:color w:val="000000"/>
          <w:sz w:val="32"/>
          <w:szCs w:val="32"/>
          <w:rtl/>
        </w:rPr>
        <w:t>ﮘ</w:t>
      </w:r>
      <w:r w:rsidRPr="00DF43A5">
        <w:rPr>
          <w:rFonts w:ascii="QCF_BSML" w:hAnsi="QCF_BSML" w:cs="QCF_BSML"/>
          <w:color w:val="000000"/>
          <w:sz w:val="32"/>
          <w:szCs w:val="32"/>
          <w:rtl/>
        </w:rPr>
        <w:t>ﭼ</w:t>
      </w:r>
      <w:proofErr w:type="spellEnd"/>
      <w:r w:rsidRPr="00AB1454">
        <w:rPr>
          <w:rFonts w:ascii="Arial" w:hAnsi="Arial" w:cs="Traditional Arabic"/>
          <w:color w:val="000000"/>
          <w:sz w:val="36"/>
          <w:szCs w:val="36"/>
          <w:rtl/>
        </w:rPr>
        <w:t xml:space="preserve"> </w:t>
      </w:r>
      <w:r w:rsidRPr="00DF43A5">
        <w:rPr>
          <w:rFonts w:ascii="Arial" w:hAnsi="Arial" w:cs="Traditional Arabic"/>
          <w:color w:val="000000"/>
          <w:sz w:val="27"/>
          <w:szCs w:val="28"/>
          <w:rtl/>
        </w:rPr>
        <w:t>آل عمران: ١٠٤</w:t>
      </w:r>
      <w:r w:rsidRPr="00DF43A5">
        <w:rPr>
          <w:rFonts w:ascii="Traditional Arabic" w:cs="Traditional Arabic" w:hint="cs"/>
          <w:color w:val="000000"/>
          <w:sz w:val="36"/>
          <w:szCs w:val="36"/>
          <w:rtl/>
        </w:rPr>
        <w:t xml:space="preserve"> الآية، فإن هذا هو الاعتصام بحبل </w:t>
      </w:r>
      <w:proofErr w:type="gramStart"/>
      <w:r w:rsidRPr="00DF43A5">
        <w:rPr>
          <w:rFonts w:ascii="Traditional Arabic" w:cs="Traditional Arabic" w:hint="cs"/>
          <w:color w:val="000000"/>
          <w:sz w:val="36"/>
          <w:szCs w:val="36"/>
          <w:rtl/>
        </w:rPr>
        <w:t>الله</w:t>
      </w:r>
      <w:r w:rsidRPr="00DF43A5">
        <w:rPr>
          <w:rStyle w:val="a9"/>
          <w:szCs w:val="36"/>
          <w:vertAlign w:val="superscript"/>
          <w:rtl/>
        </w:rPr>
        <w:t>(</w:t>
      </w:r>
      <w:r w:rsidRPr="0043365A">
        <w:rPr>
          <w:rStyle w:val="a9"/>
          <w:rFonts w:ascii="Traditional Arabic"/>
          <w:color w:val="000000"/>
          <w:szCs w:val="36"/>
          <w:vertAlign w:val="superscript"/>
          <w:rtl/>
        </w:rPr>
        <w:footnoteReference w:id="276"/>
      </w:r>
      <w:r w:rsidRPr="00DF43A5">
        <w:rPr>
          <w:rStyle w:val="a9"/>
          <w:rFonts w:hint="cs"/>
          <w:szCs w:val="36"/>
          <w:vertAlign w:val="superscript"/>
          <w:rtl/>
        </w:rPr>
        <w:t>)</w:t>
      </w:r>
      <w:r w:rsidRPr="00DF43A5">
        <w:rPr>
          <w:rFonts w:ascii="Traditional Arabic" w:cs="Traditional Arabic" w:hint="cs"/>
          <w:color w:val="000000"/>
          <w:sz w:val="36"/>
          <w:szCs w:val="36"/>
          <w:rtl/>
        </w:rPr>
        <w:t>.</w:t>
      </w:r>
      <w:proofErr w:type="gramEnd"/>
      <w:r w:rsidRPr="00DF43A5">
        <w:rPr>
          <w:rFonts w:ascii="Traditional Arabic" w:cs="Traditional Arabic" w:hint="cs"/>
          <w:color w:val="000000"/>
          <w:sz w:val="36"/>
          <w:szCs w:val="36"/>
          <w:rtl/>
        </w:rPr>
        <w:t xml:space="preserve"> واختلف المفسرون في المراد بهؤلاء: فعن ابن عباس: </w:t>
      </w:r>
      <w:r w:rsidRPr="00DF43A5">
        <w:rPr>
          <w:rFonts w:ascii="Arial" w:hAnsi="Arial" w:cs="Traditional Arabic"/>
          <w:b/>
          <w:bCs/>
          <w:sz w:val="36"/>
          <w:szCs w:val="36"/>
          <w:rtl/>
          <w:lang w:bidi="ar-LB"/>
        </w:rPr>
        <w:t>«</w:t>
      </w:r>
      <w:r w:rsidRPr="00DF43A5">
        <w:rPr>
          <w:rFonts w:ascii="Traditional Arabic" w:cs="Traditional Arabic" w:hint="cs"/>
          <w:color w:val="000000"/>
          <w:sz w:val="36"/>
          <w:szCs w:val="36"/>
          <w:rtl/>
        </w:rPr>
        <w:t xml:space="preserve">هم الأمم السالفة اختلفوا في </w:t>
      </w:r>
      <w:proofErr w:type="gramStart"/>
      <w:r w:rsidRPr="00DF43A5">
        <w:rPr>
          <w:rFonts w:ascii="Traditional Arabic" w:cs="Traditional Arabic" w:hint="cs"/>
          <w:color w:val="000000"/>
          <w:sz w:val="36"/>
          <w:szCs w:val="36"/>
          <w:rtl/>
        </w:rPr>
        <w:t>الدين</w:t>
      </w:r>
      <w:r w:rsidRPr="00DF43A5">
        <w:rPr>
          <w:rFonts w:ascii="Arial" w:hAnsi="Arial" w:cs="Traditional Arabic"/>
          <w:b/>
          <w:bCs/>
          <w:sz w:val="36"/>
          <w:szCs w:val="36"/>
          <w:rtl/>
          <w:lang w:bidi="ar-LB"/>
        </w:rPr>
        <w:t>»</w:t>
      </w:r>
      <w:r w:rsidRPr="00DF43A5">
        <w:rPr>
          <w:rStyle w:val="a9"/>
          <w:szCs w:val="36"/>
          <w:vertAlign w:val="superscript"/>
          <w:rtl/>
        </w:rPr>
        <w:t>(</w:t>
      </w:r>
      <w:r w:rsidRPr="0043365A">
        <w:rPr>
          <w:rStyle w:val="a9"/>
          <w:szCs w:val="36"/>
          <w:vertAlign w:val="superscript"/>
          <w:rtl/>
        </w:rPr>
        <w:footnoteReference w:id="277"/>
      </w:r>
      <w:r w:rsidRPr="00DF43A5">
        <w:rPr>
          <w:rStyle w:val="a9"/>
          <w:szCs w:val="36"/>
          <w:vertAlign w:val="superscript"/>
          <w:rtl/>
        </w:rPr>
        <w:t>)</w:t>
      </w:r>
      <w:r w:rsidRPr="00DF43A5">
        <w:rPr>
          <w:rFonts w:ascii="Traditional Arabic" w:cs="Traditional Arabic" w:hint="cs"/>
          <w:color w:val="000000"/>
          <w:sz w:val="36"/>
          <w:szCs w:val="36"/>
          <w:rtl/>
        </w:rPr>
        <w:t>.</w:t>
      </w:r>
      <w:proofErr w:type="gramEnd"/>
      <w:r w:rsidRPr="00DF43A5">
        <w:rPr>
          <w:rFonts w:ascii="Traditional Arabic" w:cs="Traditional Arabic" w:hint="cs"/>
          <w:color w:val="000000"/>
          <w:sz w:val="36"/>
          <w:szCs w:val="36"/>
          <w:rtl/>
        </w:rPr>
        <w:t xml:space="preserve"> وعن الحسن: </w:t>
      </w:r>
      <w:r w:rsidRPr="00DF43A5">
        <w:rPr>
          <w:rFonts w:ascii="Arial" w:hAnsi="Arial" w:cs="Traditional Arabic"/>
          <w:b/>
          <w:bCs/>
          <w:sz w:val="36"/>
          <w:szCs w:val="36"/>
          <w:rtl/>
          <w:lang w:bidi="ar-LB"/>
        </w:rPr>
        <w:t>«</w:t>
      </w:r>
      <w:r w:rsidRPr="00DF43A5">
        <w:rPr>
          <w:rFonts w:ascii="Traditional Arabic" w:cs="Traditional Arabic" w:hint="cs"/>
          <w:color w:val="000000"/>
          <w:sz w:val="36"/>
          <w:szCs w:val="36"/>
          <w:rtl/>
        </w:rPr>
        <w:t xml:space="preserve">هم اليهود والنصارى صاروا </w:t>
      </w:r>
      <w:proofErr w:type="gramStart"/>
      <w:r w:rsidRPr="00DF43A5">
        <w:rPr>
          <w:rFonts w:ascii="Traditional Arabic" w:cs="Traditional Arabic" w:hint="cs"/>
          <w:color w:val="000000"/>
          <w:sz w:val="36"/>
          <w:szCs w:val="36"/>
          <w:rtl/>
        </w:rPr>
        <w:t>فرقاً</w:t>
      </w:r>
      <w:r w:rsidRPr="00DF43A5">
        <w:rPr>
          <w:rFonts w:ascii="Arial" w:hAnsi="Arial" w:cs="Traditional Arabic"/>
          <w:b/>
          <w:bCs/>
          <w:sz w:val="36"/>
          <w:szCs w:val="36"/>
          <w:rtl/>
          <w:lang w:bidi="ar-LB"/>
        </w:rPr>
        <w:t>»</w:t>
      </w:r>
      <w:r w:rsidRPr="00DF43A5">
        <w:rPr>
          <w:rStyle w:val="a9"/>
          <w:szCs w:val="36"/>
          <w:vertAlign w:val="superscript"/>
          <w:rtl/>
        </w:rPr>
        <w:t>(</w:t>
      </w:r>
      <w:r w:rsidRPr="0043365A">
        <w:rPr>
          <w:rStyle w:val="a9"/>
          <w:szCs w:val="36"/>
          <w:vertAlign w:val="superscript"/>
          <w:rtl/>
        </w:rPr>
        <w:footnoteReference w:id="278"/>
      </w:r>
      <w:r w:rsidRPr="00DF43A5">
        <w:rPr>
          <w:rStyle w:val="a9"/>
          <w:szCs w:val="36"/>
          <w:vertAlign w:val="superscript"/>
          <w:rtl/>
        </w:rPr>
        <w:t>)</w:t>
      </w:r>
      <w:r w:rsidRPr="00DF43A5">
        <w:rPr>
          <w:rFonts w:ascii="Traditional Arabic" w:cs="Traditional Arabic" w:hint="cs"/>
          <w:color w:val="000000"/>
          <w:sz w:val="36"/>
          <w:szCs w:val="36"/>
          <w:rtl/>
        </w:rPr>
        <w:t>.</w:t>
      </w:r>
      <w:proofErr w:type="gramEnd"/>
      <w:r>
        <w:rPr>
          <w:rFonts w:ascii="Traditional Arabic" w:cs="Traditional Arabic" w:hint="cs"/>
          <w:color w:val="000000"/>
          <w:sz w:val="36"/>
          <w:szCs w:val="36"/>
          <w:rtl/>
        </w:rPr>
        <w:t xml:space="preserve"> </w:t>
      </w:r>
    </w:p>
    <w:p w:rsidR="00D04540" w:rsidRDefault="003B06A6"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Pr>
          <w:rFonts w:ascii="Traditional Arabic" w:cs="Traditional Arabic"/>
          <w:color w:val="000000"/>
          <w:sz w:val="36"/>
          <w:szCs w:val="36"/>
          <w:rtl/>
        </w:rPr>
        <w:br w:type="column"/>
      </w:r>
      <w:r w:rsidR="00D04540" w:rsidRPr="002F041E">
        <w:rPr>
          <w:rFonts w:ascii="Traditional Arabic" w:cs="Traditional Arabic" w:hint="cs"/>
          <w:color w:val="000000"/>
          <w:sz w:val="36"/>
          <w:szCs w:val="36"/>
          <w:rtl/>
        </w:rPr>
        <w:lastRenderedPageBreak/>
        <w:t>وبهذا بدأ الزمخشري</w:t>
      </w:r>
      <w:r w:rsidR="00D04540" w:rsidRPr="0043365A">
        <w:rPr>
          <w:rStyle w:val="a9"/>
          <w:szCs w:val="36"/>
          <w:vertAlign w:val="superscript"/>
          <w:rtl/>
        </w:rPr>
        <w:t>(</w:t>
      </w:r>
      <w:r w:rsidR="00D04540" w:rsidRPr="0043365A">
        <w:rPr>
          <w:rStyle w:val="a9"/>
          <w:rFonts w:ascii="Traditional Arabic"/>
          <w:color w:val="000000"/>
          <w:szCs w:val="36"/>
          <w:vertAlign w:val="superscript"/>
          <w:rtl/>
        </w:rPr>
        <w:footnoteReference w:id="279"/>
      </w:r>
      <w:r w:rsidR="00D04540" w:rsidRPr="0043365A">
        <w:rPr>
          <w:rStyle w:val="a9"/>
          <w:rFonts w:hint="cs"/>
          <w:szCs w:val="36"/>
          <w:vertAlign w:val="superscript"/>
          <w:rtl/>
        </w:rPr>
        <w:t>)</w:t>
      </w:r>
      <w:r w:rsidR="00D04540" w:rsidRPr="002F041E">
        <w:rPr>
          <w:rFonts w:ascii="Traditional Arabic" w:cs="Traditional Arabic" w:hint="cs"/>
          <w:color w:val="000000"/>
          <w:sz w:val="36"/>
          <w:szCs w:val="36"/>
          <w:rtl/>
        </w:rPr>
        <w:t>.</w:t>
      </w:r>
      <w:r w:rsidR="00D04540">
        <w:rPr>
          <w:rFonts w:ascii="Traditional Arabic" w:cs="Traditional Arabic" w:hint="cs"/>
          <w:color w:val="000000"/>
          <w:sz w:val="36"/>
          <w:szCs w:val="36"/>
          <w:rtl/>
        </w:rPr>
        <w:t xml:space="preserve"> </w:t>
      </w:r>
      <w:r w:rsidR="00D04540" w:rsidRPr="002F041E">
        <w:rPr>
          <w:rFonts w:ascii="Traditional Arabic" w:cs="Traditional Arabic" w:hint="cs"/>
          <w:color w:val="000000"/>
          <w:sz w:val="36"/>
          <w:szCs w:val="36"/>
          <w:rtl/>
        </w:rPr>
        <w:t xml:space="preserve">وعن أبي </w:t>
      </w:r>
      <w:proofErr w:type="spellStart"/>
      <w:r w:rsidR="00D04540" w:rsidRPr="002F041E">
        <w:rPr>
          <w:rFonts w:ascii="Traditional Arabic" w:cs="Traditional Arabic" w:hint="cs"/>
          <w:color w:val="000000"/>
          <w:sz w:val="36"/>
          <w:szCs w:val="36"/>
          <w:rtl/>
        </w:rPr>
        <w:t>أمامة</w:t>
      </w:r>
      <w:proofErr w:type="spellEnd"/>
      <w:r w:rsidR="00D04540" w:rsidRPr="0043365A">
        <w:rPr>
          <w:rStyle w:val="a9"/>
          <w:szCs w:val="36"/>
          <w:vertAlign w:val="superscript"/>
          <w:rtl/>
        </w:rPr>
        <w:t>(</w:t>
      </w:r>
      <w:r w:rsidR="00D04540" w:rsidRPr="0043365A">
        <w:rPr>
          <w:rStyle w:val="a9"/>
          <w:szCs w:val="36"/>
          <w:vertAlign w:val="superscript"/>
          <w:rtl/>
        </w:rPr>
        <w:footnoteReference w:id="280"/>
      </w:r>
      <w:r w:rsidR="00D04540" w:rsidRPr="0043365A">
        <w:rPr>
          <w:rStyle w:val="a9"/>
          <w:szCs w:val="36"/>
          <w:vertAlign w:val="superscript"/>
          <w:rtl/>
        </w:rPr>
        <w:t>)</w:t>
      </w:r>
      <w:r w:rsidR="00D04540" w:rsidRPr="002F041E">
        <w:rPr>
          <w:rFonts w:ascii="Traditional Arabic" w:cs="Traditional Arabic" w:hint="cs"/>
          <w:color w:val="000000"/>
          <w:sz w:val="36"/>
          <w:szCs w:val="36"/>
          <w:rtl/>
        </w:rPr>
        <w:t>:</w:t>
      </w:r>
      <w:r w:rsidR="00D04540">
        <w:rPr>
          <w:rFonts w:ascii="Arial" w:hAnsi="Arial" w:cs="Traditional Arabic"/>
          <w:b/>
          <w:bCs/>
          <w:sz w:val="36"/>
          <w:szCs w:val="36"/>
          <w:rtl/>
          <w:lang w:bidi="ar-LB"/>
        </w:rPr>
        <w:t>«</w:t>
      </w:r>
      <w:r w:rsidR="00D04540" w:rsidRPr="002F041E">
        <w:rPr>
          <w:rFonts w:ascii="Traditional Arabic" w:cs="Traditional Arabic" w:hint="cs"/>
          <w:color w:val="000000"/>
          <w:sz w:val="36"/>
          <w:szCs w:val="36"/>
          <w:rtl/>
        </w:rPr>
        <w:t>هم الحرورية</w:t>
      </w:r>
      <w:r w:rsidR="00D04540" w:rsidRPr="006D20E3">
        <w:rPr>
          <w:rFonts w:ascii="Arial" w:hAnsi="Arial" w:cs="Traditional Arabic"/>
          <w:b/>
          <w:bCs/>
          <w:sz w:val="36"/>
          <w:szCs w:val="36"/>
          <w:rtl/>
          <w:lang w:bidi="ar-LB"/>
        </w:rPr>
        <w:t>»</w:t>
      </w:r>
      <w:r w:rsidR="00D04540" w:rsidRPr="0043365A">
        <w:rPr>
          <w:rStyle w:val="a9"/>
          <w:szCs w:val="36"/>
          <w:vertAlign w:val="superscript"/>
          <w:rtl/>
        </w:rPr>
        <w:t>(</w:t>
      </w:r>
      <w:r w:rsidR="00D04540" w:rsidRPr="0043365A">
        <w:rPr>
          <w:rStyle w:val="a9"/>
          <w:szCs w:val="36"/>
          <w:vertAlign w:val="superscript"/>
          <w:rtl/>
        </w:rPr>
        <w:footnoteReference w:id="281"/>
      </w:r>
      <w:r w:rsidR="00D04540" w:rsidRPr="0043365A">
        <w:rPr>
          <w:rStyle w:val="a9"/>
          <w:szCs w:val="36"/>
          <w:vertAlign w:val="superscript"/>
          <w:rtl/>
        </w:rPr>
        <w:t>)(</w:t>
      </w:r>
      <w:r w:rsidR="00D04540" w:rsidRPr="0043365A">
        <w:rPr>
          <w:rStyle w:val="a9"/>
          <w:szCs w:val="36"/>
          <w:vertAlign w:val="superscript"/>
          <w:rtl/>
        </w:rPr>
        <w:footnoteReference w:id="282"/>
      </w:r>
      <w:r w:rsidR="00D04540" w:rsidRPr="0043365A">
        <w:rPr>
          <w:rStyle w:val="a9"/>
          <w:szCs w:val="36"/>
          <w:vertAlign w:val="superscript"/>
          <w:rtl/>
        </w:rPr>
        <w:t>)</w:t>
      </w:r>
      <w:r w:rsidR="00D04540" w:rsidRPr="002F041E">
        <w:rPr>
          <w:rFonts w:ascii="Traditional Arabic" w:cs="Traditional Arabic" w:hint="cs"/>
          <w:color w:val="000000"/>
          <w:sz w:val="36"/>
          <w:szCs w:val="36"/>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وروي في ذلك حديث</w:t>
      </w:r>
      <w:r w:rsidRPr="0043365A">
        <w:rPr>
          <w:rStyle w:val="a9"/>
          <w:szCs w:val="36"/>
          <w:vertAlign w:val="superscript"/>
          <w:rtl/>
        </w:rPr>
        <w:t>(</w:t>
      </w:r>
      <w:r w:rsidRPr="0043365A">
        <w:rPr>
          <w:rStyle w:val="a9"/>
          <w:szCs w:val="36"/>
          <w:vertAlign w:val="superscript"/>
          <w:rtl/>
        </w:rPr>
        <w:footnoteReference w:id="283"/>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قلت: والحرورية هم الذين خرجوا </w:t>
      </w:r>
      <w:r>
        <w:rPr>
          <w:rFonts w:ascii="Traditional Arabic" w:cs="Traditional Arabic" w:hint="cs"/>
          <w:color w:val="000000"/>
          <w:sz w:val="36"/>
          <w:szCs w:val="36"/>
          <w:rtl/>
        </w:rPr>
        <w:t>عن طاعة</w:t>
      </w:r>
      <w:r>
        <w:rPr>
          <w:rFonts w:ascii="Traditional Arabic" w:cs="Traditional Arabic"/>
          <w:color w:val="000000"/>
          <w:sz w:val="36"/>
          <w:szCs w:val="36"/>
          <w:rtl/>
        </w:rPr>
        <w:br/>
      </w:r>
      <w:r w:rsidRPr="002F041E">
        <w:rPr>
          <w:rFonts w:ascii="Traditional Arabic" w:cs="Traditional Arabic" w:hint="cs"/>
          <w:color w:val="000000"/>
          <w:sz w:val="36"/>
          <w:szCs w:val="36"/>
          <w:rtl/>
        </w:rPr>
        <w:t>علي</w:t>
      </w:r>
      <w:r>
        <w:rPr>
          <w:rFonts w:ascii="Traditional Arabic" w:cs="Traditional Arabic" w:hint="cs"/>
          <w:color w:val="000000"/>
          <w:sz w:val="36"/>
          <w:szCs w:val="28"/>
          <w:rtl/>
        </w:rPr>
        <w:t xml:space="preserve"> </w:t>
      </w:r>
      <w:r w:rsidRPr="0043365A">
        <w:rPr>
          <w:rFonts w:ascii="Traditional Arabic" w:cs="Traditional Arabic" w:hint="cs"/>
          <w:color w:val="000000"/>
          <w:sz w:val="36"/>
          <w:szCs w:val="28"/>
          <w:rtl/>
        </w:rPr>
        <w:t>-</w:t>
      </w:r>
      <w:r>
        <w:rPr>
          <w:rFonts w:ascii="Traditional Arabic" w:cs="Traditional Arabic" w:hint="cs"/>
          <w:color w:val="000000"/>
          <w:sz w:val="36"/>
          <w:szCs w:val="36"/>
        </w:rPr>
        <w:sym w:font="AGA Arabesque" w:char="F074"/>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حين حَكَّمَ أبا موسى وعمرو بن العاص، وقالوا: التحكيم ليس إلا لله.</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وسبب تسميتهم بالحرورية أن علياً</w:t>
      </w:r>
      <w:r w:rsidRPr="0043365A">
        <w:rPr>
          <w:rFonts w:ascii="Traditional Arabic" w:cs="Traditional Arabic" w:hint="cs"/>
          <w:color w:val="000000"/>
          <w:sz w:val="36"/>
          <w:szCs w:val="28"/>
          <w:rtl/>
        </w:rPr>
        <w:t xml:space="preserve"> -</w:t>
      </w:r>
      <w:r>
        <w:rPr>
          <w:rFonts w:ascii="Traditional Arabic" w:cs="Traditional Arabic" w:hint="cs"/>
          <w:color w:val="000000"/>
          <w:sz w:val="36"/>
          <w:szCs w:val="36"/>
        </w:rPr>
        <w:sym w:font="AGA Arabesque" w:char="F074"/>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ناظرهم بحروراء</w:t>
      </w:r>
      <w:r w:rsidRPr="0043365A">
        <w:rPr>
          <w:rStyle w:val="a9"/>
          <w:szCs w:val="36"/>
          <w:vertAlign w:val="superscript"/>
          <w:rtl/>
        </w:rPr>
        <w:t>(</w:t>
      </w:r>
      <w:r w:rsidRPr="0043365A">
        <w:rPr>
          <w:rStyle w:val="a9"/>
          <w:rFonts w:ascii="Traditional Arabic"/>
          <w:color w:val="000000"/>
          <w:szCs w:val="36"/>
          <w:vertAlign w:val="superscript"/>
          <w:rtl/>
        </w:rPr>
        <w:footnoteReference w:id="284"/>
      </w:r>
      <w:r w:rsidRPr="0043365A">
        <w:rPr>
          <w:rStyle w:val="a9"/>
          <w:rFonts w:hint="cs"/>
          <w:szCs w:val="36"/>
          <w:vertAlign w:val="superscript"/>
          <w:rtl/>
        </w:rPr>
        <w:t>)</w:t>
      </w:r>
      <w:r w:rsidRPr="002F041E">
        <w:rPr>
          <w:rFonts w:ascii="Traditional Arabic" w:cs="Traditional Arabic" w:hint="cs"/>
          <w:color w:val="000000"/>
          <w:sz w:val="36"/>
          <w:szCs w:val="36"/>
          <w:rtl/>
        </w:rPr>
        <w:t>؛ اسم مكان؛ في قصة طويلة، فنسبوا إليها، فصار ذلك علماً على الخوارج</w:t>
      </w:r>
      <w:r w:rsidRPr="0043365A">
        <w:rPr>
          <w:rStyle w:val="a9"/>
          <w:szCs w:val="36"/>
          <w:vertAlign w:val="superscript"/>
          <w:rtl/>
        </w:rPr>
        <w:t>(</w:t>
      </w:r>
      <w:r w:rsidRPr="0043365A">
        <w:rPr>
          <w:rStyle w:val="a9"/>
          <w:rFonts w:ascii="Traditional Arabic"/>
          <w:color w:val="000000"/>
          <w:sz w:val="36"/>
          <w:szCs w:val="36"/>
          <w:vertAlign w:val="superscript"/>
          <w:rtl/>
        </w:rPr>
        <w:footnoteReference w:id="285"/>
      </w:r>
      <w:r w:rsidRPr="0043365A">
        <w:rPr>
          <w:rStyle w:val="a9"/>
          <w:rFonts w:hint="cs"/>
          <w:szCs w:val="36"/>
          <w:vertAlign w:val="superscript"/>
          <w:rtl/>
        </w:rPr>
        <w:t>)</w:t>
      </w:r>
      <w:r w:rsidRPr="002F041E">
        <w:rPr>
          <w:rFonts w:ascii="Traditional Arabic" w:cs="Traditional Arabic" w:hint="cs"/>
          <w:color w:val="000000"/>
          <w:sz w:val="36"/>
          <w:szCs w:val="36"/>
          <w:rtl/>
        </w:rPr>
        <w:t xml:space="preserve">، ومنه قول عائشة: </w:t>
      </w:r>
      <w:r w:rsidRPr="001533F4">
        <w:rPr>
          <w:rFonts w:cs="Traditional Arabic"/>
          <w:b/>
          <w:bCs/>
          <w:sz w:val="36"/>
          <w:szCs w:val="36"/>
          <w:rtl/>
          <w:lang w:bidi="ar-LB"/>
        </w:rPr>
        <w:t>«</w:t>
      </w:r>
      <w:r w:rsidRPr="002F041E">
        <w:rPr>
          <w:rFonts w:ascii="Traditional Arabic" w:cs="Traditional Arabic" w:hint="cs"/>
          <w:color w:val="000000"/>
          <w:sz w:val="36"/>
          <w:szCs w:val="36"/>
          <w:rtl/>
        </w:rPr>
        <w:t xml:space="preserve">أَحرُورِيَّةٌ </w:t>
      </w:r>
      <w:r w:rsidRPr="002F041E">
        <w:rPr>
          <w:rFonts w:ascii="Traditional Arabic" w:cs="Traditional Arabic" w:hint="cs"/>
          <w:color w:val="000000"/>
          <w:sz w:val="36"/>
          <w:szCs w:val="36"/>
          <w:rtl/>
        </w:rPr>
        <w:lastRenderedPageBreak/>
        <w:t>أنتِ؟!</w:t>
      </w:r>
      <w:r w:rsidRPr="001533F4">
        <w:rPr>
          <w:rFonts w:cs="Traditional Arabic"/>
          <w:b/>
          <w:bCs/>
          <w:sz w:val="36"/>
          <w:szCs w:val="36"/>
          <w:rtl/>
          <w:lang w:bidi="ar-LB"/>
        </w:rPr>
        <w:t>»</w:t>
      </w:r>
      <w:r w:rsidRPr="0043365A">
        <w:rPr>
          <w:rStyle w:val="a9"/>
          <w:szCs w:val="36"/>
          <w:vertAlign w:val="superscript"/>
          <w:rtl/>
        </w:rPr>
        <w:t xml:space="preserve"> (</w:t>
      </w:r>
      <w:r w:rsidRPr="0043365A">
        <w:rPr>
          <w:rStyle w:val="a9"/>
          <w:rFonts w:ascii="Traditional Arabic"/>
          <w:color w:val="000000"/>
          <w:sz w:val="36"/>
          <w:szCs w:val="36"/>
          <w:vertAlign w:val="superscript"/>
          <w:rtl/>
        </w:rPr>
        <w:footnoteReference w:id="286"/>
      </w:r>
      <w:r w:rsidRPr="0043365A">
        <w:rPr>
          <w:rStyle w:val="a9"/>
          <w:rFonts w:hint="cs"/>
          <w:szCs w:val="36"/>
          <w:vertAlign w:val="superscript"/>
          <w:rtl/>
        </w:rPr>
        <w:t>)</w:t>
      </w:r>
      <w:r w:rsidRPr="002F041E">
        <w:rPr>
          <w:rFonts w:ascii="Traditional Arabic" w:cs="Traditional Arabic" w:hint="cs"/>
          <w:color w:val="000000"/>
          <w:sz w:val="36"/>
          <w:szCs w:val="36"/>
          <w:rtl/>
        </w:rPr>
        <w:t xml:space="preserve"> نسبتها إلى هؤلاء </w:t>
      </w:r>
      <w:proofErr w:type="gramStart"/>
      <w:r w:rsidRPr="002F041E">
        <w:rPr>
          <w:rFonts w:ascii="Traditional Arabic" w:cs="Traditional Arabic" w:hint="cs"/>
          <w:color w:val="000000"/>
          <w:sz w:val="36"/>
          <w:szCs w:val="36"/>
          <w:rtl/>
        </w:rPr>
        <w:t>لجهلهم</w:t>
      </w:r>
      <w:proofErr w:type="gramEnd"/>
      <w:r w:rsidRPr="002F041E">
        <w:rPr>
          <w:rFonts w:ascii="Traditional Arabic" w:cs="Traditional Arabic" w:hint="cs"/>
          <w:color w:val="000000"/>
          <w:sz w:val="36"/>
          <w:szCs w:val="36"/>
          <w:rtl/>
        </w:rPr>
        <w:t xml:space="preserve"> بالدين.</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وعن قتادة: </w:t>
      </w:r>
      <w:r>
        <w:rPr>
          <w:rFonts w:ascii="Arial" w:hAnsi="Arial" w:cs="Traditional Arabic"/>
          <w:b/>
          <w:bCs/>
          <w:sz w:val="36"/>
          <w:szCs w:val="36"/>
          <w:rtl/>
          <w:lang w:bidi="ar-LB"/>
        </w:rPr>
        <w:t>«</w:t>
      </w:r>
      <w:r w:rsidRPr="002F041E">
        <w:rPr>
          <w:rFonts w:ascii="Traditional Arabic" w:cs="Traditional Arabic" w:hint="cs"/>
          <w:color w:val="000000"/>
          <w:sz w:val="36"/>
          <w:szCs w:val="36"/>
          <w:rtl/>
        </w:rPr>
        <w:t>هم أصحاب البدع من هذه الأمة</w:t>
      </w:r>
      <w:r w:rsidRPr="006D20E3">
        <w:rPr>
          <w:rFonts w:ascii="Arial" w:hAnsi="Arial" w:cs="Traditional Arabic"/>
          <w:b/>
          <w:bCs/>
          <w:sz w:val="36"/>
          <w:szCs w:val="36"/>
          <w:rtl/>
          <w:lang w:bidi="ar-LB"/>
        </w:rPr>
        <w:t>»</w:t>
      </w:r>
      <w:r w:rsidRPr="0043365A">
        <w:rPr>
          <w:rStyle w:val="a9"/>
          <w:szCs w:val="36"/>
          <w:vertAlign w:val="superscript"/>
          <w:rtl/>
        </w:rPr>
        <w:t>(</w:t>
      </w:r>
      <w:r w:rsidRPr="0043365A">
        <w:rPr>
          <w:rStyle w:val="a9"/>
          <w:szCs w:val="36"/>
          <w:vertAlign w:val="superscript"/>
          <w:rtl/>
        </w:rPr>
        <w:footnoteReference w:id="287"/>
      </w:r>
      <w:r w:rsidRPr="0043365A">
        <w:rPr>
          <w:rStyle w:val="a9"/>
          <w:szCs w:val="36"/>
          <w:vertAlign w:val="superscript"/>
          <w:rtl/>
        </w:rPr>
        <w:t>)</w:t>
      </w:r>
      <w:r w:rsidRPr="006E362F">
        <w:rPr>
          <w:rFonts w:ascii="Traditional Arabic" w:cs="Traditional Arabic" w:hint="cs"/>
          <w:color w:val="000000"/>
          <w:sz w:val="36"/>
          <w:szCs w:val="36"/>
          <w:rtl/>
        </w:rPr>
        <w:t>.</w:t>
      </w:r>
    </w:p>
    <w:p w:rsidR="003B06A6" w:rsidRPr="00E549DE" w:rsidRDefault="003B06A6" w:rsidP="003B06A6">
      <w:pPr>
        <w:framePr w:w="584" w:h="363" w:hRule="exact" w:hSpace="227" w:wrap="around" w:vAnchor="text" w:hAnchor="page" w:x="10052" w:y="147"/>
        <w:spacing w:line="228" w:lineRule="auto"/>
        <w:jc w:val="center"/>
        <w:rPr>
          <w:rFonts w:cs="Lotus Linotype"/>
          <w:sz w:val="16"/>
        </w:rPr>
      </w:pPr>
      <w:r w:rsidRPr="00E549DE">
        <w:rPr>
          <w:rFonts w:cs="Traditional Arabic"/>
          <w:sz w:val="16"/>
          <w:szCs w:val="28"/>
          <w:rtl/>
        </w:rPr>
        <w:t>[</w:t>
      </w:r>
      <w:r>
        <w:rPr>
          <w:rFonts w:cs="Lotus Linotype" w:hint="cs"/>
          <w:sz w:val="16"/>
          <w:rtl/>
        </w:rPr>
        <w:t>92</w:t>
      </w:r>
      <w:r w:rsidRPr="00E549DE">
        <w:rPr>
          <w:rFonts w:cs="Lotus Linotype" w:hint="cs"/>
          <w:sz w:val="16"/>
          <w:rtl/>
        </w:rPr>
        <w:t>/</w:t>
      </w:r>
      <w:r>
        <w:rPr>
          <w:rFonts w:cs="Lotus Linotype" w:hint="cs"/>
          <w:sz w:val="16"/>
          <w:rtl/>
        </w:rPr>
        <w:t>أ</w:t>
      </w:r>
      <w:r w:rsidRPr="00E549DE">
        <w:rPr>
          <w:rFonts w:cs="Traditional Arabic"/>
          <w:sz w:val="16"/>
          <w:szCs w:val="28"/>
          <w:rtl/>
        </w:rPr>
        <w:t>]</w:t>
      </w:r>
    </w:p>
    <w:p w:rsidR="00D04540" w:rsidRDefault="00D04540" w:rsidP="003B06A6">
      <w:pPr>
        <w:autoSpaceDE w:val="0"/>
        <w:autoSpaceDN w:val="0"/>
        <w:adjustRightInd w:val="0"/>
        <w:spacing w:after="120" w:line="520" w:lineRule="exact"/>
        <w:ind w:firstLine="567"/>
        <w:jc w:val="both"/>
        <w:rPr>
          <w:rFonts w:ascii="Traditional Arabic" w:cs="Traditional Arabic"/>
          <w:color w:val="000000"/>
          <w:sz w:val="36"/>
          <w:szCs w:val="36"/>
          <w:rtl/>
        </w:rPr>
      </w:pPr>
      <w:r w:rsidRPr="002F041E">
        <w:rPr>
          <w:rFonts w:ascii="Traditional Arabic" w:cs="Traditional Arabic" w:hint="cs"/>
          <w:color w:val="000000"/>
          <w:sz w:val="36"/>
          <w:szCs w:val="36"/>
          <w:rtl/>
        </w:rPr>
        <w:t>وقد استشكل بعض الناس /</w:t>
      </w:r>
      <w:r>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هذين القولين فقال: كيف يقولان ذلك ومبتدعة</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هذه الأمة والحرورية لم يكونوا إلا بعد موت رسول الله</w:t>
      </w:r>
      <w:r w:rsidRPr="0043365A">
        <w:rPr>
          <w:rFonts w:ascii="Traditional Arabic" w:cs="Traditional Arabic" w:hint="cs"/>
          <w:color w:val="000000"/>
          <w:sz w:val="36"/>
          <w:szCs w:val="28"/>
          <w:rtl/>
        </w:rPr>
        <w:t xml:space="preserve"> </w:t>
      </w:r>
      <w:r>
        <w:rPr>
          <w:rFonts w:ascii="Traditional Arabic" w:cs="Traditional Arabic"/>
          <w:color w:val="000000"/>
          <w:sz w:val="36"/>
          <w:szCs w:val="28"/>
          <w:rtl/>
        </w:rPr>
        <w:t>–</w:t>
      </w:r>
      <w:r>
        <w:rPr>
          <w:rFonts w:ascii="Traditional Arabic" w:cs="Traditional Arabic" w:hint="cs"/>
          <w:color w:val="000000"/>
          <w:sz w:val="36"/>
          <w:szCs w:val="36"/>
          <w:rtl/>
        </w:rPr>
        <w:t>‘</w:t>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 xml:space="preserve">بزمان؟! </w:t>
      </w:r>
      <w:proofErr w:type="gramStart"/>
      <w:r w:rsidRPr="002F041E">
        <w:rPr>
          <w:rFonts w:ascii="Traditional Arabic" w:cs="Traditional Arabic" w:hint="cs"/>
          <w:color w:val="000000"/>
          <w:sz w:val="36"/>
          <w:szCs w:val="36"/>
          <w:rtl/>
        </w:rPr>
        <w:t>وكيف</w:t>
      </w:r>
      <w:proofErr w:type="gramEnd"/>
      <w:r w:rsidRPr="002F041E">
        <w:rPr>
          <w:rFonts w:ascii="Traditional Arabic" w:cs="Traditional Arabic" w:hint="cs"/>
          <w:color w:val="000000"/>
          <w:sz w:val="36"/>
          <w:szCs w:val="36"/>
          <w:rtl/>
        </w:rPr>
        <w:t xml:space="preserve"> نهى الله المؤمنين أن يكونوا كمثل قوم ما ظهر تفرقهم ولا بدعهم إلا </w:t>
      </w:r>
      <w:r w:rsidRPr="0043365A">
        <w:rPr>
          <w:rFonts w:ascii="Traditional Arabic" w:cs="Traditional Arabic" w:hint="cs"/>
          <w:color w:val="000000"/>
          <w:sz w:val="36"/>
          <w:szCs w:val="28"/>
          <w:rtl/>
        </w:rPr>
        <w:t>[</w:t>
      </w:r>
      <w:r w:rsidRPr="002F041E">
        <w:rPr>
          <w:rFonts w:ascii="Traditional Arabic" w:cs="Traditional Arabic" w:hint="cs"/>
          <w:color w:val="000000"/>
          <w:sz w:val="36"/>
          <w:szCs w:val="36"/>
          <w:rtl/>
        </w:rPr>
        <w:t>بعد</w:t>
      </w:r>
      <w:r w:rsidRPr="0043365A">
        <w:rPr>
          <w:rFonts w:ascii="Traditional Arabic" w:cs="Traditional Arabic" w:hint="cs"/>
          <w:color w:val="000000"/>
          <w:sz w:val="28"/>
          <w:szCs w:val="28"/>
          <w:rtl/>
        </w:rPr>
        <w:t>]</w:t>
      </w:r>
      <w:r w:rsidRPr="0043365A">
        <w:rPr>
          <w:rStyle w:val="a9"/>
          <w:szCs w:val="36"/>
          <w:vertAlign w:val="superscript"/>
          <w:rtl/>
        </w:rPr>
        <w:t>(</w:t>
      </w:r>
      <w:r w:rsidRPr="0043365A">
        <w:rPr>
          <w:rStyle w:val="a9"/>
          <w:rFonts w:ascii="Traditional Arabic"/>
          <w:color w:val="000000"/>
          <w:szCs w:val="36"/>
          <w:vertAlign w:val="superscript"/>
          <w:rtl/>
        </w:rPr>
        <w:footnoteReference w:id="288"/>
      </w:r>
      <w:r w:rsidRPr="0043365A">
        <w:rPr>
          <w:rStyle w:val="a9"/>
          <w:rFonts w:hint="cs"/>
          <w:szCs w:val="36"/>
          <w:vertAlign w:val="superscript"/>
          <w:rtl/>
        </w:rPr>
        <w:t>)</w:t>
      </w:r>
      <w:r w:rsidRPr="002F041E">
        <w:rPr>
          <w:rFonts w:ascii="Traditional Arabic" w:cs="Traditional Arabic" w:hint="cs"/>
          <w:color w:val="000000"/>
          <w:sz w:val="36"/>
          <w:szCs w:val="36"/>
          <w:rtl/>
        </w:rPr>
        <w:t xml:space="preserve"> موت النبي</w:t>
      </w:r>
      <w:r w:rsidRPr="0043365A">
        <w:rPr>
          <w:rFonts w:ascii="Traditional Arabic" w:cs="Traditional Arabic" w:hint="cs"/>
          <w:color w:val="000000"/>
          <w:sz w:val="36"/>
          <w:szCs w:val="28"/>
          <w:rtl/>
        </w:rPr>
        <w:t xml:space="preserve"> </w:t>
      </w:r>
      <w:r>
        <w:rPr>
          <w:rFonts w:ascii="Traditional Arabic" w:cs="Traditional Arabic"/>
          <w:color w:val="000000"/>
          <w:sz w:val="36"/>
          <w:szCs w:val="28"/>
          <w:rtl/>
        </w:rPr>
        <w:t>–</w:t>
      </w:r>
      <w:r>
        <w:rPr>
          <w:rFonts w:ascii="Traditional Arabic" w:cs="Traditional Arabic" w:hint="cs"/>
          <w:color w:val="000000"/>
          <w:sz w:val="36"/>
          <w:szCs w:val="36"/>
          <w:rtl/>
        </w:rPr>
        <w:t>‘</w:t>
      </w:r>
      <w:r w:rsidRPr="002F041E">
        <w:rPr>
          <w:rFonts w:ascii="Traditional Arabic" w:cs="Traditional Arabic" w:hint="cs"/>
          <w:color w:val="000000"/>
          <w:sz w:val="36"/>
          <w:szCs w:val="36"/>
          <w:rtl/>
        </w:rPr>
        <w:t>-، وانقطاع الوحي؟! فإنك لا تنهى زيداً أن يكون مثل عمرو إلا</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 xml:space="preserve">بعد تقدم أمر مكروه جرى من عمرو، فليس لقولهما وجه إلا أن يكون </w:t>
      </w:r>
      <w:proofErr w:type="spellStart"/>
      <w:r w:rsidRPr="002F041E">
        <w:rPr>
          <w:rFonts w:ascii="QCF_BSML" w:hAnsi="QCF_BSML" w:cs="QCF_BSML"/>
          <w:color w:val="000000"/>
          <w:sz w:val="32"/>
          <w:szCs w:val="32"/>
          <w:rtl/>
        </w:rPr>
        <w:t>ﭽ</w:t>
      </w:r>
      <w:r w:rsidRPr="002F041E">
        <w:rPr>
          <w:rFonts w:ascii="QCF_P063" w:hAnsi="QCF_P063" w:cs="QCF_P063"/>
          <w:color w:val="000000"/>
          <w:sz w:val="32"/>
          <w:szCs w:val="32"/>
          <w:rtl/>
        </w:rPr>
        <w:t>ﮩ</w:t>
      </w:r>
      <w:proofErr w:type="spellEnd"/>
      <w:r>
        <w:rPr>
          <w:rFonts w:ascii="QCF_P063" w:hAnsi="QCF_P063" w:cs="QCF_P063"/>
          <w:color w:val="000000"/>
          <w:sz w:val="32"/>
          <w:szCs w:val="32"/>
          <w:rtl/>
        </w:rPr>
        <w:t xml:space="preserve"> </w:t>
      </w:r>
      <w:proofErr w:type="spellStart"/>
      <w:r w:rsidRPr="002F041E">
        <w:rPr>
          <w:rFonts w:ascii="QCF_P063" w:hAnsi="QCF_P063" w:cs="QCF_P063"/>
          <w:color w:val="000000"/>
          <w:sz w:val="32"/>
          <w:szCs w:val="32"/>
          <w:rtl/>
        </w:rPr>
        <w:t>ﮪ</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١٠٥</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من الماضي الذي أريد به المستقبل، فيكون المعنى: ولا</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تكونوا كالذين يتفرقون ويختلفون، فيكون ذلك من إعجاز القرآن وإخباره</w:t>
      </w:r>
      <w:r>
        <w:rPr>
          <w:rFonts w:ascii="Traditional Arabic" w:cs="Traditional Arabic"/>
          <w:color w:val="000000"/>
          <w:sz w:val="36"/>
          <w:szCs w:val="36"/>
          <w:rtl/>
        </w:rPr>
        <w:br/>
      </w:r>
      <w:r w:rsidRPr="002F041E">
        <w:rPr>
          <w:rFonts w:ascii="Traditional Arabic" w:cs="Traditional Arabic" w:hint="cs"/>
          <w:color w:val="000000"/>
          <w:sz w:val="36"/>
          <w:szCs w:val="36"/>
          <w:rtl/>
        </w:rPr>
        <w:t>بما لم يقع ثم وقع</w:t>
      </w:r>
      <w:r w:rsidRPr="0043365A">
        <w:rPr>
          <w:rStyle w:val="a9"/>
          <w:szCs w:val="36"/>
          <w:vertAlign w:val="superscript"/>
          <w:rtl/>
        </w:rPr>
        <w:t>(</w:t>
      </w:r>
      <w:r w:rsidRPr="0043365A">
        <w:rPr>
          <w:rStyle w:val="a9"/>
          <w:rFonts w:ascii="Traditional Arabic"/>
          <w:color w:val="000000"/>
          <w:szCs w:val="36"/>
          <w:vertAlign w:val="superscript"/>
          <w:rtl/>
        </w:rPr>
        <w:footnoteReference w:id="289"/>
      </w:r>
      <w:r w:rsidRPr="0043365A">
        <w:rPr>
          <w:rStyle w:val="a9"/>
          <w:rFonts w:hint="cs"/>
          <w:szCs w:val="36"/>
          <w:vertAlign w:val="superscript"/>
          <w:rtl/>
        </w:rPr>
        <w:t>)</w:t>
      </w:r>
      <w:r w:rsidRPr="002F041E">
        <w:rPr>
          <w:rFonts w:ascii="Traditional Arabic" w:cs="Traditional Arabic" w:hint="cs"/>
          <w:color w:val="000000"/>
          <w:sz w:val="36"/>
          <w:szCs w:val="36"/>
          <w:rtl/>
        </w:rPr>
        <w:t>، انتهى.</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وهذا</w:t>
      </w:r>
      <w:proofErr w:type="gramEnd"/>
      <w:r w:rsidRPr="002F041E">
        <w:rPr>
          <w:rFonts w:ascii="Traditional Arabic" w:cs="Traditional Arabic" w:hint="cs"/>
          <w:color w:val="000000"/>
          <w:sz w:val="36"/>
          <w:szCs w:val="36"/>
          <w:rtl/>
        </w:rPr>
        <w:t xml:space="preserve"> هو الذي أراداه، أو يكونان أرادا أن هذين الفريقين</w:t>
      </w:r>
      <w:r>
        <w:rPr>
          <w:rFonts w:ascii="Traditional Arabic" w:cs="Traditional Arabic" w:hint="eastAsia"/>
          <w:color w:val="000000"/>
          <w:sz w:val="36"/>
          <w:szCs w:val="36"/>
          <w:rtl/>
        </w:rPr>
        <w:t> </w:t>
      </w:r>
      <w:r w:rsidRPr="002F041E">
        <w:rPr>
          <w:rFonts w:ascii="Traditional Arabic" w:cs="Traditional Arabic" w:hint="cs"/>
          <w:color w:val="000000"/>
          <w:sz w:val="36"/>
          <w:szCs w:val="36"/>
          <w:rtl/>
        </w:rPr>
        <w:t>مثل من ذكر في الآية، والأمر في ذلك قريب سهل</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وهذا كما قيل في قوله: </w:t>
      </w:r>
      <w:proofErr w:type="spellStart"/>
      <w:r w:rsidRPr="002F041E">
        <w:rPr>
          <w:rFonts w:ascii="QCF_BSML" w:hAnsi="QCF_BSML" w:cs="QCF_BSML"/>
          <w:color w:val="000000"/>
          <w:sz w:val="32"/>
          <w:szCs w:val="32"/>
          <w:rtl/>
        </w:rPr>
        <w:t>ﭽ</w:t>
      </w:r>
      <w:r w:rsidRPr="002F041E">
        <w:rPr>
          <w:rFonts w:ascii="QCF_P598" w:hAnsi="QCF_P598" w:cs="QCF_P598"/>
          <w:color w:val="000000"/>
          <w:sz w:val="32"/>
          <w:szCs w:val="32"/>
          <w:rtl/>
        </w:rPr>
        <w:t>ﭟ</w:t>
      </w:r>
      <w:proofErr w:type="spellEnd"/>
      <w:r>
        <w:rPr>
          <w:rFonts w:ascii="QCF_P598" w:hAnsi="QCF_P598" w:cs="QCF_P598"/>
          <w:color w:val="000000"/>
          <w:sz w:val="32"/>
          <w:szCs w:val="32"/>
          <w:rtl/>
        </w:rPr>
        <w:t xml:space="preserve"> </w:t>
      </w:r>
      <w:r w:rsidRPr="002F041E">
        <w:rPr>
          <w:rFonts w:ascii="QCF_P598" w:hAnsi="QCF_P598" w:cs="QCF_P598"/>
          <w:color w:val="000000"/>
          <w:sz w:val="32"/>
          <w:szCs w:val="32"/>
          <w:rtl/>
        </w:rPr>
        <w:t>ﭠ</w:t>
      </w:r>
      <w:r>
        <w:rPr>
          <w:rFonts w:ascii="QCF_P598" w:hAnsi="QCF_P598" w:cs="QCF_P598"/>
          <w:color w:val="000000"/>
          <w:sz w:val="32"/>
          <w:szCs w:val="32"/>
          <w:rtl/>
        </w:rPr>
        <w:t xml:space="preserve"> </w:t>
      </w:r>
      <w:r w:rsidRPr="002F041E">
        <w:rPr>
          <w:rFonts w:ascii="QCF_P598" w:hAnsi="QCF_P598" w:cs="QCF_P598"/>
          <w:color w:val="000000"/>
          <w:sz w:val="32"/>
          <w:szCs w:val="32"/>
          <w:rtl/>
        </w:rPr>
        <w:t>ﭡ</w:t>
      </w:r>
      <w:r>
        <w:rPr>
          <w:rFonts w:ascii="QCF_P598" w:hAnsi="QCF_P598" w:cs="QCF_P598"/>
          <w:color w:val="000000"/>
          <w:sz w:val="32"/>
          <w:szCs w:val="32"/>
          <w:rtl/>
        </w:rPr>
        <w:t xml:space="preserve"> </w:t>
      </w:r>
      <w:proofErr w:type="spellStart"/>
      <w:r w:rsidRPr="002F041E">
        <w:rPr>
          <w:rFonts w:ascii="QCF_P598" w:hAnsi="QCF_P598" w:cs="QCF_P598"/>
          <w:color w:val="000000"/>
          <w:sz w:val="32"/>
          <w:szCs w:val="32"/>
          <w:rtl/>
        </w:rPr>
        <w:t>ﭢ</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القدر: ٣</w:t>
      </w:r>
      <w:r w:rsidRPr="002F041E">
        <w:rPr>
          <w:rFonts w:ascii="Traditional Arabic" w:cs="Traditional Arabic" w:hint="cs"/>
          <w:color w:val="000000"/>
          <w:sz w:val="36"/>
          <w:szCs w:val="36"/>
          <w:rtl/>
        </w:rPr>
        <w:t>، قيل في التفسير</w:t>
      </w:r>
      <w:r>
        <w:rPr>
          <w:rFonts w:ascii="Traditional Arabic" w:cs="Traditional Arabic" w:hint="cs"/>
          <w:color w:val="000000"/>
          <w:sz w:val="28"/>
          <w:szCs w:val="28"/>
          <w:rtl/>
        </w:rPr>
        <w:t xml:space="preserve"> </w:t>
      </w:r>
      <w:r w:rsidRPr="00DC3DD5">
        <w:rPr>
          <w:rFonts w:ascii="Traditional Arabic" w:cs="Traditional Arabic"/>
          <w:color w:val="000000"/>
          <w:sz w:val="28"/>
          <w:szCs w:val="28"/>
          <w:rtl/>
        </w:rPr>
        <w:t>–</w:t>
      </w:r>
      <w:r w:rsidRPr="002F041E">
        <w:rPr>
          <w:rFonts w:ascii="Traditional Arabic" w:cs="Traditional Arabic" w:hint="cs"/>
          <w:color w:val="000000"/>
          <w:sz w:val="36"/>
          <w:szCs w:val="36"/>
          <w:rtl/>
        </w:rPr>
        <w:t>كما سيأتي</w:t>
      </w:r>
      <w:r w:rsidRPr="0043365A">
        <w:rPr>
          <w:rFonts w:ascii="Traditional Arabic" w:cs="Traditional Arabic" w:hint="cs"/>
          <w:color w:val="000000"/>
          <w:sz w:val="36"/>
          <w:szCs w:val="28"/>
          <w:rtl/>
        </w:rPr>
        <w:t xml:space="preserve">- </w:t>
      </w:r>
      <w:r w:rsidRPr="002F041E">
        <w:rPr>
          <w:rFonts w:ascii="Traditional Arabic" w:cs="Traditional Arabic" w:hint="cs"/>
          <w:color w:val="000000"/>
          <w:sz w:val="36"/>
          <w:szCs w:val="36"/>
          <w:rtl/>
        </w:rPr>
        <w:t>إنها مدة مُلْكِ بني أمية،</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ويدل له</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رؤياه</w:t>
      </w:r>
      <w:r w:rsidRPr="0043365A">
        <w:rPr>
          <w:rFonts w:ascii="Traditional Arabic" w:cs="Traditional Arabic" w:hint="cs"/>
          <w:color w:val="000000"/>
          <w:sz w:val="36"/>
          <w:szCs w:val="28"/>
          <w:rtl/>
        </w:rPr>
        <w:t xml:space="preserve"> -</w:t>
      </w:r>
      <w:r w:rsidRPr="00014860">
        <w:rPr>
          <w:rFonts w:ascii="AGA Arabesque" w:hAnsi="AGA Arabesque"/>
          <w:sz w:val="42"/>
          <w:szCs w:val="46"/>
        </w:rPr>
        <w:t></w:t>
      </w:r>
      <w:r w:rsidRPr="0043365A">
        <w:rPr>
          <w:rFonts w:ascii="Traditional Arabic" w:cs="Traditional Arabic" w:hint="cs"/>
          <w:color w:val="000000"/>
          <w:sz w:val="36"/>
          <w:szCs w:val="28"/>
          <w:rtl/>
        </w:rPr>
        <w:t xml:space="preserve">- </w:t>
      </w:r>
      <w:r w:rsidRPr="00BD0257">
        <w:rPr>
          <w:rFonts w:cs="Traditional Arabic"/>
          <w:b/>
          <w:bCs/>
          <w:sz w:val="36"/>
          <w:szCs w:val="36"/>
          <w:rtl/>
          <w:lang w:bidi="ar-LB"/>
        </w:rPr>
        <w:t>«</w:t>
      </w:r>
      <w:r w:rsidRPr="00BD0257">
        <w:rPr>
          <w:rFonts w:ascii="Traditional Arabic" w:cs="Traditional Arabic" w:hint="cs"/>
          <w:b/>
          <w:bCs/>
          <w:color w:val="000000"/>
          <w:sz w:val="36"/>
          <w:szCs w:val="36"/>
          <w:rtl/>
        </w:rPr>
        <w:t>أَنَّ قِردةً تن</w:t>
      </w:r>
      <w:r>
        <w:rPr>
          <w:rFonts w:ascii="Traditional Arabic" w:cs="Traditional Arabic" w:hint="cs"/>
          <w:b/>
          <w:bCs/>
          <w:color w:val="000000"/>
          <w:sz w:val="36"/>
          <w:szCs w:val="36"/>
          <w:rtl/>
        </w:rPr>
        <w:t>ـ</w:t>
      </w:r>
      <w:r w:rsidRPr="00BD0257">
        <w:rPr>
          <w:rFonts w:ascii="Traditional Arabic" w:cs="Traditional Arabic" w:hint="cs"/>
          <w:b/>
          <w:bCs/>
          <w:color w:val="000000"/>
          <w:sz w:val="36"/>
          <w:szCs w:val="36"/>
          <w:rtl/>
        </w:rPr>
        <w:t xml:space="preserve">زو على </w:t>
      </w:r>
      <w:proofErr w:type="gramStart"/>
      <w:r w:rsidRPr="00BD0257">
        <w:rPr>
          <w:rFonts w:ascii="Traditional Arabic" w:cs="Traditional Arabic" w:hint="cs"/>
          <w:b/>
          <w:bCs/>
          <w:color w:val="000000"/>
          <w:sz w:val="36"/>
          <w:szCs w:val="36"/>
          <w:rtl/>
        </w:rPr>
        <w:t>منبره</w:t>
      </w:r>
      <w:r w:rsidRPr="00BD0257">
        <w:rPr>
          <w:rFonts w:cs="Traditional Arabic"/>
          <w:b/>
          <w:bCs/>
          <w:sz w:val="36"/>
          <w:szCs w:val="36"/>
          <w:rtl/>
          <w:lang w:bidi="ar-LB"/>
        </w:rPr>
        <w:t>»</w:t>
      </w:r>
      <w:r w:rsidRPr="0043365A">
        <w:rPr>
          <w:rStyle w:val="a9"/>
          <w:szCs w:val="36"/>
          <w:vertAlign w:val="superscript"/>
          <w:rtl/>
        </w:rPr>
        <w:t xml:space="preserve"> (</w:t>
      </w:r>
      <w:r w:rsidRPr="0043365A">
        <w:rPr>
          <w:rStyle w:val="a9"/>
          <w:rFonts w:ascii="Traditional Arabic"/>
          <w:color w:val="000000"/>
          <w:szCs w:val="36"/>
          <w:vertAlign w:val="superscript"/>
          <w:rtl/>
        </w:rPr>
        <w:footnoteReference w:id="290"/>
      </w:r>
      <w:r w:rsidRPr="0043365A">
        <w:rPr>
          <w:rStyle w:val="a9"/>
          <w:rFonts w:hint="cs"/>
          <w:szCs w:val="36"/>
          <w:vertAlign w:val="superscript"/>
          <w:rtl/>
        </w:rPr>
        <w:t>)</w:t>
      </w:r>
      <w:r w:rsidRPr="002F041E">
        <w:rPr>
          <w:rFonts w:ascii="Traditional Arabic" w:cs="Traditional Arabic" w:hint="cs"/>
          <w:color w:val="000000"/>
          <w:sz w:val="36"/>
          <w:szCs w:val="36"/>
          <w:rtl/>
        </w:rPr>
        <w:t>،</w:t>
      </w:r>
      <w:proofErr w:type="gramEnd"/>
      <w:r w:rsidRPr="002F041E">
        <w:rPr>
          <w:rFonts w:ascii="Traditional Arabic" w:cs="Traditional Arabic" w:hint="cs"/>
          <w:color w:val="000000"/>
          <w:sz w:val="36"/>
          <w:szCs w:val="36"/>
          <w:rtl/>
        </w:rPr>
        <w:t xml:space="preserve"> وفسّر بذلك</w:t>
      </w:r>
      <w:r w:rsidRPr="006E362F">
        <w:rPr>
          <w:rFonts w:ascii="Traditional Arabic" w:cs="Traditional Arabic" w:hint="cs"/>
          <w:color w:val="000000"/>
          <w:sz w:val="36"/>
          <w:szCs w:val="36"/>
          <w:rtl/>
        </w:rPr>
        <w:t>.</w:t>
      </w:r>
      <w:r>
        <w:rPr>
          <w:rFonts w:ascii="Traditional Arabic" w:cs="Traditional Arabic"/>
          <w:color w:val="000000"/>
          <w:sz w:val="36"/>
          <w:szCs w:val="36"/>
          <w:rtl/>
        </w:rPr>
        <w:br/>
      </w:r>
      <w:r w:rsidRPr="002F041E">
        <w:rPr>
          <w:rFonts w:ascii="Traditional Arabic" w:cs="Traditional Arabic" w:hint="cs"/>
          <w:color w:val="000000"/>
          <w:sz w:val="36"/>
          <w:szCs w:val="36"/>
          <w:rtl/>
        </w:rPr>
        <w:lastRenderedPageBreak/>
        <w:t>ولما</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نقل</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الزمخشري قول قتادة قال: وقيل: هم </w:t>
      </w:r>
      <w:proofErr w:type="spellStart"/>
      <w:r w:rsidRPr="002F041E">
        <w:rPr>
          <w:rFonts w:ascii="Traditional Arabic" w:cs="Traditional Arabic" w:hint="cs"/>
          <w:color w:val="000000"/>
          <w:sz w:val="36"/>
          <w:szCs w:val="36"/>
          <w:rtl/>
        </w:rPr>
        <w:t>مبتدعو</w:t>
      </w:r>
      <w:r>
        <w:rPr>
          <w:rFonts w:ascii="Traditional Arabic" w:cs="Traditional Arabic" w:hint="cs"/>
          <w:color w:val="000000"/>
          <w:sz w:val="36"/>
          <w:szCs w:val="36"/>
          <w:rtl/>
        </w:rPr>
        <w:t>ا</w:t>
      </w:r>
      <w:proofErr w:type="spellEnd"/>
      <w:r w:rsidRPr="002F041E">
        <w:rPr>
          <w:rFonts w:ascii="Traditional Arabic" w:cs="Traditional Arabic" w:hint="cs"/>
          <w:color w:val="000000"/>
          <w:sz w:val="36"/>
          <w:szCs w:val="36"/>
          <w:rtl/>
        </w:rPr>
        <w:t xml:space="preserve"> هذه الأمة، وهم المشبهة</w:t>
      </w:r>
      <w:r w:rsidRPr="0043365A">
        <w:rPr>
          <w:rStyle w:val="a9"/>
          <w:szCs w:val="36"/>
          <w:vertAlign w:val="superscript"/>
          <w:rtl/>
        </w:rPr>
        <w:t>(</w:t>
      </w:r>
      <w:r w:rsidRPr="0043365A">
        <w:rPr>
          <w:rStyle w:val="a9"/>
          <w:szCs w:val="36"/>
          <w:vertAlign w:val="superscript"/>
          <w:rtl/>
        </w:rPr>
        <w:footnoteReference w:id="291"/>
      </w:r>
      <w:r w:rsidRPr="0043365A">
        <w:rPr>
          <w:rStyle w:val="a9"/>
          <w:szCs w:val="36"/>
          <w:vertAlign w:val="superscript"/>
          <w:rtl/>
        </w:rPr>
        <w:t>)</w:t>
      </w:r>
      <w:r w:rsidR="003B06A6">
        <w:rPr>
          <w:rFonts w:hint="cs"/>
          <w:szCs w:val="36"/>
          <w:vertAlign w:val="superscript"/>
          <w:rtl/>
        </w:rPr>
        <w:t xml:space="preserve"> </w:t>
      </w:r>
      <w:r w:rsidR="003B06A6">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والمجبرة</w:t>
      </w:r>
      <w:r w:rsidRPr="0043365A">
        <w:rPr>
          <w:rStyle w:val="a9"/>
          <w:szCs w:val="36"/>
          <w:vertAlign w:val="superscript"/>
          <w:rtl/>
        </w:rPr>
        <w:t>(</w:t>
      </w:r>
      <w:r w:rsidRPr="0043365A">
        <w:rPr>
          <w:rStyle w:val="a9"/>
          <w:szCs w:val="36"/>
          <w:vertAlign w:val="superscript"/>
          <w:rtl/>
        </w:rPr>
        <w:footnoteReference w:id="292"/>
      </w:r>
      <w:r w:rsidRPr="0043365A">
        <w:rPr>
          <w:rStyle w:val="a9"/>
          <w:szCs w:val="36"/>
          <w:vertAlign w:val="superscript"/>
          <w:rtl/>
        </w:rPr>
        <w:t>)</w:t>
      </w:r>
      <w:r>
        <w:rPr>
          <w:rFonts w:ascii="Traditional Arabic" w:cs="Traditional Arabic" w:hint="cs"/>
          <w:color w:val="000000"/>
          <w:sz w:val="36"/>
          <w:szCs w:val="36"/>
          <w:rtl/>
        </w:rPr>
        <w:t xml:space="preserve"> </w:t>
      </w:r>
      <w:proofErr w:type="spellStart"/>
      <w:r w:rsidRPr="002F041E">
        <w:rPr>
          <w:rFonts w:ascii="Traditional Arabic" w:cs="Traditional Arabic" w:hint="cs"/>
          <w:color w:val="000000"/>
          <w:sz w:val="36"/>
          <w:szCs w:val="36"/>
          <w:rtl/>
        </w:rPr>
        <w:t>والحشوية</w:t>
      </w:r>
      <w:proofErr w:type="spellEnd"/>
      <w:r w:rsidRPr="0043365A">
        <w:rPr>
          <w:rStyle w:val="a9"/>
          <w:szCs w:val="36"/>
          <w:vertAlign w:val="superscript"/>
          <w:rtl/>
        </w:rPr>
        <w:t>(</w:t>
      </w:r>
      <w:r w:rsidRPr="0043365A">
        <w:rPr>
          <w:rStyle w:val="a9"/>
          <w:szCs w:val="36"/>
          <w:vertAlign w:val="superscript"/>
          <w:rtl/>
        </w:rPr>
        <w:footnoteReference w:id="293"/>
      </w:r>
      <w:r w:rsidRPr="0043365A">
        <w:rPr>
          <w:rStyle w:val="a9"/>
          <w:szCs w:val="36"/>
          <w:vertAlign w:val="superscript"/>
          <w:rtl/>
        </w:rPr>
        <w:t>)</w:t>
      </w:r>
      <w:r w:rsidRPr="002F041E">
        <w:rPr>
          <w:rFonts w:ascii="Traditional Arabic" w:cs="Traditional Arabic" w:hint="cs"/>
          <w:color w:val="000000"/>
          <w:sz w:val="36"/>
          <w:szCs w:val="36"/>
          <w:rtl/>
        </w:rPr>
        <w:t>، وأشباههم</w:t>
      </w:r>
      <w:r w:rsidRPr="0043365A">
        <w:rPr>
          <w:rStyle w:val="a9"/>
          <w:szCs w:val="36"/>
          <w:vertAlign w:val="superscript"/>
          <w:rtl/>
        </w:rPr>
        <w:t>(</w:t>
      </w:r>
      <w:r w:rsidRPr="0043365A">
        <w:rPr>
          <w:rStyle w:val="a9"/>
          <w:szCs w:val="36"/>
          <w:vertAlign w:val="superscript"/>
          <w:rtl/>
        </w:rPr>
        <w:footnoteReference w:id="294"/>
      </w:r>
      <w:r w:rsidRPr="0043365A">
        <w:rPr>
          <w:rStyle w:val="a9"/>
          <w:szCs w:val="36"/>
          <w:vertAlign w:val="superscript"/>
          <w:rtl/>
        </w:rPr>
        <w:t>)</w:t>
      </w:r>
      <w:r w:rsidRPr="002F041E">
        <w:rPr>
          <w:rFonts w:ascii="Traditional Arabic" w:cs="Traditional Arabic" w:hint="cs"/>
          <w:color w:val="000000"/>
          <w:sz w:val="36"/>
          <w:szCs w:val="36"/>
          <w:rtl/>
        </w:rPr>
        <w:t>، انتهى.</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color w:val="000000"/>
          <w:sz w:val="36"/>
          <w:szCs w:val="36"/>
          <w:rtl/>
        </w:rPr>
        <w:t>من</w:t>
      </w:r>
      <w:proofErr w:type="gramEnd"/>
      <w:r w:rsidRPr="002F041E">
        <w:rPr>
          <w:rFonts w:ascii="Traditional Arabic" w:cs="Traditional Arabic" w:hint="cs"/>
          <w:color w:val="000000"/>
          <w:sz w:val="36"/>
          <w:szCs w:val="36"/>
          <w:rtl/>
        </w:rPr>
        <w:t xml:space="preserve"> عدا أهل عقيدته من الناس هو عنده أحد هذه الأصناف التي ذكرها</w:t>
      </w:r>
      <w:r w:rsidRPr="006E362F">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وحذف متعلق التفرق والاختلاف للعلم به، أي: تفرقوا </w:t>
      </w:r>
      <w:proofErr w:type="gramStart"/>
      <w:r w:rsidRPr="002F041E">
        <w:rPr>
          <w:rFonts w:ascii="Traditional Arabic" w:cs="Traditional Arabic" w:hint="cs"/>
          <w:color w:val="000000"/>
          <w:sz w:val="36"/>
          <w:szCs w:val="36"/>
          <w:rtl/>
        </w:rPr>
        <w:t>عن</w:t>
      </w:r>
      <w:proofErr w:type="gramEnd"/>
      <w:r w:rsidRPr="002F041E">
        <w:rPr>
          <w:rFonts w:ascii="Traditional Arabic" w:cs="Traditional Arabic" w:hint="cs"/>
          <w:color w:val="000000"/>
          <w:sz w:val="36"/>
          <w:szCs w:val="36"/>
          <w:rtl/>
        </w:rPr>
        <w:t xml:space="preserve"> الحق والجماعة، واختلفوا على أنبيائهم وعلمائهم.</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أو</w:t>
      </w:r>
      <w:proofErr w:type="gramEnd"/>
      <w:r w:rsidRPr="002F041E">
        <w:rPr>
          <w:rFonts w:ascii="Traditional Arabic" w:cs="Traditional Arabic" w:hint="cs"/>
          <w:color w:val="000000"/>
          <w:sz w:val="36"/>
          <w:szCs w:val="36"/>
          <w:rtl/>
        </w:rPr>
        <w:t xml:space="preserve"> يكون المراد: لا تكونوا من أهل التفرق والاختلاف من غير نظر إلى متعلق خاص، فيكون الحذف اقتصاراً.</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 xml:space="preserve">والمراد بالبينات الدلائل الواضحة والحجج البالغة من كتب الله تعالى وما أظهر على يد أنبيائه من المعاجز، وهذا أقبح لشأنهم كونهم يتفرقون ويختلفون مع وجود ما </w:t>
      </w:r>
      <w:proofErr w:type="spellStart"/>
      <w:r w:rsidRPr="002F041E">
        <w:rPr>
          <w:rFonts w:ascii="Traditional Arabic" w:cs="Traditional Arabic" w:hint="cs"/>
          <w:color w:val="000000"/>
          <w:sz w:val="36"/>
          <w:szCs w:val="36"/>
          <w:rtl/>
        </w:rPr>
        <w:t>يزعهم</w:t>
      </w:r>
      <w:proofErr w:type="spellEnd"/>
      <w:r w:rsidRPr="002F041E">
        <w:rPr>
          <w:rFonts w:ascii="Traditional Arabic" w:cs="Traditional Arabic" w:hint="cs"/>
          <w:color w:val="000000"/>
          <w:sz w:val="36"/>
          <w:szCs w:val="36"/>
          <w:rtl/>
        </w:rPr>
        <w:t xml:space="preserve"> عن ذلك؛ وهو مجيء البينات على صدق من جاءهم؛ الموجب لاجتماعهم وائتلافهم.</w:t>
      </w:r>
    </w:p>
    <w:p w:rsidR="00D04540" w:rsidRPr="00E549DE" w:rsidRDefault="00D04540" w:rsidP="003B06A6">
      <w:pPr>
        <w:framePr w:w="805" w:h="363" w:hRule="exact" w:hSpace="227" w:wrap="around" w:vAnchor="text" w:hAnchor="page" w:x="800" w:y="1179"/>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92</w:t>
      </w:r>
      <w:r w:rsidRPr="00E549DE">
        <w:rPr>
          <w:rFonts w:cs="Lotus Linotype" w:hint="cs"/>
          <w:sz w:val="16"/>
          <w:rtl/>
        </w:rPr>
        <w:t>/</w:t>
      </w:r>
      <w:r>
        <w:rPr>
          <w:rFonts w:cs="Lotus Linotype" w:hint="cs"/>
          <w:sz w:val="16"/>
          <w:rtl/>
        </w:rPr>
        <w:t>ب</w:t>
      </w:r>
      <w:r w:rsidRPr="00E549DE">
        <w:rPr>
          <w:rFonts w:cs="Traditional Arabic"/>
          <w:sz w:val="16"/>
          <w:szCs w:val="28"/>
          <w:rtl/>
        </w:rPr>
        <w:t>]</w:t>
      </w:r>
    </w:p>
    <w:p w:rsidR="00D04540" w:rsidRDefault="00D04540" w:rsidP="00D04540">
      <w:pPr>
        <w:autoSpaceDE w:val="0"/>
        <w:autoSpaceDN w:val="0"/>
        <w:adjustRightInd w:val="0"/>
        <w:spacing w:after="120" w:line="520" w:lineRule="exact"/>
        <w:ind w:left="-1" w:firstLine="567"/>
        <w:jc w:val="both"/>
        <w:rPr>
          <w:rFonts w:ascii="Traditional Arabic" w:cs="Traditional Arabic"/>
          <w:color w:val="000000"/>
          <w:sz w:val="36"/>
          <w:szCs w:val="36"/>
          <w:rtl/>
        </w:rPr>
      </w:pPr>
      <w:proofErr w:type="gramStart"/>
      <w:r w:rsidRPr="002F041E">
        <w:rPr>
          <w:rFonts w:ascii="Traditional Arabic" w:cs="Traditional Arabic" w:hint="cs"/>
          <w:color w:val="000000"/>
          <w:sz w:val="36"/>
          <w:szCs w:val="36"/>
          <w:rtl/>
        </w:rPr>
        <w:t>وقيل</w:t>
      </w:r>
      <w:proofErr w:type="gramEnd"/>
      <w:r w:rsidRPr="002F041E">
        <w:rPr>
          <w:rFonts w:ascii="Traditional Arabic" w:cs="Traditional Arabic" w:hint="cs"/>
          <w:color w:val="000000"/>
          <w:sz w:val="36"/>
          <w:szCs w:val="36"/>
          <w:rtl/>
        </w:rPr>
        <w:t>: البينات على قول ابن عباس الآيات التي أنزلها الله تعالى على أهل كل ملةٍ؛ لأنه فسر هؤلاء بالأمم السالفة.</w:t>
      </w:r>
      <w:r>
        <w:rPr>
          <w:rFonts w:ascii="Traditional Arabic" w:cs="Traditional Arabic" w:hint="cs"/>
          <w:color w:val="000000"/>
          <w:sz w:val="36"/>
          <w:szCs w:val="36"/>
          <w:rtl/>
        </w:rPr>
        <w:t xml:space="preserve"> </w:t>
      </w:r>
      <w:proofErr w:type="gramStart"/>
      <w:r w:rsidRPr="002F041E">
        <w:rPr>
          <w:rFonts w:ascii="Traditional Arabic" w:cs="Traditional Arabic" w:hint="cs"/>
          <w:color w:val="000000"/>
          <w:sz w:val="36"/>
          <w:szCs w:val="36"/>
          <w:rtl/>
        </w:rPr>
        <w:t>وعلى</w:t>
      </w:r>
      <w:proofErr w:type="gramEnd"/>
      <w:r w:rsidRPr="002F041E">
        <w:rPr>
          <w:rFonts w:ascii="Traditional Arabic" w:cs="Traditional Arabic" w:hint="cs"/>
          <w:color w:val="000000"/>
          <w:sz w:val="36"/>
          <w:szCs w:val="36"/>
          <w:rtl/>
        </w:rPr>
        <w:t xml:space="preserve"> قول الحسن بأنها التوراة والإنجيل؛ لأنه فسرهم باليهود /</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والنصارى.</w:t>
      </w:r>
    </w:p>
    <w:p w:rsidR="00D04540" w:rsidRPr="002F041E" w:rsidRDefault="00D04540" w:rsidP="00151A76">
      <w:pPr>
        <w:autoSpaceDE w:val="0"/>
        <w:autoSpaceDN w:val="0"/>
        <w:adjustRightInd w:val="0"/>
        <w:spacing w:after="120" w:line="520" w:lineRule="exact"/>
        <w:ind w:left="-1" w:firstLine="567"/>
        <w:jc w:val="both"/>
        <w:rPr>
          <w:rFonts w:cs="Traditional Arabic"/>
          <w:sz w:val="36"/>
          <w:szCs w:val="36"/>
          <w:rtl/>
        </w:rPr>
      </w:pPr>
      <w:r w:rsidRPr="002F041E">
        <w:rPr>
          <w:rFonts w:ascii="Traditional Arabic" w:cs="Traditional Arabic" w:hint="cs"/>
          <w:color w:val="000000"/>
          <w:sz w:val="36"/>
          <w:szCs w:val="36"/>
          <w:rtl/>
        </w:rPr>
        <w:t xml:space="preserve">وعلى قول أبي </w:t>
      </w:r>
      <w:proofErr w:type="spellStart"/>
      <w:r w:rsidRPr="002F041E">
        <w:rPr>
          <w:rFonts w:ascii="Traditional Arabic" w:cs="Traditional Arabic" w:hint="cs"/>
          <w:color w:val="000000"/>
          <w:sz w:val="36"/>
          <w:szCs w:val="36"/>
          <w:rtl/>
        </w:rPr>
        <w:t>أمامة</w:t>
      </w:r>
      <w:proofErr w:type="spellEnd"/>
      <w:r w:rsidRPr="002F041E">
        <w:rPr>
          <w:rFonts w:ascii="Traditional Arabic" w:cs="Traditional Arabic" w:hint="cs"/>
          <w:color w:val="000000"/>
          <w:sz w:val="36"/>
          <w:szCs w:val="36"/>
          <w:rtl/>
        </w:rPr>
        <w:t xml:space="preserve"> وقتادة هي القرآن</w:t>
      </w:r>
      <w:r w:rsidRPr="0043365A">
        <w:rPr>
          <w:rStyle w:val="a9"/>
          <w:szCs w:val="36"/>
          <w:vertAlign w:val="superscript"/>
          <w:rtl/>
        </w:rPr>
        <w:t>(</w:t>
      </w:r>
      <w:r w:rsidRPr="0043365A">
        <w:rPr>
          <w:rStyle w:val="a9"/>
          <w:szCs w:val="36"/>
          <w:vertAlign w:val="superscript"/>
          <w:rtl/>
        </w:rPr>
        <w:footnoteReference w:id="295"/>
      </w:r>
      <w:r w:rsidRPr="0043365A">
        <w:rPr>
          <w:rStyle w:val="a9"/>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r w:rsidRPr="002F041E">
        <w:rPr>
          <w:rFonts w:ascii="Traditional Arabic" w:cs="Traditional Arabic" w:hint="cs"/>
          <w:color w:val="000000"/>
          <w:sz w:val="36"/>
          <w:szCs w:val="36"/>
          <w:rtl/>
        </w:rPr>
        <w:t>ثم أخبر تعالى أن لهؤل</w:t>
      </w:r>
      <w:proofErr w:type="gramStart"/>
      <w:r w:rsidRPr="002F041E">
        <w:rPr>
          <w:rFonts w:ascii="Traditional Arabic" w:cs="Traditional Arabic" w:hint="cs"/>
          <w:color w:val="000000"/>
          <w:sz w:val="36"/>
          <w:szCs w:val="36"/>
          <w:rtl/>
        </w:rPr>
        <w:t>اء المنهي</w:t>
      </w:r>
      <w:proofErr w:type="gramEnd"/>
      <w:r w:rsidRPr="002F041E">
        <w:rPr>
          <w:rFonts w:ascii="Traditional Arabic" w:cs="Traditional Arabic" w:hint="cs"/>
          <w:color w:val="000000"/>
          <w:sz w:val="36"/>
          <w:szCs w:val="36"/>
          <w:rtl/>
        </w:rPr>
        <w:t>ّ عن التشبه بهم عذاب متبالغ في العظم والفظاعة، وذلك أن رتب العذاب متفاوتة بحسب رتب الذنوب المعذب عليها، ألا ترى أن عذاب أبي طالب من بين سائر الكفار أخف عذابٍ؟!</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296"/>
      </w:r>
      <w:r w:rsidRPr="0043365A">
        <w:rPr>
          <w:rStyle w:val="a9"/>
          <w:rFonts w:hint="cs"/>
          <w:sz w:val="36"/>
          <w:szCs w:val="36"/>
          <w:vertAlign w:val="superscript"/>
          <w:rtl/>
        </w:rPr>
        <w:t>)</w:t>
      </w:r>
      <w:r w:rsidRPr="002F041E">
        <w:rPr>
          <w:rFonts w:ascii="Traditional Arabic" w:cs="Traditional Arabic" w:hint="cs"/>
          <w:color w:val="000000"/>
          <w:sz w:val="36"/>
          <w:szCs w:val="36"/>
          <w:rtl/>
        </w:rPr>
        <w:t xml:space="preserve"> وعذاب المعصية دون عذاب الكفر، ثم عذاب المعاصي متفاوت في نفسه أيضاً</w:t>
      </w:r>
      <w:r w:rsidRPr="0043365A">
        <w:rPr>
          <w:rStyle w:val="a9"/>
          <w:sz w:val="36"/>
          <w:szCs w:val="36"/>
          <w:vertAlign w:val="superscript"/>
          <w:rtl/>
        </w:rPr>
        <w:t>(</w:t>
      </w:r>
      <w:r w:rsidRPr="0043365A">
        <w:rPr>
          <w:rStyle w:val="a9"/>
          <w:rFonts w:ascii="Traditional Arabic"/>
          <w:color w:val="000000"/>
          <w:sz w:val="36"/>
          <w:szCs w:val="36"/>
          <w:vertAlign w:val="superscript"/>
          <w:rtl/>
        </w:rPr>
        <w:footnoteReference w:id="297"/>
      </w:r>
      <w:r w:rsidRPr="0043365A">
        <w:rPr>
          <w:rStyle w:val="a9"/>
          <w:rFonts w:hint="cs"/>
          <w:sz w:val="36"/>
          <w:szCs w:val="36"/>
          <w:vertAlign w:val="superscript"/>
          <w:rtl/>
        </w:rPr>
        <w:t>)</w:t>
      </w:r>
      <w:r w:rsidRPr="002F041E">
        <w:rPr>
          <w:rFonts w:ascii="Traditional Arabic" w:cs="Traditional Arabic" w:hint="cs"/>
          <w:color w:val="000000"/>
          <w:sz w:val="36"/>
          <w:szCs w:val="36"/>
          <w:rtl/>
        </w:rPr>
        <w:t>.</w:t>
      </w:r>
      <w:r>
        <w:rPr>
          <w:rFonts w:ascii="Traditional Arabic" w:cs="Traditional Arabic" w:hint="cs"/>
          <w:color w:val="000000"/>
          <w:sz w:val="36"/>
          <w:szCs w:val="36"/>
          <w:rtl/>
        </w:rPr>
        <w:t xml:space="preserve"> </w:t>
      </w:r>
      <w:proofErr w:type="spellStart"/>
      <w:r w:rsidRPr="002F041E">
        <w:rPr>
          <w:rFonts w:ascii="Traditional Arabic" w:cs="Traditional Arabic" w:hint="cs"/>
          <w:color w:val="000000"/>
          <w:sz w:val="36"/>
          <w:szCs w:val="36"/>
          <w:rtl/>
        </w:rPr>
        <w:t>و</w:t>
      </w:r>
      <w:r w:rsidRPr="002F041E">
        <w:rPr>
          <w:rFonts w:ascii="QCF_BSML" w:hAnsi="QCF_BSML" w:cs="QCF_BSML"/>
          <w:color w:val="000000"/>
          <w:sz w:val="32"/>
          <w:szCs w:val="32"/>
          <w:rtl/>
        </w:rPr>
        <w:t>ﭽ</w:t>
      </w:r>
      <w:r w:rsidRPr="002F041E">
        <w:rPr>
          <w:rFonts w:ascii="QCF_P063" w:hAnsi="QCF_P063" w:cs="QCF_P063"/>
          <w:color w:val="000000"/>
          <w:sz w:val="32"/>
          <w:szCs w:val="32"/>
          <w:rtl/>
        </w:rPr>
        <w:t>ﯔ</w:t>
      </w:r>
      <w:r w:rsidRPr="002F041E">
        <w:rPr>
          <w:rFonts w:ascii="QCF_BSML" w:hAnsi="QCF_BSML" w:cs="QCF_BSML"/>
          <w:color w:val="000000"/>
          <w:sz w:val="32"/>
          <w:szCs w:val="32"/>
          <w:rtl/>
        </w:rPr>
        <w:t>ﭼ</w:t>
      </w:r>
      <w:proofErr w:type="spellEnd"/>
      <w:r w:rsidRPr="002F041E">
        <w:rPr>
          <w:rFonts w:ascii="Arial" w:hAnsi="Arial"/>
          <w:color w:val="000000"/>
          <w:sz w:val="18"/>
          <w:szCs w:val="18"/>
          <w:rtl/>
        </w:rPr>
        <w:t xml:space="preserve"> </w:t>
      </w:r>
      <w:r w:rsidRPr="002F041E">
        <w:rPr>
          <w:rFonts w:ascii="Traditional Arabic" w:cs="Traditional Arabic" w:hint="cs"/>
          <w:color w:val="000000"/>
          <w:sz w:val="36"/>
          <w:szCs w:val="36"/>
          <w:rtl/>
        </w:rPr>
        <w:t xml:space="preserve">يجوز ارتفاعه بالابتداء، والخبر قبله الجار، والجملة خبر </w:t>
      </w:r>
      <w:proofErr w:type="gramStart"/>
      <w:r w:rsidRPr="002F041E">
        <w:rPr>
          <w:rFonts w:ascii="Traditional Arabic" w:cs="Traditional Arabic" w:hint="cs"/>
          <w:color w:val="000000"/>
          <w:sz w:val="36"/>
          <w:szCs w:val="36"/>
          <w:rtl/>
        </w:rPr>
        <w:t>لأولئك</w:t>
      </w:r>
      <w:r w:rsidR="00516FE2" w:rsidRPr="0043365A">
        <w:rPr>
          <w:rStyle w:val="a9"/>
          <w:sz w:val="36"/>
          <w:szCs w:val="36"/>
          <w:vertAlign w:val="superscript"/>
          <w:rtl/>
        </w:rPr>
        <w:t>(</w:t>
      </w:r>
      <w:r w:rsidR="00516FE2" w:rsidRPr="0043365A">
        <w:rPr>
          <w:rStyle w:val="a9"/>
          <w:rFonts w:ascii="Traditional Arabic"/>
          <w:color w:val="000000"/>
          <w:sz w:val="36"/>
          <w:szCs w:val="36"/>
          <w:vertAlign w:val="superscript"/>
          <w:rtl/>
        </w:rPr>
        <w:footnoteReference w:id="298"/>
      </w:r>
      <w:r w:rsidR="00516FE2" w:rsidRPr="0043365A">
        <w:rPr>
          <w:rStyle w:val="a9"/>
          <w:rFonts w:hint="cs"/>
          <w:sz w:val="36"/>
          <w:szCs w:val="36"/>
          <w:vertAlign w:val="superscript"/>
          <w:rtl/>
        </w:rPr>
        <w:t>)</w:t>
      </w:r>
      <w:r w:rsidRPr="002F041E">
        <w:rPr>
          <w:rFonts w:ascii="Traditional Arabic" w:cs="Traditional Arabic" w:hint="cs"/>
          <w:color w:val="000000"/>
          <w:sz w:val="36"/>
          <w:szCs w:val="36"/>
          <w:rtl/>
        </w:rPr>
        <w:t>.</w:t>
      </w:r>
      <w:bookmarkStart w:id="0" w:name="_GoBack"/>
      <w:bookmarkEnd w:id="0"/>
      <w:proofErr w:type="gramEnd"/>
    </w:p>
    <w:sectPr w:rsidR="00D04540" w:rsidRPr="002F041E" w:rsidSect="003F36F9">
      <w:headerReference w:type="even" r:id="rId9"/>
      <w:headerReference w:type="default" r:id="rId10"/>
      <w:footnotePr>
        <w:numRestart w:val="eachPage"/>
      </w:footnotePr>
      <w:pgSz w:w="11907" w:h="16840" w:code="9"/>
      <w:pgMar w:top="1389" w:right="2268" w:bottom="1389" w:left="1797" w:header="709" w:footer="709" w:gutter="0"/>
      <w:pgNumType w:start="38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29B" w:rsidRDefault="0071529B" w:rsidP="00363EE6">
      <w:r>
        <w:separator/>
      </w:r>
    </w:p>
  </w:endnote>
  <w:endnote w:type="continuationSeparator" w:id="0">
    <w:p w:rsidR="0071529B" w:rsidRDefault="0071529B" w:rsidP="0036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reepy">
    <w:altName w:val="Courier New"/>
    <w:charset w:val="00"/>
    <w:family w:val="decorative"/>
    <w:pitch w:val="variable"/>
    <w:sig w:usb0="8000002F" w:usb1="00000008" w:usb2="00000000" w:usb3="00000000" w:csb0="00000013" w:csb1="00000000"/>
  </w:font>
  <w:font w:name="خط لوتس الجديد">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CTraditional Arabic">
    <w:panose1 w:val="00000000000000000000"/>
    <w:charset w:val="B2"/>
    <w:family w:val="auto"/>
    <w:pitch w:val="variable"/>
    <w:sig w:usb0="00002001" w:usb1="00000000" w:usb2="00000000" w:usb3="00000000" w:csb0="00000040" w:csb1="00000000"/>
  </w:font>
  <w:font w:name="QCF_P012">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SC_TARABLUS">
    <w:panose1 w:val="00000000000000000000"/>
    <w:charset w:val="B2"/>
    <w:family w:val="auto"/>
    <w:pitch w:val="variable"/>
    <w:sig w:usb0="00002001" w:usb1="00000000" w:usb2="00000000" w:usb3="00000000" w:csb0="00000040" w:csb1="00000000"/>
  </w:font>
  <w:font w:name="QCF_P053">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064">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516">
    <w:altName w:val="Times New Roman"/>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15">
    <w:altName w:val="Times New Roman"/>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454">
    <w:panose1 w:val="02000400000000000000"/>
    <w:charset w:val="00"/>
    <w:family w:val="auto"/>
    <w:pitch w:val="variable"/>
    <w:sig w:usb0="80002003" w:usb1="90000000" w:usb2="00000008" w:usb3="00000000" w:csb0="80000041" w:csb1="00000000"/>
  </w:font>
  <w:font w:name="QCF_P412">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29B" w:rsidRDefault="0071529B" w:rsidP="00363EE6">
      <w:r>
        <w:separator/>
      </w:r>
    </w:p>
  </w:footnote>
  <w:footnote w:type="continuationSeparator" w:id="0">
    <w:p w:rsidR="0071529B" w:rsidRDefault="0071529B" w:rsidP="00592D1A">
      <w:pPr>
        <w:spacing w:line="216" w:lineRule="auto"/>
        <w:rPr>
          <w:rtl/>
        </w:rPr>
      </w:pPr>
      <w:r>
        <w:continuationSeparator/>
      </w:r>
    </w:p>
    <w:p w:rsidR="0071529B" w:rsidRPr="00592D1A" w:rsidRDefault="0071529B" w:rsidP="00592D1A">
      <w:pPr>
        <w:spacing w:line="216" w:lineRule="auto"/>
        <w:rPr>
          <w:sz w:val="20"/>
          <w:szCs w:val="20"/>
        </w:rPr>
      </w:pPr>
      <w:r w:rsidRPr="00592D1A">
        <w:rPr>
          <w:rFonts w:hint="cs"/>
          <w:sz w:val="20"/>
          <w:szCs w:val="20"/>
          <w:rtl/>
        </w:rPr>
        <w:t>==</w:t>
      </w:r>
    </w:p>
  </w:footnote>
  <w:footnote w:type="continuationNotice" w:id="1">
    <w:p w:rsidR="0071529B" w:rsidRPr="00592D1A" w:rsidRDefault="0071529B" w:rsidP="00592D1A">
      <w:pPr>
        <w:spacing w:line="216" w:lineRule="auto"/>
        <w:jc w:val="right"/>
        <w:rPr>
          <w:sz w:val="20"/>
          <w:szCs w:val="20"/>
        </w:rPr>
      </w:pPr>
      <w:r w:rsidRPr="00592D1A">
        <w:rPr>
          <w:rFonts w:hint="cs"/>
          <w:sz w:val="20"/>
          <w:szCs w:val="20"/>
          <w:rtl/>
        </w:rPr>
        <w:t>==</w:t>
      </w:r>
    </w:p>
  </w:footnote>
  <w:footnote w:id="2">
    <w:p w:rsidR="00E03F12" w:rsidRPr="00A90272" w:rsidRDefault="00E03F12" w:rsidP="00E03F12">
      <w:pPr>
        <w:pStyle w:val="a8"/>
        <w:spacing w:line="520" w:lineRule="exact"/>
        <w:ind w:hanging="386"/>
        <w:rPr>
          <w:rtl/>
        </w:rPr>
      </w:pPr>
      <w:r w:rsidRPr="00A90272">
        <w:rPr>
          <w:rtl/>
        </w:rPr>
        <w:t>(</w:t>
      </w:r>
      <w:r w:rsidRPr="00B175A2">
        <w:rPr>
          <w:rStyle w:val="a9"/>
          <w:position w:val="0"/>
          <w:sz w:val="32"/>
          <w:szCs w:val="32"/>
        </w:rPr>
        <w:footnoteRef/>
      </w:r>
      <w:r w:rsidRPr="00A90272">
        <w:rPr>
          <w:rtl/>
        </w:rPr>
        <w:t xml:space="preserve">) </w:t>
      </w:r>
      <w:r w:rsidRPr="00A90272">
        <w:rPr>
          <w:rFonts w:hint="cs"/>
          <w:rtl/>
        </w:rPr>
        <w:t>قال ابن مجاهد في السبعة ص (214): "قال حفص عن عاصم: الحَج الاسم، والحِج الفعل"، قال ابن مجاهد: "وهذا غلط، إنَّما الحَجُّ</w:t>
      </w:r>
      <w:r w:rsidRPr="0054004D">
        <w:rPr>
          <w:rFonts w:hint="cs"/>
          <w:sz w:val="28"/>
          <w:szCs w:val="28"/>
          <w:rtl/>
        </w:rPr>
        <w:t xml:space="preserve"> -</w:t>
      </w:r>
      <w:r w:rsidRPr="00A90272">
        <w:rPr>
          <w:rFonts w:hint="cs"/>
          <w:rtl/>
        </w:rPr>
        <w:t>بالفتح</w:t>
      </w:r>
      <w:r w:rsidRPr="007178EB">
        <w:rPr>
          <w:rFonts w:hint="cs"/>
          <w:sz w:val="28"/>
          <w:szCs w:val="28"/>
          <w:rtl/>
        </w:rPr>
        <w:t xml:space="preserve">- </w:t>
      </w:r>
      <w:r w:rsidRPr="00A90272">
        <w:rPr>
          <w:rFonts w:hint="cs"/>
          <w:rtl/>
        </w:rPr>
        <w:t>الفعل، والحِجُّ</w:t>
      </w:r>
      <w:r w:rsidRPr="0054004D">
        <w:rPr>
          <w:rFonts w:hint="cs"/>
          <w:sz w:val="28"/>
          <w:szCs w:val="28"/>
          <w:rtl/>
        </w:rPr>
        <w:t xml:space="preserve"> -</w:t>
      </w:r>
      <w:r w:rsidRPr="00A90272">
        <w:rPr>
          <w:rFonts w:hint="cs"/>
          <w:rtl/>
        </w:rPr>
        <w:t>بالكسر الاسم"، والصواب: أنهما لغتان بمعنى واحد، كما أشار أبو حيان، وهو ما رآه الطبري إذ قال في تفسيره (5/618): منكِراً على من يُفرِّق بين المـعنيين تبعاً للقراءة: "وهذا قول لم أر أهل المعرفة بلغات العرب ومعاني كلامهم يعرفونه، بل رأيتهم مجمعين على ما وصفت من أنَّهما لُغتان بمعنى واحد".</w:t>
      </w:r>
    </w:p>
  </w:footnote>
  <w:footnote w:id="3">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الثُّريَّا مجموعة من النجوم في صورة الثور، وكلمة النجم </w:t>
      </w:r>
      <w:proofErr w:type="gramStart"/>
      <w:r w:rsidRPr="00A90272">
        <w:rPr>
          <w:rFonts w:hint="cs"/>
          <w:rtl/>
        </w:rPr>
        <w:t>علم</w:t>
      </w:r>
      <w:proofErr w:type="gramEnd"/>
      <w:r w:rsidRPr="00A90272">
        <w:rPr>
          <w:rFonts w:hint="cs"/>
          <w:rtl/>
        </w:rPr>
        <w:t xml:space="preserve"> عليها، ينظر: تاج العروس (37/270)، المعجم الوسيط (1/95).</w:t>
      </w:r>
    </w:p>
  </w:footnote>
  <w:footnote w:id="4">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spellStart"/>
      <w:r w:rsidRPr="00A90272">
        <w:rPr>
          <w:rtl/>
        </w:rPr>
        <w:t>إيلياء</w:t>
      </w:r>
      <w:proofErr w:type="spellEnd"/>
      <w:r w:rsidRPr="00A90272">
        <w:rPr>
          <w:rtl/>
        </w:rPr>
        <w:t>: مدينة بيت المقدس، ومنهم من يقصر فيقول: إيليا</w:t>
      </w:r>
      <w:r w:rsidRPr="00A90272">
        <w:rPr>
          <w:rFonts w:hint="cs"/>
          <w:rtl/>
        </w:rPr>
        <w:t xml:space="preserve">، وجبل </w:t>
      </w:r>
      <w:proofErr w:type="spellStart"/>
      <w:r w:rsidRPr="00A90272">
        <w:rPr>
          <w:rFonts w:hint="cs"/>
          <w:rtl/>
        </w:rPr>
        <w:t>إيلياء</w:t>
      </w:r>
      <w:proofErr w:type="spellEnd"/>
      <w:r w:rsidRPr="00A90272">
        <w:rPr>
          <w:rFonts w:hint="cs"/>
          <w:rtl/>
        </w:rPr>
        <w:t xml:space="preserve"> هو: الجبل المحيط بالمدينة المقدسة. ينظر: </w:t>
      </w:r>
      <w:proofErr w:type="gramStart"/>
      <w:r w:rsidRPr="00A90272">
        <w:rPr>
          <w:rtl/>
        </w:rPr>
        <w:t>تهذيب</w:t>
      </w:r>
      <w:proofErr w:type="gramEnd"/>
      <w:r w:rsidRPr="00A90272">
        <w:rPr>
          <w:rtl/>
        </w:rPr>
        <w:t xml:space="preserve"> اللغة (15/332)</w:t>
      </w:r>
      <w:r w:rsidRPr="00A90272">
        <w:rPr>
          <w:rFonts w:hint="cs"/>
          <w:rtl/>
        </w:rPr>
        <w:t xml:space="preserve">. والعقبة هي عقبة أَفِيْق، بالفتح ثم الكسر وياء ساكنة وقاف، </w:t>
      </w:r>
      <w:r w:rsidRPr="00A90272">
        <w:rPr>
          <w:rtl/>
        </w:rPr>
        <w:t>وهي قرية من حوران في طريق (الغور)، والعامة تقول: (فيق)، تنزل هذه العقبة إلى (الغور) وهو الأردن، وهي عقبة طويلة نحو ميلين. أفاده ياقوت في معجم البلدان (1/233)</w:t>
      </w:r>
      <w:r w:rsidRPr="00A90272">
        <w:rPr>
          <w:rFonts w:hint="cs"/>
          <w:rtl/>
        </w:rPr>
        <w:t xml:space="preserve">، </w:t>
      </w:r>
      <w:r w:rsidRPr="00A90272">
        <w:rPr>
          <w:rtl/>
        </w:rPr>
        <w:t>المعالم الجغرافية الواردة في السيرة النبوية ص (34).</w:t>
      </w:r>
    </w:p>
  </w:footnote>
  <w:footnote w:id="5">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الجنى الداني في الحروف والمعاني للمرادي ص (196). </w:t>
      </w:r>
    </w:p>
  </w:footnote>
  <w:footnote w:id="6">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البيت لأبي ذؤيب الهذلي، ديوان الهذليين (1/141)، همع </w:t>
      </w:r>
      <w:proofErr w:type="spellStart"/>
      <w:r w:rsidRPr="00A90272">
        <w:rPr>
          <w:rFonts w:hint="cs"/>
          <w:rtl/>
        </w:rPr>
        <w:t>الهوامع</w:t>
      </w:r>
      <w:proofErr w:type="spellEnd"/>
      <w:r w:rsidRPr="00A90272">
        <w:rPr>
          <w:rFonts w:hint="cs"/>
          <w:rtl/>
        </w:rPr>
        <w:t xml:space="preserve"> (1/85)، والأصائل: جمع أصيل، وهو وقت غروب الشمس. ينظر: لسان</w:t>
      </w:r>
      <w:r w:rsidRPr="00A90272">
        <w:rPr>
          <w:rtl/>
        </w:rPr>
        <w:t xml:space="preserve"> </w:t>
      </w:r>
      <w:r w:rsidRPr="00A90272">
        <w:rPr>
          <w:rFonts w:hint="cs"/>
          <w:rtl/>
        </w:rPr>
        <w:t>العرب</w:t>
      </w:r>
      <w:r w:rsidRPr="00A90272">
        <w:rPr>
          <w:rtl/>
        </w:rPr>
        <w:t xml:space="preserve"> (11/16)</w:t>
      </w:r>
      <w:r w:rsidRPr="00A90272">
        <w:rPr>
          <w:rFonts w:hint="cs"/>
          <w:rtl/>
        </w:rPr>
        <w:t xml:space="preserve"> </w:t>
      </w:r>
      <w:proofErr w:type="gramStart"/>
      <w:r w:rsidRPr="00A90272">
        <w:rPr>
          <w:rFonts w:hint="cs"/>
          <w:rtl/>
        </w:rPr>
        <w:t>مادة</w:t>
      </w:r>
      <w:proofErr w:type="gramEnd"/>
      <w:r w:rsidRPr="00A90272">
        <w:rPr>
          <w:rFonts w:hint="cs"/>
          <w:rtl/>
        </w:rPr>
        <w:t>: (أصل).</w:t>
      </w:r>
    </w:p>
  </w:footnote>
  <w:footnote w:id="7">
    <w:p w:rsidR="00E03F12" w:rsidRPr="00A90272" w:rsidRDefault="00E03F12" w:rsidP="003F36F9">
      <w:pPr>
        <w:pStyle w:val="a8"/>
        <w:spacing w:line="480" w:lineRule="exact"/>
        <w:ind w:hanging="386"/>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العضب: القطع، عَضَبَهُ </w:t>
      </w:r>
      <w:proofErr w:type="spellStart"/>
      <w:r w:rsidRPr="00A90272">
        <w:rPr>
          <w:rFonts w:hint="cs"/>
          <w:rtl/>
        </w:rPr>
        <w:t>يَعْضِبُهُ</w:t>
      </w:r>
      <w:proofErr w:type="spellEnd"/>
      <w:r w:rsidRPr="00A90272">
        <w:rPr>
          <w:rFonts w:hint="cs"/>
          <w:rtl/>
        </w:rPr>
        <w:t xml:space="preserve"> عَضْبَاً، وتدعوا العرب على الرَّجل فتقول: ماله عضبه الله؟، يدعون عليه بقطع يده ورجله، ومنه سمي السيف عضباً، وكأن من انتهى إلى ألا يقدر أن يستمسك على الراحلة ولا يثبت عليها بمنزلة من قطعت أعضاؤه، إذ لا يقدر على شيء. ينظر: </w:t>
      </w:r>
      <w:proofErr w:type="gramStart"/>
      <w:r w:rsidRPr="00A90272">
        <w:rPr>
          <w:rFonts w:hint="cs"/>
          <w:rtl/>
        </w:rPr>
        <w:t>معجم</w:t>
      </w:r>
      <w:proofErr w:type="gramEnd"/>
      <w:r w:rsidRPr="00A90272">
        <w:rPr>
          <w:rFonts w:hint="cs"/>
          <w:rtl/>
        </w:rPr>
        <w:t xml:space="preserve"> المصطلحات والألفاظ الفقهيَّة (2/509).</w:t>
      </w:r>
    </w:p>
  </w:footnote>
  <w:footnote w:id="8">
    <w:p w:rsidR="00E03F12" w:rsidRPr="00A90272" w:rsidRDefault="00E03F12" w:rsidP="003F36F9">
      <w:pPr>
        <w:pStyle w:val="a8"/>
        <w:spacing w:line="48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أخرجه الترمذي في كتاب الحج، (</w:t>
      </w:r>
      <w:r w:rsidRPr="00A90272">
        <w:rPr>
          <w:rFonts w:hint="eastAsia"/>
          <w:rtl/>
        </w:rPr>
        <w:t>بلفظ</w:t>
      </w:r>
      <w:r>
        <w:rPr>
          <w:rFonts w:hint="cs"/>
          <w:rtl/>
        </w:rPr>
        <w:t>:</w:t>
      </w:r>
      <w:r w:rsidRPr="00A90272">
        <w:rPr>
          <w:rtl/>
        </w:rPr>
        <w:t xml:space="preserve"> </w:t>
      </w:r>
      <w:r w:rsidRPr="00A90272">
        <w:rPr>
          <w:rFonts w:hint="eastAsia"/>
          <w:rtl/>
        </w:rPr>
        <w:t>السبيل</w:t>
      </w:r>
      <w:r w:rsidRPr="00A90272">
        <w:rPr>
          <w:rtl/>
        </w:rPr>
        <w:t xml:space="preserve"> </w:t>
      </w:r>
      <w:r w:rsidRPr="00A90272">
        <w:rPr>
          <w:rFonts w:hint="eastAsia"/>
          <w:rtl/>
        </w:rPr>
        <w:t>الزاد</w:t>
      </w:r>
      <w:r w:rsidRPr="00A90272">
        <w:rPr>
          <w:rtl/>
        </w:rPr>
        <w:t xml:space="preserve"> </w:t>
      </w:r>
      <w:r w:rsidRPr="00A90272">
        <w:rPr>
          <w:rFonts w:hint="eastAsia"/>
          <w:rtl/>
        </w:rPr>
        <w:t>والراحلة</w:t>
      </w:r>
      <w:r w:rsidRPr="00A90272">
        <w:rPr>
          <w:rFonts w:hint="cs"/>
          <w:rtl/>
        </w:rPr>
        <w:t>)</w:t>
      </w:r>
      <w:r w:rsidRPr="00A90272">
        <w:rPr>
          <w:rtl/>
        </w:rPr>
        <w:t xml:space="preserve"> </w:t>
      </w:r>
      <w:r w:rsidRPr="00A90272">
        <w:rPr>
          <w:rFonts w:hint="cs"/>
          <w:rtl/>
        </w:rPr>
        <w:t xml:space="preserve">باب ما جاء في إيجاب الحج بالزاد والراحلة ص (835) رقم: (813) وحسنه، وفي كتاب التفسير، باب سورة آل عمران رقم (3005)، وابن ماجة في كتاب المناسك، باب ما يوجب الحج ص (507) رقم: (2896)، والحاكم في المستدرك (1/442) بنحوه </w:t>
      </w:r>
      <w:r w:rsidRPr="00A90272">
        <w:rPr>
          <w:rFonts w:hint="eastAsia"/>
          <w:rtl/>
        </w:rPr>
        <w:t>عن</w:t>
      </w:r>
      <w:r w:rsidRPr="00A90272">
        <w:rPr>
          <w:rtl/>
        </w:rPr>
        <w:t xml:space="preserve"> </w:t>
      </w:r>
      <w:r w:rsidRPr="00A90272">
        <w:rPr>
          <w:rFonts w:hint="eastAsia"/>
          <w:rtl/>
        </w:rPr>
        <w:t>عباس،</w:t>
      </w:r>
      <w:r w:rsidRPr="00A90272">
        <w:rPr>
          <w:rtl/>
        </w:rPr>
        <w:t xml:space="preserve"> </w:t>
      </w:r>
      <w:r w:rsidRPr="00A90272">
        <w:rPr>
          <w:rFonts w:hint="eastAsia"/>
          <w:rtl/>
        </w:rPr>
        <w:t>وإسناده</w:t>
      </w:r>
      <w:r w:rsidRPr="00A90272">
        <w:rPr>
          <w:rtl/>
        </w:rPr>
        <w:t xml:space="preserve"> </w:t>
      </w:r>
      <w:r w:rsidRPr="00A90272">
        <w:rPr>
          <w:rFonts w:hint="eastAsia"/>
          <w:rtl/>
        </w:rPr>
        <w:t>ضعيف،</w:t>
      </w:r>
      <w:r w:rsidRPr="00A90272">
        <w:rPr>
          <w:rFonts w:hint="cs"/>
          <w:rtl/>
        </w:rPr>
        <w:t xml:space="preserve">، والبيهقي في كتاب الحج باب: بيان السبيل الذي بوجوده يجب الحج إذا تمكن من فعله (4/330) رقم: (8623)، والطبري في جامع البيان (7/39)، وصححه الحاكم على شرطهما </w:t>
      </w:r>
      <w:proofErr w:type="spellStart"/>
      <w:r w:rsidRPr="00A90272">
        <w:rPr>
          <w:rFonts w:hint="cs"/>
          <w:rtl/>
        </w:rPr>
        <w:t>ووافقه</w:t>
      </w:r>
      <w:proofErr w:type="spellEnd"/>
      <w:r w:rsidRPr="00A90272">
        <w:rPr>
          <w:rFonts w:hint="cs"/>
          <w:rtl/>
        </w:rPr>
        <w:t xml:space="preserve"> الذهبي، قال </w:t>
      </w:r>
      <w:proofErr w:type="spellStart"/>
      <w:r w:rsidRPr="00A90272">
        <w:rPr>
          <w:rFonts w:hint="cs"/>
          <w:rtl/>
        </w:rPr>
        <w:t>المباركفوري</w:t>
      </w:r>
      <w:proofErr w:type="spellEnd"/>
      <w:r w:rsidRPr="00A90272">
        <w:rPr>
          <w:rFonts w:hint="cs"/>
          <w:rtl/>
        </w:rPr>
        <w:t xml:space="preserve"> في التحفة (3/245): الظاهر أن الترمذي حسنه لشواهده وإلا ففي سند هذا إبراهيم بن يزيد، وقال الحافظ ابن حجر عن إبراهيم في التقريب ص (95): متروك الحديث، </w:t>
      </w:r>
      <w:r w:rsidRPr="00A90272">
        <w:rPr>
          <w:rFonts w:hint="eastAsia"/>
          <w:rtl/>
        </w:rPr>
        <w:t>قال</w:t>
      </w:r>
      <w:r w:rsidRPr="00A90272">
        <w:rPr>
          <w:rtl/>
        </w:rPr>
        <w:t xml:space="preserve"> </w:t>
      </w:r>
      <w:r w:rsidRPr="00A90272">
        <w:rPr>
          <w:rFonts w:hint="eastAsia"/>
          <w:rtl/>
        </w:rPr>
        <w:t>الصنعاني</w:t>
      </w:r>
      <w:r w:rsidRPr="00A90272">
        <w:rPr>
          <w:rtl/>
        </w:rPr>
        <w:t>: (</w:t>
      </w:r>
      <w:r w:rsidRPr="00A90272">
        <w:rPr>
          <w:rFonts w:hint="eastAsia"/>
          <w:rtl/>
        </w:rPr>
        <w:t>حديث</w:t>
      </w:r>
      <w:r w:rsidRPr="00A90272">
        <w:rPr>
          <w:rtl/>
        </w:rPr>
        <w:t xml:space="preserve"> </w:t>
      </w:r>
      <w:r w:rsidRPr="00A90272">
        <w:rPr>
          <w:rFonts w:hint="eastAsia"/>
          <w:rtl/>
        </w:rPr>
        <w:t>الباب</w:t>
      </w:r>
      <w:r w:rsidRPr="00A90272">
        <w:rPr>
          <w:rtl/>
        </w:rPr>
        <w:t xml:space="preserve"> </w:t>
      </w:r>
      <w:r w:rsidRPr="00A90272">
        <w:rPr>
          <w:rFonts w:hint="eastAsia"/>
          <w:rtl/>
        </w:rPr>
        <w:t>يدل</w:t>
      </w:r>
      <w:r w:rsidRPr="00A90272">
        <w:rPr>
          <w:rtl/>
        </w:rPr>
        <w:t xml:space="preserve"> </w:t>
      </w:r>
      <w:r w:rsidRPr="00A90272">
        <w:rPr>
          <w:rFonts w:hint="eastAsia"/>
          <w:rtl/>
        </w:rPr>
        <w:t>أنه</w:t>
      </w:r>
      <w:r w:rsidRPr="00A90272">
        <w:rPr>
          <w:rtl/>
        </w:rPr>
        <w:t xml:space="preserve"> </w:t>
      </w:r>
      <w:r w:rsidRPr="00A90272">
        <w:rPr>
          <w:rFonts w:hint="eastAsia"/>
          <w:rtl/>
        </w:rPr>
        <w:t>أريد</w:t>
      </w:r>
      <w:r w:rsidRPr="00A90272">
        <w:rPr>
          <w:rtl/>
        </w:rPr>
        <w:t xml:space="preserve"> </w:t>
      </w:r>
      <w:r w:rsidRPr="00A90272">
        <w:rPr>
          <w:rFonts w:hint="eastAsia"/>
          <w:rtl/>
        </w:rPr>
        <w:t>بالزاد</w:t>
      </w:r>
      <w:r w:rsidRPr="00A90272">
        <w:rPr>
          <w:rtl/>
        </w:rPr>
        <w:t xml:space="preserve"> </w:t>
      </w:r>
      <w:r w:rsidRPr="00A90272">
        <w:rPr>
          <w:rFonts w:hint="eastAsia"/>
          <w:rtl/>
        </w:rPr>
        <w:t>الحقيقة</w:t>
      </w:r>
      <w:r w:rsidRPr="00A90272">
        <w:rPr>
          <w:rtl/>
        </w:rPr>
        <w:t xml:space="preserve"> </w:t>
      </w:r>
      <w:r w:rsidRPr="00A90272">
        <w:rPr>
          <w:rFonts w:hint="eastAsia"/>
          <w:rtl/>
        </w:rPr>
        <w:t>وهو</w:t>
      </w:r>
      <w:r w:rsidRPr="00A90272">
        <w:rPr>
          <w:rtl/>
        </w:rPr>
        <w:t xml:space="preserve"> </w:t>
      </w:r>
      <w:r w:rsidRPr="00A90272">
        <w:rPr>
          <w:rFonts w:hint="eastAsia"/>
          <w:rtl/>
        </w:rPr>
        <w:t>وإن</w:t>
      </w:r>
      <w:r w:rsidRPr="00A90272">
        <w:rPr>
          <w:rtl/>
        </w:rPr>
        <w:t xml:space="preserve"> </w:t>
      </w:r>
      <w:r w:rsidRPr="00A90272">
        <w:rPr>
          <w:rFonts w:hint="eastAsia"/>
          <w:rtl/>
        </w:rPr>
        <w:t>ضعفت</w:t>
      </w:r>
      <w:r w:rsidRPr="00A90272">
        <w:rPr>
          <w:rtl/>
        </w:rPr>
        <w:t xml:space="preserve"> </w:t>
      </w:r>
      <w:r w:rsidRPr="00A90272">
        <w:rPr>
          <w:rFonts w:hint="eastAsia"/>
          <w:rtl/>
        </w:rPr>
        <w:t>طرقه</w:t>
      </w:r>
      <w:r w:rsidRPr="00A90272">
        <w:rPr>
          <w:rtl/>
        </w:rPr>
        <w:t xml:space="preserve"> </w:t>
      </w:r>
      <w:r w:rsidRPr="00A90272">
        <w:rPr>
          <w:rFonts w:hint="eastAsia"/>
          <w:rtl/>
        </w:rPr>
        <w:t>فكثرتها</w:t>
      </w:r>
      <w:r w:rsidRPr="00A90272">
        <w:rPr>
          <w:rtl/>
        </w:rPr>
        <w:t xml:space="preserve"> </w:t>
      </w:r>
      <w:r w:rsidRPr="00A90272">
        <w:rPr>
          <w:rFonts w:hint="eastAsia"/>
          <w:rtl/>
        </w:rPr>
        <w:t>تشد</w:t>
      </w:r>
      <w:r w:rsidRPr="00A90272">
        <w:rPr>
          <w:rtl/>
        </w:rPr>
        <w:t xml:space="preserve"> </w:t>
      </w:r>
      <w:r w:rsidRPr="00A90272">
        <w:rPr>
          <w:rFonts w:hint="eastAsia"/>
          <w:rtl/>
        </w:rPr>
        <w:t>ضعفه</w:t>
      </w:r>
      <w:r w:rsidRPr="00A90272">
        <w:rPr>
          <w:rtl/>
        </w:rPr>
        <w:t xml:space="preserve">). </w:t>
      </w:r>
      <w:r w:rsidRPr="00A90272">
        <w:rPr>
          <w:rFonts w:hint="eastAsia"/>
          <w:rtl/>
        </w:rPr>
        <w:t>سبل</w:t>
      </w:r>
      <w:r w:rsidRPr="00A90272">
        <w:rPr>
          <w:rtl/>
        </w:rPr>
        <w:t xml:space="preserve"> </w:t>
      </w:r>
      <w:r w:rsidRPr="00A90272">
        <w:rPr>
          <w:rFonts w:hint="eastAsia"/>
          <w:rtl/>
        </w:rPr>
        <w:t>السلام</w:t>
      </w:r>
      <w:r w:rsidRPr="00A90272">
        <w:rPr>
          <w:rtl/>
        </w:rPr>
        <w:t xml:space="preserve"> </w:t>
      </w:r>
      <w:r w:rsidRPr="00A90272">
        <w:rPr>
          <w:rFonts w:hint="eastAsia"/>
          <w:rtl/>
        </w:rPr>
        <w:t>للصنعاني</w:t>
      </w:r>
      <w:r w:rsidRPr="00A90272">
        <w:rPr>
          <w:rtl/>
        </w:rPr>
        <w:t xml:space="preserve"> (2/180)</w:t>
      </w:r>
      <w:r w:rsidRPr="00A90272">
        <w:rPr>
          <w:rFonts w:hint="cs"/>
          <w:rtl/>
        </w:rPr>
        <w:t>، وضعفه الألباني في إرواء الغليل (4/160).</w:t>
      </w:r>
    </w:p>
  </w:footnote>
  <w:footnote w:id="9">
    <w:p w:rsidR="00E03F12" w:rsidRPr="00A90272" w:rsidRDefault="00E03F12" w:rsidP="003F36F9">
      <w:pPr>
        <w:pStyle w:val="a8"/>
        <w:spacing w:line="48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أخرجه ابن أبي شيبة في مصنفه (4/90) عن وكيع به، والترمذي في سننه (3316) من طريق أبي جناب به مطولاً، والبيهقي (4/331)، من طريق عكرمة عن ابن </w:t>
      </w:r>
      <w:proofErr w:type="spellStart"/>
      <w:r w:rsidRPr="00A90272">
        <w:rPr>
          <w:rFonts w:hint="cs"/>
          <w:rtl/>
        </w:rPr>
        <w:t>ابن</w:t>
      </w:r>
      <w:proofErr w:type="spellEnd"/>
      <w:r w:rsidRPr="00A90272">
        <w:rPr>
          <w:rFonts w:hint="cs"/>
          <w:rtl/>
        </w:rPr>
        <w:t xml:space="preserve"> عباس، ورواه الطبري عن ابن عباس (5/610). وينظر: </w:t>
      </w:r>
      <w:proofErr w:type="gramStart"/>
      <w:r w:rsidRPr="00A90272">
        <w:rPr>
          <w:rFonts w:hint="cs"/>
          <w:rtl/>
        </w:rPr>
        <w:t>المحرر</w:t>
      </w:r>
      <w:proofErr w:type="gramEnd"/>
      <w:r w:rsidRPr="00A90272">
        <w:rPr>
          <w:rFonts w:hint="cs"/>
          <w:rtl/>
        </w:rPr>
        <w:t xml:space="preserve"> الوجيز (1/333)، التفسير الكبير (8/167)، الجامع لأحكام القرآن (5/222).</w:t>
      </w:r>
    </w:p>
  </w:footnote>
  <w:footnote w:id="10">
    <w:p w:rsidR="00E03F12" w:rsidRPr="00A90272" w:rsidRDefault="00E03F12" w:rsidP="003F36F9">
      <w:pPr>
        <w:pStyle w:val="a8"/>
        <w:spacing w:line="480" w:lineRule="exact"/>
        <w:rPr>
          <w:rtl/>
        </w:rPr>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رواه</w:t>
      </w:r>
      <w:proofErr w:type="gramEnd"/>
      <w:r w:rsidRPr="00A90272">
        <w:rPr>
          <w:rFonts w:hint="cs"/>
          <w:rtl/>
        </w:rPr>
        <w:t xml:space="preserve"> الطبري في جامع البيان (5/612) بسنده عن محمد بن عباد بن جعفر يحدث عن ابن عمر... فذكره، وينظر: </w:t>
      </w:r>
      <w:proofErr w:type="gramStart"/>
      <w:r w:rsidRPr="00A90272">
        <w:rPr>
          <w:rFonts w:hint="cs"/>
          <w:rtl/>
        </w:rPr>
        <w:t>المحرر</w:t>
      </w:r>
      <w:proofErr w:type="gramEnd"/>
      <w:r w:rsidRPr="00A90272">
        <w:rPr>
          <w:rFonts w:hint="cs"/>
          <w:rtl/>
        </w:rPr>
        <w:t xml:space="preserve"> الوجيز (2/298)، زاد المسير (1/308)، الجامع لأحكام القرآن (5/222).</w:t>
      </w:r>
    </w:p>
  </w:footnote>
  <w:footnote w:id="11">
    <w:p w:rsidR="00E03F12" w:rsidRPr="00B175A2" w:rsidRDefault="00E03F12" w:rsidP="003F36F9">
      <w:pPr>
        <w:autoSpaceDE w:val="0"/>
        <w:autoSpaceDN w:val="0"/>
        <w:adjustRightInd w:val="0"/>
        <w:spacing w:line="480" w:lineRule="exact"/>
        <w:ind w:left="397" w:hanging="397"/>
        <w:jc w:val="both"/>
        <w:rPr>
          <w:rFonts w:ascii="CTraditional Arabic" w:hAnsi="CTraditional Arabic"/>
          <w:sz w:val="32"/>
          <w:szCs w:val="32"/>
          <w:rtl/>
        </w:rPr>
      </w:pPr>
      <w:r w:rsidRPr="00B175A2">
        <w:rPr>
          <w:rFonts w:ascii="Tahoma" w:hAnsi="Tahoma" w:cs="Traditional Arabic"/>
          <w:sz w:val="32"/>
          <w:szCs w:val="32"/>
          <w:rtl/>
        </w:rPr>
        <w:t>(</w:t>
      </w:r>
      <w:r w:rsidRPr="00B175A2">
        <w:rPr>
          <w:rStyle w:val="a9"/>
          <w:rFonts w:ascii="Arial" w:hAnsi="Arial"/>
          <w:position w:val="0"/>
          <w:sz w:val="32"/>
          <w:szCs w:val="32"/>
        </w:rPr>
        <w:footnoteRef/>
      </w:r>
      <w:r w:rsidRPr="00B175A2">
        <w:rPr>
          <w:rFonts w:ascii="Tahoma" w:hAnsi="Tahoma" w:cs="Traditional Arabic"/>
          <w:sz w:val="32"/>
          <w:szCs w:val="32"/>
          <w:rtl/>
        </w:rPr>
        <w:t>)</w:t>
      </w:r>
      <w:r w:rsidRPr="00B175A2">
        <w:rPr>
          <w:rFonts w:ascii="Traditional Arabic" w:cs="Traditional Arabic" w:hint="cs"/>
          <w:b/>
          <w:bCs/>
          <w:color w:val="000000"/>
          <w:sz w:val="32"/>
          <w:szCs w:val="32"/>
          <w:rtl/>
        </w:rPr>
        <w:t xml:space="preserve"> </w:t>
      </w:r>
      <w:r w:rsidRPr="00B175A2">
        <w:rPr>
          <w:rFonts w:ascii="Traditional Arabic" w:cs="Traditional Arabic" w:hint="cs"/>
          <w:color w:val="000000"/>
          <w:sz w:val="32"/>
          <w:szCs w:val="32"/>
          <w:rtl/>
        </w:rPr>
        <w:t xml:space="preserve">رواه الطبري في جامع البيان (5/610) عن عمر بن الخطاب وسعيد بن جبير، ونسبه ابن عطية في المحرر الوجيز (2/298) لعمر بن الخطاب وابن عباس وعطاء وسعيد بن جبير، وهو </w:t>
      </w:r>
      <w:r w:rsidRPr="00B175A2">
        <w:rPr>
          <w:rFonts w:ascii="Traditional Arabic" w:cs="Traditional Arabic" w:hint="eastAsia"/>
          <w:color w:val="000000"/>
          <w:sz w:val="32"/>
          <w:szCs w:val="32"/>
          <w:rtl/>
        </w:rPr>
        <w:t>مذهب</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جم</w:t>
      </w:r>
      <w:r w:rsidRPr="00B175A2">
        <w:rPr>
          <w:rFonts w:ascii="Traditional Arabic" w:cs="Traditional Arabic" w:hint="cs"/>
          <w:color w:val="000000"/>
          <w:sz w:val="32"/>
          <w:szCs w:val="32"/>
          <w:rtl/>
        </w:rPr>
        <w:t>اهير</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الفقهاء</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من</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الحنفية</w:t>
      </w:r>
      <w:r w:rsidRPr="00B175A2">
        <w:rPr>
          <w:rFonts w:ascii="Traditional Arabic" w:cs="Traditional Arabic" w:hint="cs"/>
          <w:color w:val="000000"/>
          <w:sz w:val="32"/>
          <w:szCs w:val="32"/>
          <w:rtl/>
        </w:rPr>
        <w:t xml:space="preserve"> والشافعية، وينظر: </w:t>
      </w:r>
      <w:r w:rsidRPr="00B175A2">
        <w:rPr>
          <w:rFonts w:ascii="Simplified Arabic" w:cs="Traditional Arabic" w:hint="eastAsia"/>
          <w:color w:val="000000"/>
          <w:sz w:val="32"/>
          <w:szCs w:val="32"/>
          <w:rtl/>
        </w:rPr>
        <w:t>تبيين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الحقائق</w:t>
      </w:r>
      <w:r w:rsidRPr="00B175A2">
        <w:rPr>
          <w:rFonts w:ascii="Simplified Arabic" w:cs="Traditional Arabic"/>
          <w:color w:val="000000"/>
          <w:sz w:val="32"/>
          <w:szCs w:val="32"/>
          <w:rtl/>
        </w:rPr>
        <w:t xml:space="preserve"> </w:t>
      </w:r>
      <w:proofErr w:type="spellStart"/>
      <w:r w:rsidRPr="00B175A2">
        <w:rPr>
          <w:rFonts w:ascii="Simplified Arabic" w:cs="Traditional Arabic" w:hint="eastAsia"/>
          <w:color w:val="000000"/>
          <w:sz w:val="32"/>
          <w:szCs w:val="32"/>
          <w:rtl/>
        </w:rPr>
        <w:t>للزيلعي</w:t>
      </w:r>
      <w:proofErr w:type="spellEnd"/>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وحاشية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الشلبي</w:t>
      </w:r>
      <w:r w:rsidRPr="00B175A2">
        <w:rPr>
          <w:rFonts w:ascii="Simplified Arabic" w:cs="Traditional Arabic"/>
          <w:color w:val="000000"/>
          <w:sz w:val="32"/>
          <w:szCs w:val="32"/>
          <w:rtl/>
        </w:rPr>
        <w:t xml:space="preserve"> (2/4)</w:t>
      </w:r>
      <w:r w:rsidRPr="00B175A2">
        <w:rPr>
          <w:rFonts w:ascii="Simplified Arabic" w:cs="Traditional Arabic" w:hint="eastAsia"/>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العناية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شرح</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الهداية</w:t>
      </w:r>
      <w:r w:rsidRPr="00B175A2">
        <w:rPr>
          <w:rFonts w:ascii="Simplified Arabic" w:cs="Traditional Arabic"/>
          <w:color w:val="000000"/>
          <w:sz w:val="32"/>
          <w:szCs w:val="32"/>
          <w:rtl/>
        </w:rPr>
        <w:t xml:space="preserve"> </w:t>
      </w:r>
      <w:proofErr w:type="spellStart"/>
      <w:r w:rsidRPr="00B175A2">
        <w:rPr>
          <w:rFonts w:ascii="Simplified Arabic" w:cs="Traditional Arabic" w:hint="eastAsia"/>
          <w:color w:val="000000"/>
          <w:sz w:val="32"/>
          <w:szCs w:val="32"/>
          <w:rtl/>
        </w:rPr>
        <w:t>للبابرتي</w:t>
      </w:r>
      <w:proofErr w:type="spellEnd"/>
      <w:r w:rsidRPr="00B175A2">
        <w:rPr>
          <w:rFonts w:ascii="Simplified Arabic" w:cs="Traditional Arabic"/>
          <w:color w:val="000000"/>
          <w:sz w:val="32"/>
          <w:szCs w:val="32"/>
          <w:rtl/>
        </w:rPr>
        <w:t xml:space="preserve"> (2/409)</w:t>
      </w:r>
      <w:r w:rsidRPr="00B175A2">
        <w:rPr>
          <w:rFonts w:ascii="Simplified Arabic" w:cs="Traditional Arabic" w:hint="cs"/>
          <w:color w:val="000000"/>
          <w:sz w:val="32"/>
          <w:szCs w:val="32"/>
          <w:rtl/>
        </w:rPr>
        <w:t>،</w:t>
      </w:r>
      <w:r w:rsidRPr="00B175A2">
        <w:rPr>
          <w:rFonts w:ascii="Traditional Arabic" w:cs="Traditional Arabic" w:hint="cs"/>
          <w:color w:val="000000"/>
          <w:sz w:val="32"/>
          <w:szCs w:val="32"/>
          <w:rtl/>
        </w:rPr>
        <w:t xml:space="preserve"> </w:t>
      </w:r>
      <w:r w:rsidRPr="00B175A2">
        <w:rPr>
          <w:rFonts w:ascii="Simplified Arabic" w:cs="Traditional Arabic" w:hint="eastAsia"/>
          <w:color w:val="000000"/>
          <w:sz w:val="32"/>
          <w:szCs w:val="32"/>
          <w:rtl/>
        </w:rPr>
        <w:t>المجموع</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للنووي</w:t>
      </w:r>
      <w:r w:rsidRPr="00B175A2">
        <w:rPr>
          <w:rFonts w:ascii="Simplified Arabic" w:cs="Traditional Arabic"/>
          <w:color w:val="000000"/>
          <w:sz w:val="32"/>
          <w:szCs w:val="32"/>
          <w:rtl/>
        </w:rPr>
        <w:t xml:space="preserve"> (7/75)</w:t>
      </w:r>
      <w:r w:rsidRPr="00A9027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نهاية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المحتاج</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إلى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شرح</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المنهاج</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ل</w:t>
      </w:r>
      <w:r w:rsidRPr="00B175A2">
        <w:rPr>
          <w:rFonts w:ascii="Simplified Arabic" w:cs="Traditional Arabic" w:hint="eastAsia"/>
          <w:color w:val="000000"/>
          <w:sz w:val="32"/>
          <w:szCs w:val="32"/>
          <w:rtl/>
        </w:rPr>
        <w:t>لرملي</w:t>
      </w:r>
      <w:r w:rsidRPr="00B175A2">
        <w:rPr>
          <w:rFonts w:ascii="Simplified Arabic" w:cs="Traditional Arabic"/>
          <w:color w:val="000000"/>
          <w:sz w:val="32"/>
          <w:szCs w:val="32"/>
          <w:rtl/>
        </w:rPr>
        <w:t xml:space="preserve"> (3/242)</w:t>
      </w:r>
      <w:r w:rsidRPr="00B175A2">
        <w:rPr>
          <w:rFonts w:ascii="Simplified Arabic" w:cs="Traditional Arabic" w:hint="cs"/>
          <w:color w:val="000000"/>
          <w:sz w:val="32"/>
          <w:szCs w:val="32"/>
          <w:rtl/>
        </w:rPr>
        <w:t>،</w:t>
      </w:r>
      <w:r w:rsidRPr="00B175A2">
        <w:rPr>
          <w:rFonts w:ascii="Traditional Arabic" w:cs="Traditional Arabic" w:hint="cs"/>
          <w:color w:val="000000"/>
          <w:sz w:val="32"/>
          <w:szCs w:val="32"/>
          <w:rtl/>
        </w:rPr>
        <w:t xml:space="preserve"> </w:t>
      </w:r>
      <w:r w:rsidRPr="00B175A2">
        <w:rPr>
          <w:rFonts w:ascii="Simplified Arabic" w:cs="Traditional Arabic" w:hint="eastAsia"/>
          <w:color w:val="000000"/>
          <w:sz w:val="32"/>
          <w:szCs w:val="32"/>
          <w:rtl/>
        </w:rPr>
        <w:t>المغني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قدامة</w:t>
      </w:r>
      <w:r w:rsidRPr="00B175A2">
        <w:rPr>
          <w:rFonts w:ascii="Simplified Arabic" w:cs="Traditional Arabic"/>
          <w:color w:val="000000"/>
          <w:sz w:val="32"/>
          <w:szCs w:val="32"/>
          <w:rtl/>
        </w:rPr>
        <w:t xml:space="preserve"> (3/215)</w:t>
      </w:r>
      <w:r w:rsidRPr="00A90272">
        <w:rPr>
          <w:rFonts w:ascii="Simplified Arabic" w:cs="Traditional Arabic"/>
          <w:color w:val="000000"/>
          <w:sz w:val="32"/>
          <w:szCs w:val="32"/>
          <w:rtl/>
        </w:rPr>
        <w:t xml:space="preserve">. </w:t>
      </w:r>
      <w:r w:rsidRPr="00B175A2">
        <w:rPr>
          <w:rFonts w:ascii="Traditional Arabic" w:cs="Traditional Arabic" w:hint="eastAsia"/>
          <w:color w:val="000000"/>
          <w:sz w:val="32"/>
          <w:szCs w:val="32"/>
          <w:rtl/>
        </w:rPr>
        <w:t>وهو</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قول</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سحنون</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وابن</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حبيب</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من</w:t>
      </w:r>
      <w:r w:rsidRPr="00B175A2">
        <w:rPr>
          <w:rFonts w:ascii="Traditional Arabic" w:cs="Traditional Arabic"/>
          <w:color w:val="000000"/>
          <w:sz w:val="32"/>
          <w:szCs w:val="32"/>
          <w:rtl/>
        </w:rPr>
        <w:t xml:space="preserve"> </w:t>
      </w:r>
      <w:r w:rsidRPr="00B175A2">
        <w:rPr>
          <w:rFonts w:ascii="Traditional Arabic" w:cs="Traditional Arabic" w:hint="eastAsia"/>
          <w:color w:val="000000"/>
          <w:sz w:val="32"/>
          <w:szCs w:val="32"/>
          <w:rtl/>
        </w:rPr>
        <w:t>المالكية</w:t>
      </w:r>
      <w:r w:rsidRPr="00B175A2">
        <w:rPr>
          <w:rFonts w:ascii="Traditional Arabic" w:cs="Traditional Arabic" w:hint="cs"/>
          <w:color w:val="000000"/>
          <w:sz w:val="32"/>
          <w:szCs w:val="32"/>
          <w:rtl/>
        </w:rPr>
        <w:t xml:space="preserve">، وينظر: </w:t>
      </w:r>
      <w:r w:rsidRPr="00B175A2">
        <w:rPr>
          <w:rFonts w:ascii="Simplified Arabic" w:cs="Traditional Arabic"/>
          <w:color w:val="000000"/>
          <w:sz w:val="32"/>
          <w:szCs w:val="32"/>
          <w:rtl/>
        </w:rPr>
        <w:t>(</w:t>
      </w:r>
      <w:r w:rsidRPr="00B175A2">
        <w:rPr>
          <w:rFonts w:ascii="Simplified Arabic" w:cs="Traditional Arabic" w:hint="eastAsia"/>
          <w:color w:val="000000"/>
          <w:sz w:val="32"/>
          <w:szCs w:val="32"/>
          <w:rtl/>
        </w:rPr>
        <w:t>مواهب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الجليل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للحطاب</w:t>
      </w:r>
      <w:r w:rsidRPr="00B175A2">
        <w:rPr>
          <w:rFonts w:ascii="Simplified Arabic" w:cs="Traditional Arabic"/>
          <w:color w:val="000000"/>
          <w:sz w:val="32"/>
          <w:szCs w:val="32"/>
          <w:rtl/>
        </w:rPr>
        <w:t xml:space="preserve"> (3/448)</w:t>
      </w:r>
      <w:r w:rsidRPr="00A9027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قال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الصنعاني</w:t>
      </w:r>
      <w:r w:rsidRPr="00B175A2">
        <w:rPr>
          <w:rFonts w:ascii="Simplified Arabic" w:cs="Traditional Arabic"/>
          <w:color w:val="000000"/>
          <w:sz w:val="32"/>
          <w:szCs w:val="32"/>
          <w:rtl/>
        </w:rPr>
        <w:t>: (</w:t>
      </w:r>
      <w:r w:rsidRPr="00B175A2">
        <w:rPr>
          <w:rFonts w:ascii="Simplified Arabic" w:cs="Traditional Arabic" w:hint="eastAsia"/>
          <w:color w:val="000000"/>
          <w:sz w:val="32"/>
          <w:szCs w:val="32"/>
          <w:rtl/>
        </w:rPr>
        <w:t>قد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ذهب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إلى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هذا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التفسير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أكثر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الأمة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فالزاد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شرط</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مطلقاً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والراحلة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لمن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داره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على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مسافة</w:t>
      </w:r>
      <w:r w:rsidRPr="00B175A2">
        <w:rPr>
          <w:rFonts w:ascii="Simplified Arabic" w:cs="Traditional Arabic"/>
          <w:color w:val="000000"/>
          <w:sz w:val="32"/>
          <w:szCs w:val="32"/>
          <w:rtl/>
        </w:rPr>
        <w:t>)</w:t>
      </w:r>
      <w:r w:rsidRPr="00A9027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 xml:space="preserve">ينظر: </w:t>
      </w:r>
      <w:r w:rsidRPr="00B175A2">
        <w:rPr>
          <w:rFonts w:ascii="Simplified Arabic" w:cs="Traditional Arabic" w:hint="eastAsia"/>
          <w:color w:val="000000"/>
          <w:sz w:val="32"/>
          <w:szCs w:val="32"/>
          <w:rtl/>
        </w:rPr>
        <w:t>سبل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السلام</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للصنعاني</w:t>
      </w:r>
      <w:r w:rsidRPr="00B175A2">
        <w:rPr>
          <w:rFonts w:ascii="Simplified Arabic" w:cs="Traditional Arabic"/>
          <w:color w:val="000000"/>
          <w:sz w:val="32"/>
          <w:szCs w:val="32"/>
          <w:rtl/>
        </w:rPr>
        <w:t xml:space="preserve"> (2/180)</w:t>
      </w:r>
      <w:r w:rsidRPr="00A9027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وهو</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قول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الضحاك</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مزاحم</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والحسن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البصري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ومجاهد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وسعيد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جبير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ومحمد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علي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الحسين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وأيوب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السختياني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وأحد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قولي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عطاء</w:t>
      </w:r>
      <w:r w:rsidRPr="00A9027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 xml:space="preserve">ينظر: </w:t>
      </w:r>
      <w:r w:rsidRPr="00B175A2">
        <w:rPr>
          <w:rFonts w:ascii="Simplified Arabic" w:cs="Traditional Arabic" w:hint="eastAsia"/>
          <w:color w:val="000000"/>
          <w:sz w:val="32"/>
          <w:szCs w:val="32"/>
          <w:rtl/>
        </w:rPr>
        <w:t>المحلى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حزم</w:t>
      </w:r>
      <w:r w:rsidRPr="00B175A2">
        <w:rPr>
          <w:rFonts w:ascii="Simplified Arabic" w:cs="Traditional Arabic"/>
          <w:color w:val="000000"/>
          <w:sz w:val="32"/>
          <w:szCs w:val="32"/>
          <w:rtl/>
        </w:rPr>
        <w:t xml:space="preserve"> (7/54).</w:t>
      </w:r>
    </w:p>
  </w:footnote>
  <w:footnote w:id="12">
    <w:p w:rsidR="00E03F12" w:rsidRPr="00A90272" w:rsidRDefault="00E03F12" w:rsidP="002C7F2F">
      <w:pPr>
        <w:pStyle w:val="a8"/>
        <w:spacing w:line="520" w:lineRule="exact"/>
        <w:rPr>
          <w:rFonts w:ascii="CTraditional Arabic" w:hAnsi="C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قال القرطبي في الجامع لأحكام القرآن (2/510): اختلف العلماء في حكم المريض والمعضوب بعد إجماعهم أنه لا يلزمهما السير إلى الحج، لأن الحج إنما فرضه الله على المستطيع إجماعاً، والمريض والمعضوب لا استطاعة لهما. وينظر: بداية المجتهد (2/624)، </w:t>
      </w:r>
      <w:r w:rsidRPr="00A90272">
        <w:rPr>
          <w:rFonts w:ascii="CTraditional Arabic" w:hAnsi="CTraditional Arabic" w:hint="cs"/>
          <w:rtl/>
        </w:rPr>
        <w:t xml:space="preserve">التلقين </w:t>
      </w:r>
      <w:proofErr w:type="gramStart"/>
      <w:r w:rsidRPr="00A90272">
        <w:rPr>
          <w:rFonts w:ascii="CTraditional Arabic" w:hAnsi="CTraditional Arabic" w:hint="cs"/>
          <w:rtl/>
        </w:rPr>
        <w:t>في</w:t>
      </w:r>
      <w:proofErr w:type="gramEnd"/>
      <w:r w:rsidRPr="00A90272">
        <w:rPr>
          <w:rFonts w:ascii="CTraditional Arabic" w:hAnsi="CTraditional Arabic" w:hint="cs"/>
          <w:rtl/>
        </w:rPr>
        <w:t xml:space="preserve"> الفقه المالكي لابن نصر الثعلبي (1/185)، المبسوط (4/275)، المحرر الوجيز (1/335)، أحكام القرآن لابن العربي (1/394)، المجموع (7/93).</w:t>
      </w:r>
    </w:p>
  </w:footnote>
  <w:footnote w:id="13">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أحكام القرآن لابن العربي (1/396).</w:t>
      </w:r>
    </w:p>
  </w:footnote>
  <w:footnote w:id="14">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 xml:space="preserve">) </w:t>
      </w:r>
      <w:r w:rsidRPr="00A90272">
        <w:rPr>
          <w:rFonts w:hint="cs"/>
          <w:rtl/>
        </w:rPr>
        <w:t>مذهب أبي حنيفة وأحمدَ وجماعةٍ أن وجود المحرم شرط في الوجوب، ذكر ذلك ابن رشد في بداية المجتهد (2/628) وابن قدامة في المغني (5/30)، وينظر: أحكام القرآن للجصاص (2/24)، المحرر الوجيز (2/298)، البحر المحيط (3/14)، ونقل الرأي الآخر فقال في المغني (5/31): "وقال ابن سيرين، ومالك، والأوزاعي، والشافعي: ليس المحرم شرطاً في حجِّها بحال". وقال الجصاص في أحكام القرآن (2/24): وعندنا أن وجوب المحرم للمرأة من شرائط الحج. وقال أبو حيان في البحر المحيط (3/14): ولا حج على المرأة إلا إذا كان معها ذو محرم، واختلف إذا عدمته..."</w:t>
      </w:r>
    </w:p>
  </w:footnote>
  <w:footnote w:id="15">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أحكام القرآن لابن العربي (1/393).</w:t>
      </w:r>
    </w:p>
  </w:footnote>
  <w:footnote w:id="16">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الجامع لأحكام القرآن (2/512). </w:t>
      </w:r>
      <w:proofErr w:type="gramStart"/>
      <w:r w:rsidRPr="00A90272">
        <w:rPr>
          <w:rFonts w:hint="cs"/>
          <w:rtl/>
        </w:rPr>
        <w:t>واختلف</w:t>
      </w:r>
      <w:proofErr w:type="gramEnd"/>
      <w:r w:rsidRPr="00A90272">
        <w:rPr>
          <w:rFonts w:hint="cs"/>
          <w:rtl/>
        </w:rPr>
        <w:t xml:space="preserve"> عن مالك في جواز ذلك على قولين فروى عنه ابن وهب: لا بأس بذلك، وروى عنه ابن القاسم: لا أرى ذلك. ينظر: النَّوادر والزيادات لابن أبي زيد القيرواني (2/319)، ونقل القولين ابن عطية في المحرر الوجيز (1/334)، قال ابن قدامة في المغني (5/10): "وإن كان يسأل الناس كره له الحج لأنه يضيق على الناس، ويحمل كلا عليهم في التزام ما لا يلزمه"، وقال النووي في المجموع (7/78): "مذهبنا أنه لا يلزمه الحج، وبه قال أبو حنيفة وأحمد، ونقله ابن المنذر عن الحسن البصري ومجاهد وسعيد بن جبير وأحمد وإسحاق، وبه قال بعض أصحاب مالك، قال </w:t>
      </w:r>
      <w:proofErr w:type="spellStart"/>
      <w:r w:rsidRPr="00A90272">
        <w:rPr>
          <w:rFonts w:hint="cs"/>
          <w:rtl/>
        </w:rPr>
        <w:t>البغوي</w:t>
      </w:r>
      <w:proofErr w:type="spellEnd"/>
      <w:r w:rsidRPr="00A90272">
        <w:rPr>
          <w:rFonts w:hint="cs"/>
          <w:rtl/>
        </w:rPr>
        <w:t>: هو قول العلماء".</w:t>
      </w:r>
    </w:p>
  </w:footnote>
  <w:footnote w:id="17">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العناية</w:t>
      </w:r>
      <w:r w:rsidRPr="00A90272">
        <w:rPr>
          <w:rtl/>
        </w:rPr>
        <w:t xml:space="preserve"> </w:t>
      </w:r>
      <w:r w:rsidRPr="00A90272">
        <w:rPr>
          <w:rFonts w:hint="eastAsia"/>
          <w:rtl/>
        </w:rPr>
        <w:t>شرح</w:t>
      </w:r>
      <w:r w:rsidRPr="00A90272">
        <w:rPr>
          <w:rtl/>
        </w:rPr>
        <w:t xml:space="preserve"> </w:t>
      </w:r>
      <w:r w:rsidRPr="00A90272">
        <w:rPr>
          <w:rFonts w:hint="eastAsia"/>
          <w:rtl/>
        </w:rPr>
        <w:t>الهداية</w:t>
      </w:r>
      <w:r w:rsidRPr="00A90272">
        <w:rPr>
          <w:rtl/>
        </w:rPr>
        <w:t xml:space="preserve"> </w:t>
      </w:r>
      <w:proofErr w:type="spellStart"/>
      <w:r w:rsidRPr="00A90272">
        <w:rPr>
          <w:rFonts w:hint="eastAsia"/>
          <w:rtl/>
        </w:rPr>
        <w:t>للبابرتي</w:t>
      </w:r>
      <w:proofErr w:type="spellEnd"/>
      <w:r w:rsidRPr="00A90272">
        <w:rPr>
          <w:rtl/>
        </w:rPr>
        <w:t xml:space="preserve"> (2/417</w:t>
      </w:r>
      <w:r w:rsidRPr="00A90272">
        <w:rPr>
          <w:rFonts w:hint="cs"/>
          <w:rtl/>
        </w:rPr>
        <w:t>)،</w:t>
      </w:r>
      <w:r w:rsidRPr="00A90272">
        <w:rPr>
          <w:rtl/>
        </w:rPr>
        <w:t xml:space="preserve"> </w:t>
      </w:r>
      <w:r w:rsidRPr="00A90272">
        <w:rPr>
          <w:rFonts w:hint="eastAsia"/>
          <w:rtl/>
        </w:rPr>
        <w:t>مغني</w:t>
      </w:r>
      <w:r w:rsidRPr="00A90272">
        <w:rPr>
          <w:rtl/>
        </w:rPr>
        <w:t xml:space="preserve"> </w:t>
      </w:r>
      <w:r w:rsidRPr="00A90272">
        <w:rPr>
          <w:rFonts w:hint="eastAsia"/>
          <w:rtl/>
        </w:rPr>
        <w:t>المحتاج</w:t>
      </w:r>
      <w:r w:rsidRPr="00A90272">
        <w:rPr>
          <w:rtl/>
        </w:rPr>
        <w:t xml:space="preserve"> </w:t>
      </w:r>
      <w:r w:rsidRPr="00A90272">
        <w:rPr>
          <w:rFonts w:hint="eastAsia"/>
          <w:rtl/>
        </w:rPr>
        <w:t>للشربيني</w:t>
      </w:r>
      <w:r w:rsidRPr="00A90272">
        <w:rPr>
          <w:rtl/>
        </w:rPr>
        <w:t xml:space="preserve"> (1/464)</w:t>
      </w:r>
      <w:r w:rsidRPr="00A90272">
        <w:rPr>
          <w:rFonts w:hint="eastAsia"/>
          <w:rtl/>
        </w:rPr>
        <w:t>،</w:t>
      </w:r>
      <w:r w:rsidRPr="00A90272">
        <w:rPr>
          <w:rtl/>
        </w:rPr>
        <w:t xml:space="preserve"> </w:t>
      </w:r>
      <w:r w:rsidRPr="00A90272">
        <w:rPr>
          <w:rFonts w:hint="eastAsia"/>
          <w:rtl/>
        </w:rPr>
        <w:t>الشرح</w:t>
      </w:r>
      <w:r w:rsidRPr="00A90272">
        <w:rPr>
          <w:rtl/>
        </w:rPr>
        <w:t xml:space="preserve"> </w:t>
      </w:r>
      <w:r w:rsidRPr="00A90272">
        <w:rPr>
          <w:rFonts w:hint="eastAsia"/>
          <w:rtl/>
        </w:rPr>
        <w:t>الممتع</w:t>
      </w:r>
      <w:r w:rsidRPr="00A90272">
        <w:rPr>
          <w:rtl/>
        </w:rPr>
        <w:t xml:space="preserve"> </w:t>
      </w:r>
      <w:r w:rsidRPr="00A90272">
        <w:rPr>
          <w:rFonts w:hint="eastAsia"/>
          <w:rtl/>
        </w:rPr>
        <w:t>لابن</w:t>
      </w:r>
      <w:r w:rsidRPr="00A90272">
        <w:rPr>
          <w:rtl/>
        </w:rPr>
        <w:t xml:space="preserve"> </w:t>
      </w:r>
      <w:r w:rsidRPr="00A90272">
        <w:rPr>
          <w:rFonts w:hint="eastAsia"/>
          <w:rtl/>
        </w:rPr>
        <w:t>عثيمين</w:t>
      </w:r>
      <w:r w:rsidRPr="00A90272">
        <w:rPr>
          <w:rtl/>
        </w:rPr>
        <w:t xml:space="preserve"> (7/25).</w:t>
      </w:r>
    </w:p>
  </w:footnote>
  <w:footnote w:id="18">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(2/298)، أحكام القرآن لابن العربي (1/393)، الجامع لأحكام القرآن (2/509).</w:t>
      </w:r>
    </w:p>
  </w:footnote>
  <w:footnote w:id="19">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اختلفوا</w:t>
      </w:r>
      <w:proofErr w:type="gramEnd"/>
      <w:r w:rsidRPr="00A90272">
        <w:rPr>
          <w:rFonts w:hint="cs"/>
          <w:rtl/>
        </w:rPr>
        <w:t xml:space="preserve"> في صحة وقوفه من الصبي: فذهب مالك والشافعي وأحمد إلى جواز ذلك، بحيث أن المميز يُحرم عن نفسه بإذن وليه، وغير المميز يُحرم عنه وليه، ومع منه أبو حنيفة. ينظر: </w:t>
      </w:r>
      <w:proofErr w:type="gramStart"/>
      <w:r w:rsidRPr="00A90272">
        <w:rPr>
          <w:rFonts w:hint="cs"/>
          <w:rtl/>
        </w:rPr>
        <w:t>بداية</w:t>
      </w:r>
      <w:proofErr w:type="gramEnd"/>
      <w:r w:rsidRPr="00A90272">
        <w:rPr>
          <w:rFonts w:hint="cs"/>
          <w:rtl/>
        </w:rPr>
        <w:t xml:space="preserve"> المجتهد (2/622)، المحرر الوجيز (2/293).</w:t>
      </w:r>
    </w:p>
  </w:footnote>
  <w:footnote w:id="20">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w:t>
      </w:r>
      <w:proofErr w:type="gramStart"/>
      <w:r w:rsidRPr="00A90272">
        <w:rPr>
          <w:rFonts w:hint="cs"/>
          <w:rtl/>
        </w:rPr>
        <w:t>بداية</w:t>
      </w:r>
      <w:proofErr w:type="gramEnd"/>
      <w:r w:rsidRPr="00A90272">
        <w:rPr>
          <w:rFonts w:hint="cs"/>
          <w:rtl/>
        </w:rPr>
        <w:t xml:space="preserve"> المجتهد (2/623)، المحرر الوجيز (2/297).</w:t>
      </w:r>
    </w:p>
  </w:footnote>
  <w:footnote w:id="21">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w:t>
      </w:r>
      <w:proofErr w:type="gramStart"/>
      <w:r w:rsidRPr="00A90272">
        <w:rPr>
          <w:rFonts w:hint="cs"/>
          <w:rtl/>
        </w:rPr>
        <w:t>بداية</w:t>
      </w:r>
      <w:proofErr w:type="gramEnd"/>
      <w:r w:rsidRPr="00A90272">
        <w:rPr>
          <w:rFonts w:hint="cs"/>
          <w:rtl/>
        </w:rPr>
        <w:t xml:space="preserve"> المجتهد (2/623)، المحرر الوجيز (2/297).</w:t>
      </w:r>
    </w:p>
  </w:footnote>
  <w:footnote w:id="22">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نقل</w:t>
      </w:r>
      <w:proofErr w:type="gramEnd"/>
      <w:r w:rsidRPr="00A90272">
        <w:rPr>
          <w:rFonts w:hint="cs"/>
          <w:rtl/>
        </w:rPr>
        <w:t xml:space="preserve"> ابن عطية في المحرر الوجيز (2/297) عن مالك: أنه كره أن يحج أحد في البحر إلا مثل أهل الأندلس الذين لا يجدون منه بداً. وينظر: الجامع لأحكام القرآن (5/221).</w:t>
      </w:r>
    </w:p>
  </w:footnote>
  <w:footnote w:id="23">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روى هذا القول الطبري في جامع البيان (5/615) عن ابن الزبير والضحاك، وينظر: المحرر الوجيز (2/296)، أحكام القرآن لابن العربي (1/309)، وقد انتصر لمالك بأنه على قدر الطاقة، وضعف رأي غيره، وذكر ذلك ابن عطية في المحرر الوجيز (1/333)، والقرطبي في الجامع لأحكام القرآن (5/223)، وبسط القول في المسألة ابن رشد في بداية المجتهد (2/623).</w:t>
      </w:r>
    </w:p>
  </w:footnote>
  <w:footnote w:id="24">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المقصود</w:t>
      </w:r>
      <w:r w:rsidRPr="00A90272">
        <w:rPr>
          <w:rtl/>
        </w:rPr>
        <w:t xml:space="preserve"> </w:t>
      </w:r>
      <w:r w:rsidRPr="00A90272">
        <w:rPr>
          <w:rFonts w:hint="eastAsia"/>
          <w:rtl/>
        </w:rPr>
        <w:t>بالراحلة</w:t>
      </w:r>
      <w:r w:rsidRPr="00A90272">
        <w:rPr>
          <w:rtl/>
        </w:rPr>
        <w:t xml:space="preserve">: </w:t>
      </w:r>
      <w:r w:rsidRPr="00A90272">
        <w:rPr>
          <w:rFonts w:hint="eastAsia"/>
          <w:rtl/>
        </w:rPr>
        <w:t>آلة</w:t>
      </w:r>
      <w:r w:rsidRPr="00A90272">
        <w:rPr>
          <w:rtl/>
        </w:rPr>
        <w:t xml:space="preserve"> </w:t>
      </w:r>
      <w:r w:rsidRPr="00A90272">
        <w:rPr>
          <w:rFonts w:hint="eastAsia"/>
          <w:rtl/>
        </w:rPr>
        <w:t>الركوب،</w:t>
      </w:r>
      <w:r w:rsidRPr="00A90272">
        <w:rPr>
          <w:rtl/>
        </w:rPr>
        <w:t xml:space="preserve"> </w:t>
      </w:r>
      <w:r w:rsidRPr="00A90272">
        <w:rPr>
          <w:rFonts w:hint="eastAsia"/>
          <w:rtl/>
        </w:rPr>
        <w:t>والأصل</w:t>
      </w:r>
      <w:r w:rsidRPr="00A90272">
        <w:rPr>
          <w:rtl/>
        </w:rPr>
        <w:t xml:space="preserve"> </w:t>
      </w:r>
      <w:r w:rsidRPr="00A90272">
        <w:rPr>
          <w:rFonts w:hint="eastAsia"/>
          <w:rtl/>
        </w:rPr>
        <w:t>فيها</w:t>
      </w:r>
      <w:r w:rsidRPr="00A90272">
        <w:rPr>
          <w:rtl/>
        </w:rPr>
        <w:t xml:space="preserve"> </w:t>
      </w:r>
      <w:r w:rsidRPr="00A90272">
        <w:rPr>
          <w:rFonts w:hint="eastAsia"/>
          <w:rtl/>
        </w:rPr>
        <w:t>المركب</w:t>
      </w:r>
      <w:r w:rsidRPr="00A90272">
        <w:rPr>
          <w:rtl/>
        </w:rPr>
        <w:t xml:space="preserve"> </w:t>
      </w:r>
      <w:r w:rsidRPr="00A90272">
        <w:rPr>
          <w:rFonts w:hint="eastAsia"/>
          <w:rtl/>
        </w:rPr>
        <w:t>من</w:t>
      </w:r>
      <w:r w:rsidRPr="00A90272">
        <w:rPr>
          <w:rtl/>
        </w:rPr>
        <w:t xml:space="preserve"> </w:t>
      </w:r>
      <w:r w:rsidRPr="00A90272">
        <w:rPr>
          <w:rFonts w:hint="eastAsia"/>
          <w:rtl/>
        </w:rPr>
        <w:t>الإبل</w:t>
      </w:r>
      <w:r w:rsidRPr="00A90272">
        <w:rPr>
          <w:rtl/>
        </w:rPr>
        <w:t xml:space="preserve"> </w:t>
      </w:r>
      <w:r w:rsidRPr="00A90272">
        <w:rPr>
          <w:rFonts w:hint="eastAsia"/>
          <w:rtl/>
        </w:rPr>
        <w:t>ذكرا</w:t>
      </w:r>
      <w:r w:rsidRPr="00A90272">
        <w:rPr>
          <w:rtl/>
        </w:rPr>
        <w:t xml:space="preserve"> </w:t>
      </w:r>
      <w:r w:rsidRPr="00A90272">
        <w:rPr>
          <w:rFonts w:hint="eastAsia"/>
          <w:rtl/>
        </w:rPr>
        <w:t>ً</w:t>
      </w:r>
      <w:r w:rsidRPr="00A90272">
        <w:rPr>
          <w:rtl/>
        </w:rPr>
        <w:t xml:space="preserve"> </w:t>
      </w:r>
      <w:proofErr w:type="gramStart"/>
      <w:r w:rsidRPr="00A90272">
        <w:rPr>
          <w:rFonts w:hint="eastAsia"/>
          <w:rtl/>
        </w:rPr>
        <w:t>كان</w:t>
      </w:r>
      <w:proofErr w:type="gramEnd"/>
      <w:r w:rsidRPr="00A90272">
        <w:rPr>
          <w:rtl/>
        </w:rPr>
        <w:t xml:space="preserve"> </w:t>
      </w:r>
      <w:r w:rsidRPr="00A90272">
        <w:rPr>
          <w:rFonts w:hint="eastAsia"/>
          <w:rtl/>
        </w:rPr>
        <w:t>أو</w:t>
      </w:r>
      <w:r w:rsidRPr="00A90272">
        <w:rPr>
          <w:rtl/>
        </w:rPr>
        <w:t xml:space="preserve"> </w:t>
      </w:r>
      <w:r w:rsidRPr="00A90272">
        <w:rPr>
          <w:rFonts w:hint="eastAsia"/>
          <w:rtl/>
        </w:rPr>
        <w:t>أنثى</w:t>
      </w:r>
      <w:r w:rsidRPr="00A90272">
        <w:rPr>
          <w:rtl/>
        </w:rPr>
        <w:t xml:space="preserve">. </w:t>
      </w:r>
      <w:r w:rsidRPr="00A90272">
        <w:rPr>
          <w:rFonts w:hint="eastAsia"/>
          <w:rtl/>
        </w:rPr>
        <w:t>المصباح</w:t>
      </w:r>
      <w:r w:rsidRPr="00A90272">
        <w:rPr>
          <w:rtl/>
        </w:rPr>
        <w:t xml:space="preserve"> </w:t>
      </w:r>
      <w:r w:rsidRPr="00A90272">
        <w:rPr>
          <w:rFonts w:hint="eastAsia"/>
          <w:rtl/>
        </w:rPr>
        <w:t>المنير</w:t>
      </w:r>
      <w:r w:rsidRPr="00A90272">
        <w:rPr>
          <w:rtl/>
        </w:rPr>
        <w:t xml:space="preserve"> (</w:t>
      </w:r>
      <w:proofErr w:type="gramStart"/>
      <w:r w:rsidRPr="00A90272">
        <w:rPr>
          <w:rFonts w:hint="eastAsia"/>
          <w:rtl/>
        </w:rPr>
        <w:t>مادة</w:t>
      </w:r>
      <w:proofErr w:type="gramEnd"/>
      <w:r w:rsidRPr="00A90272">
        <w:rPr>
          <w:rtl/>
        </w:rPr>
        <w:t xml:space="preserve">: </w:t>
      </w:r>
      <w:r w:rsidRPr="00A90272">
        <w:rPr>
          <w:rFonts w:hint="eastAsia"/>
          <w:rtl/>
        </w:rPr>
        <w:t>ر</w:t>
      </w:r>
      <w:r w:rsidRPr="00A90272">
        <w:rPr>
          <w:rtl/>
        </w:rPr>
        <w:t xml:space="preserve"> </w:t>
      </w:r>
      <w:r w:rsidRPr="00A90272">
        <w:rPr>
          <w:rFonts w:hint="eastAsia"/>
          <w:rtl/>
        </w:rPr>
        <w:t>ح</w:t>
      </w:r>
      <w:r w:rsidRPr="00A90272">
        <w:rPr>
          <w:rtl/>
        </w:rPr>
        <w:t xml:space="preserve"> </w:t>
      </w:r>
      <w:r w:rsidRPr="00A90272">
        <w:rPr>
          <w:rFonts w:hint="eastAsia"/>
          <w:rtl/>
        </w:rPr>
        <w:t>ل</w:t>
      </w:r>
      <w:r w:rsidRPr="00A90272">
        <w:rPr>
          <w:rtl/>
        </w:rPr>
        <w:t>) (1/222).</w:t>
      </w:r>
    </w:p>
  </w:footnote>
  <w:footnote w:id="25">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(2/296)، أحكام القرآن لابن العربي (1/393)، التفسير الكبير (8/167)، بداية المجتهد (1/623).</w:t>
      </w:r>
    </w:p>
  </w:footnote>
  <w:footnote w:id="26">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هذا</w:t>
      </w:r>
      <w:proofErr w:type="gramEnd"/>
      <w:r w:rsidRPr="00A90272">
        <w:rPr>
          <w:rFonts w:hint="cs"/>
          <w:rtl/>
        </w:rPr>
        <w:t xml:space="preserve"> قول علي</w:t>
      </w:r>
      <w:r w:rsidRPr="0054004D">
        <w:rPr>
          <w:rFonts w:hint="cs"/>
          <w:sz w:val="28"/>
          <w:szCs w:val="28"/>
          <w:rtl/>
        </w:rPr>
        <w:t xml:space="preserve"> -</w:t>
      </w:r>
      <w:r w:rsidRPr="006665E1">
        <w:rPr>
          <w:rFonts w:hint="cs"/>
          <w:sz w:val="34"/>
          <w:szCs w:val="34"/>
          <w:rtl/>
        </w:rPr>
        <w:sym w:font="AGA Arabesque" w:char="F074"/>
      </w:r>
      <w:r w:rsidRPr="007178EB">
        <w:rPr>
          <w:rFonts w:hint="cs"/>
          <w:sz w:val="28"/>
          <w:szCs w:val="28"/>
          <w:rtl/>
        </w:rPr>
        <w:t xml:space="preserve">- </w:t>
      </w:r>
      <w:r w:rsidRPr="00A90272">
        <w:rPr>
          <w:rFonts w:hint="cs"/>
          <w:rtl/>
        </w:rPr>
        <w:t xml:space="preserve">روي عنه أنه قال لشيخ كبير لم يحج: جهز رجلاً يحج عنك، وإلى هذا ذهب الثوري وأبو حنيفة وأصحابه، وابن المبارك وأحمد وإسحاق. ينظر: </w:t>
      </w:r>
      <w:proofErr w:type="gramStart"/>
      <w:r w:rsidRPr="00A90272">
        <w:rPr>
          <w:rFonts w:hint="cs"/>
          <w:rtl/>
        </w:rPr>
        <w:t>المحرر</w:t>
      </w:r>
      <w:proofErr w:type="gramEnd"/>
      <w:r w:rsidRPr="00A90272">
        <w:rPr>
          <w:rFonts w:hint="cs"/>
          <w:rtl/>
        </w:rPr>
        <w:t xml:space="preserve"> الوجيز (2/296)، الجامع لأحكام القرآن (2/511)، بداية المجتهد (2/626).</w:t>
      </w:r>
    </w:p>
  </w:footnote>
  <w:footnote w:id="27">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أخرجه عنه </w:t>
      </w:r>
      <w:r w:rsidRPr="00A90272">
        <w:rPr>
          <w:rFonts w:hAnsi="Traditional Arabic" w:hint="cs"/>
          <w:rtl/>
        </w:rPr>
        <w:t xml:space="preserve">الطبري في جامع البيان (5/615)، </w:t>
      </w:r>
      <w:r w:rsidRPr="00A90272">
        <w:rPr>
          <w:rFonts w:hAnsi="Traditional Arabic"/>
          <w:rtl/>
        </w:rPr>
        <w:t xml:space="preserve">ابن المنذر في تفسيره </w:t>
      </w:r>
      <w:r w:rsidRPr="00A90272">
        <w:rPr>
          <w:rFonts w:hAnsi="Traditional Arabic" w:hint="cs"/>
          <w:rtl/>
        </w:rPr>
        <w:t>(1/309)</w:t>
      </w:r>
      <w:r w:rsidRPr="00A90272">
        <w:rPr>
          <w:rFonts w:hAnsi="Traditional Arabic"/>
          <w:rtl/>
        </w:rPr>
        <w:t>، رقم</w:t>
      </w:r>
      <w:r w:rsidRPr="00A90272">
        <w:rPr>
          <w:rFonts w:hAnsi="Traditional Arabic" w:hint="cs"/>
          <w:rtl/>
        </w:rPr>
        <w:t xml:space="preserve"> (751)</w:t>
      </w:r>
      <w:r w:rsidRPr="00A90272">
        <w:rPr>
          <w:rFonts w:hAnsi="Traditional Arabic"/>
          <w:rtl/>
        </w:rPr>
        <w:t>،</w:t>
      </w:r>
      <w:r w:rsidRPr="00A90272">
        <w:rPr>
          <w:rFonts w:hAnsi="Traditional Arabic" w:hint="cs"/>
          <w:rtl/>
        </w:rPr>
        <w:t xml:space="preserve"> </w:t>
      </w:r>
      <w:r w:rsidRPr="00A90272">
        <w:rPr>
          <w:rFonts w:hint="cs"/>
          <w:rtl/>
        </w:rPr>
        <w:t xml:space="preserve">وابن أبي حاتم في تفسيره (3/714) برقم (3863) من طريق جويبر عن الضحاك قال: "إن كان فقيراً وهو صحيح شاب فليؤجر نفسه بالأكلة والعقبة حتى يحج". وينظر: </w:t>
      </w:r>
      <w:proofErr w:type="gramStart"/>
      <w:r w:rsidRPr="00A90272">
        <w:rPr>
          <w:rFonts w:hint="cs"/>
          <w:rtl/>
        </w:rPr>
        <w:t>التفسير</w:t>
      </w:r>
      <w:proofErr w:type="gramEnd"/>
      <w:r w:rsidRPr="00A90272">
        <w:rPr>
          <w:rFonts w:hint="cs"/>
          <w:rtl/>
        </w:rPr>
        <w:t xml:space="preserve"> الكبير (8/168)، الجامع لأحكام القرآن (2/509).</w:t>
      </w:r>
    </w:p>
  </w:footnote>
  <w:footnote w:id="28">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قيد بعض المفسرين الاستطاعة وأطلقها بعضهم، وممن أطلقها الطبري في جامع البيان (5/616)، حيث اعتمد في ذلك على ظاهر الآية، وبتضعيف الروايات التي تقيد ذلك بالزاد والراحلة، ومما قاله: </w:t>
      </w:r>
      <w:r w:rsidRPr="00A90272">
        <w:rPr>
          <w:rtl/>
        </w:rPr>
        <w:t>"</w:t>
      </w:r>
      <w:r w:rsidRPr="00A90272">
        <w:rPr>
          <w:rFonts w:hint="cs"/>
          <w:rtl/>
        </w:rPr>
        <w:t>وأولى الأقوال في ذلك عندنا بالصواب قول من قال بقول ابن الزبير وعطاء، أن ذلك على قدر الطاقة، لأن السبيل في كلام العرب الطريق..."، وقال ابن عطية في المحرر الوجيز (2/296)،</w:t>
      </w:r>
      <w:r w:rsidRPr="0054004D">
        <w:rPr>
          <w:rFonts w:hint="cs"/>
          <w:sz w:val="28"/>
          <w:szCs w:val="28"/>
          <w:rtl/>
        </w:rPr>
        <w:t xml:space="preserve"> -</w:t>
      </w:r>
      <w:r w:rsidRPr="00A90272">
        <w:rPr>
          <w:rFonts w:hint="cs"/>
          <w:rtl/>
        </w:rPr>
        <w:t>بعد ذكر خلاف العلماء-: "وهذا أنبل كلام، وجميع ما حكي عن العلماء لا يخالف بعضه بعضاً، الزاد والراحلة على الأغلب من أمر الناس في البعد، وأنهم أصحاء غير مستطيعين للمشي على الأقدام، والاستطاعة</w:t>
      </w:r>
      <w:r w:rsidRPr="0054004D">
        <w:rPr>
          <w:rFonts w:hint="cs"/>
          <w:sz w:val="28"/>
          <w:szCs w:val="28"/>
          <w:rtl/>
        </w:rPr>
        <w:t xml:space="preserve"> -</w:t>
      </w:r>
      <w:r w:rsidRPr="00A90272">
        <w:rPr>
          <w:rFonts w:hint="cs"/>
          <w:rtl/>
        </w:rPr>
        <w:t>متى تحصلت</w:t>
      </w:r>
      <w:r w:rsidRPr="007178EB">
        <w:rPr>
          <w:rFonts w:hint="cs"/>
          <w:sz w:val="28"/>
          <w:szCs w:val="28"/>
          <w:rtl/>
        </w:rPr>
        <w:t xml:space="preserve">- </w:t>
      </w:r>
      <w:r w:rsidRPr="00A90272">
        <w:rPr>
          <w:rFonts w:hint="cs"/>
          <w:rtl/>
        </w:rPr>
        <w:t>عامَّة في ذلك وغيره"، قال الرازي في التفسير الكبير (8/168): "فتخصيص هذه الاستطاعة بالزاد والراحلة ترك لظاهر اللفظ، فلا بد فيه من دليل منفصل، ولا يمكن التعويل في ذلك على الأخبار المروية في هذا الباب، لأنها أخبار آحاد فلا يترك لأجلها ظاهر الكتاب لا سيما وقد طعن محمد بن جرير الطبري في رواة تلك الأخبار...". وينظر: أحكام القرآن لابن العربي (1/393).</w:t>
      </w:r>
    </w:p>
  </w:footnote>
  <w:footnote w:id="29">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الكشاف</w:t>
      </w:r>
      <w:proofErr w:type="gramEnd"/>
      <w:r w:rsidRPr="00A90272">
        <w:rPr>
          <w:rFonts w:hint="cs"/>
          <w:rtl/>
        </w:rPr>
        <w:t xml:space="preserve"> (1/390، وينظر: جامع البيان (5/618)، ولم يذكر غيره، والزجاج في معاني القرآن وإعرابه (1/303) ولم يذكر غيره، ابن عطية في المحرر الوجيز (2/294) وصرح بأنه بدل بعض من كل. قال انحاس في إعراب القرآن (1/172): "وهذا قول أكثر النحويين".</w:t>
      </w:r>
    </w:p>
  </w:footnote>
  <w:footnote w:id="30">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w:t>
      </w:r>
      <w:proofErr w:type="gramStart"/>
      <w:r w:rsidRPr="00A90272">
        <w:rPr>
          <w:rFonts w:hint="cs"/>
          <w:rtl/>
        </w:rPr>
        <w:t>الكامل</w:t>
      </w:r>
      <w:proofErr w:type="gramEnd"/>
      <w:r w:rsidRPr="00A90272">
        <w:rPr>
          <w:rFonts w:hint="cs"/>
          <w:rtl/>
        </w:rPr>
        <w:t xml:space="preserve"> للمبرد (2/905)، معاني القرآن وإعرابه (1/303)، إعراب القرآن للنحاس (1/396)، مشكل إعراب القرآن ص (101)، الإملاء (1/241)، شرح التسهيل لابن مالك (3/194).</w:t>
      </w:r>
    </w:p>
  </w:footnote>
  <w:footnote w:id="31">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نسب هذا القول لابن السيد ابن هشام في </w:t>
      </w:r>
      <w:r w:rsidRPr="00A90272">
        <w:rPr>
          <w:rtl/>
        </w:rPr>
        <w:t xml:space="preserve">مغني اللبيب عن كتب </w:t>
      </w:r>
      <w:proofErr w:type="spellStart"/>
      <w:r w:rsidRPr="00A90272">
        <w:rPr>
          <w:rtl/>
        </w:rPr>
        <w:t>الأعاريب</w:t>
      </w:r>
      <w:proofErr w:type="spellEnd"/>
      <w:r w:rsidRPr="00A90272">
        <w:rPr>
          <w:rtl/>
        </w:rPr>
        <w:t xml:space="preserve"> ص (694)</w:t>
      </w:r>
      <w:r w:rsidRPr="00A90272">
        <w:rPr>
          <w:rFonts w:hint="cs"/>
          <w:rtl/>
        </w:rPr>
        <w:t>.</w:t>
      </w:r>
    </w:p>
  </w:footnote>
  <w:footnote w:id="32">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الكامل للمبرد (2/905)، معاني القرآن وإعرابه (1/303)، إعراب القرآن للنحاس (1/172)، المحرر الوجيز (2/294)، مشكل إعراب القرآن ص (101)، الإملاء (1/241)، شرح التسهيل لابن مالك (3/194)، وأجاز ابن الأنباري الإعرابين، أي: إعراب الأكثرين وإعراب الكسائي، في كتابه البيان في إعراب غريب القرآن ص (188).</w:t>
      </w:r>
    </w:p>
  </w:footnote>
  <w:footnote w:id="33">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(2/294).</w:t>
      </w:r>
    </w:p>
  </w:footnote>
  <w:footnote w:id="34">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w:t>
      </w:r>
      <w:r>
        <w:rPr>
          <w:rFonts w:hint="cs"/>
          <w:rtl/>
        </w:rPr>
        <w:t>14</w:t>
      </w:r>
      <w:r w:rsidRPr="00A90272">
        <w:rPr>
          <w:rFonts w:hint="cs"/>
          <w:rtl/>
        </w:rPr>
        <w:t xml:space="preserve">). والقول بأن (مَنْ) شرطية ذهب إليه الكسائي، وخالفه أبو حيان في هذا القول؛ ورجَّح بأنها بدل بعض من كل، فقال: </w:t>
      </w:r>
      <w:r w:rsidRPr="00A90272">
        <w:rPr>
          <w:rtl/>
        </w:rPr>
        <w:t>"</w:t>
      </w:r>
      <w:r w:rsidRPr="00A90272">
        <w:rPr>
          <w:rFonts w:hint="cs"/>
          <w:rtl/>
        </w:rPr>
        <w:t>الأول أولى لقلة الحذف فيه وكثرته في هذا". وينظر: مواقف أبي حيان النحوية من متقدمي النحاة حتى أوائل القرن الرابع (3/1289).</w:t>
      </w:r>
    </w:p>
  </w:footnote>
  <w:footnote w:id="35">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وهذا اختيار الزجاج في معاني القرآن وإعرابه (1/447)، والنحاس في إعراب القرآن (1/396)، والعكبري في الإملاء (1/241)، والواحدي في الوجيز (1/224)، وابن عطية في المحرر الوجيز (1/477)، والقرطبي في الجامع لأحكام القرآن (4/146)، وأبو حيان في البحر المحيط (3/12)، وينظر: ترجيحات أبي حيان في التفسير ص (237). </w:t>
      </w:r>
      <w:proofErr w:type="gramStart"/>
      <w:r w:rsidRPr="00A90272">
        <w:rPr>
          <w:rFonts w:hint="cs"/>
          <w:rtl/>
        </w:rPr>
        <w:t>وخلاصة</w:t>
      </w:r>
      <w:proofErr w:type="gramEnd"/>
      <w:r w:rsidRPr="00A90272">
        <w:rPr>
          <w:rFonts w:hint="cs"/>
          <w:rtl/>
        </w:rPr>
        <w:t xml:space="preserve"> ما توصل إليه الباحث: أن الأحسن في إعرابها ما ذهب إليه أبو حيان ومن وافقه؛ لقلة الحذف فيه، ولكونه قول أكثر النحويين.</w:t>
      </w:r>
    </w:p>
  </w:footnote>
  <w:footnote w:id="36">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البيت </w:t>
      </w:r>
      <w:proofErr w:type="spellStart"/>
      <w:r w:rsidRPr="00A90272">
        <w:rPr>
          <w:rFonts w:hint="cs"/>
          <w:rtl/>
        </w:rPr>
        <w:t>للأقيشر</w:t>
      </w:r>
      <w:proofErr w:type="spellEnd"/>
      <w:r w:rsidRPr="00A90272">
        <w:rPr>
          <w:rFonts w:hint="cs"/>
          <w:rtl/>
        </w:rPr>
        <w:t xml:space="preserve"> الأسدي، وهو في لسان العرب: مادة: (قفز) </w:t>
      </w:r>
      <w:r w:rsidRPr="00A90272">
        <w:rPr>
          <w:rtl/>
        </w:rPr>
        <w:t>(5/396)</w:t>
      </w:r>
      <w:r w:rsidRPr="00A90272">
        <w:rPr>
          <w:rFonts w:hint="cs"/>
          <w:rtl/>
        </w:rPr>
        <w:t xml:space="preserve">. والتلاد: المال القديم. </w:t>
      </w:r>
      <w:r w:rsidRPr="00A90272">
        <w:rPr>
          <w:rtl/>
        </w:rPr>
        <w:t xml:space="preserve">لسان العرب </w:t>
      </w:r>
      <w:r w:rsidRPr="00A90272">
        <w:rPr>
          <w:rFonts w:hint="cs"/>
          <w:rtl/>
        </w:rPr>
        <w:t xml:space="preserve">مادة: (تلد) </w:t>
      </w:r>
      <w:r w:rsidRPr="00A90272">
        <w:rPr>
          <w:rtl/>
        </w:rPr>
        <w:t>(3/100)</w:t>
      </w:r>
      <w:r w:rsidRPr="00A90272">
        <w:rPr>
          <w:rFonts w:hint="cs"/>
          <w:rtl/>
        </w:rPr>
        <w:t xml:space="preserve">، النشب: ما لا يستطيع الإنسان حمله من أموال كالدور. </w:t>
      </w:r>
      <w:r w:rsidRPr="00A90272">
        <w:rPr>
          <w:rtl/>
        </w:rPr>
        <w:t>لسان العرب</w:t>
      </w:r>
      <w:r w:rsidRPr="00A90272">
        <w:rPr>
          <w:rFonts w:hint="cs"/>
          <w:rtl/>
        </w:rPr>
        <w:t xml:space="preserve"> مادة: (نشب)</w:t>
      </w:r>
      <w:r w:rsidRPr="00A90272">
        <w:rPr>
          <w:rtl/>
        </w:rPr>
        <w:t xml:space="preserve"> (1/757)</w:t>
      </w:r>
      <w:r w:rsidRPr="00A90272">
        <w:rPr>
          <w:rFonts w:hint="cs"/>
          <w:rtl/>
        </w:rPr>
        <w:t xml:space="preserve">، </w:t>
      </w:r>
      <w:proofErr w:type="spellStart"/>
      <w:r w:rsidRPr="00A90272">
        <w:rPr>
          <w:rFonts w:hint="cs"/>
          <w:rtl/>
        </w:rPr>
        <w:t>القواقيز</w:t>
      </w:r>
      <w:proofErr w:type="spellEnd"/>
      <w:r w:rsidRPr="00A90272">
        <w:rPr>
          <w:rFonts w:hint="cs"/>
          <w:rtl/>
        </w:rPr>
        <w:t>: أقداح الخمر. مختار</w:t>
      </w:r>
      <w:r w:rsidRPr="00A90272">
        <w:rPr>
          <w:rtl/>
        </w:rPr>
        <w:t xml:space="preserve"> </w:t>
      </w:r>
      <w:r w:rsidRPr="00A90272">
        <w:rPr>
          <w:rFonts w:hint="cs"/>
          <w:rtl/>
        </w:rPr>
        <w:t>الصحاح</w:t>
      </w:r>
      <w:r w:rsidRPr="00A90272">
        <w:rPr>
          <w:rtl/>
        </w:rPr>
        <w:t xml:space="preserve"> ص (253)</w:t>
      </w:r>
      <w:r w:rsidRPr="00A90272">
        <w:rPr>
          <w:rFonts w:hint="cs"/>
          <w:rtl/>
        </w:rPr>
        <w:t xml:space="preserve"> </w:t>
      </w:r>
      <w:proofErr w:type="gramStart"/>
      <w:r w:rsidRPr="00A90272">
        <w:rPr>
          <w:rFonts w:hint="cs"/>
          <w:rtl/>
        </w:rPr>
        <w:t>مادة</w:t>
      </w:r>
      <w:proofErr w:type="gramEnd"/>
      <w:r w:rsidRPr="00A90272">
        <w:rPr>
          <w:rFonts w:hint="cs"/>
          <w:rtl/>
        </w:rPr>
        <w:t>: (ق ز ز).</w:t>
      </w:r>
    </w:p>
  </w:footnote>
  <w:footnote w:id="37">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(8/166). وذكره ابن هشام في </w:t>
      </w:r>
      <w:r w:rsidRPr="00A90272">
        <w:rPr>
          <w:rtl/>
        </w:rPr>
        <w:t xml:space="preserve">مغني اللبيب عن كتب </w:t>
      </w:r>
      <w:proofErr w:type="spellStart"/>
      <w:r w:rsidRPr="00A90272">
        <w:rPr>
          <w:rtl/>
        </w:rPr>
        <w:t>الأعاريب</w:t>
      </w:r>
      <w:proofErr w:type="spellEnd"/>
      <w:r w:rsidRPr="00A90272">
        <w:rPr>
          <w:rtl/>
        </w:rPr>
        <w:t xml:space="preserve"> ص (694)</w:t>
      </w:r>
      <w:r w:rsidRPr="00A90272">
        <w:rPr>
          <w:rFonts w:hint="cs"/>
          <w:rtl/>
        </w:rPr>
        <w:t>.</w:t>
      </w:r>
    </w:p>
  </w:footnote>
  <w:footnote w:id="38">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كأبي</w:t>
      </w:r>
      <w:proofErr w:type="gramEnd"/>
      <w:r w:rsidRPr="00A90272">
        <w:rPr>
          <w:rFonts w:hint="cs"/>
          <w:rtl/>
        </w:rPr>
        <w:t xml:space="preserve"> حيان في البحر المحيط (2/</w:t>
      </w:r>
      <w:r>
        <w:rPr>
          <w:rFonts w:hint="cs"/>
          <w:rtl/>
        </w:rPr>
        <w:t>14</w:t>
      </w:r>
      <w:r w:rsidRPr="00A90272">
        <w:rPr>
          <w:rFonts w:hint="cs"/>
          <w:rtl/>
        </w:rPr>
        <w:t>).</w:t>
      </w:r>
    </w:p>
  </w:footnote>
  <w:footnote w:id="39">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أحكام القرآن لابن العربي (1/392).</w:t>
      </w:r>
    </w:p>
  </w:footnote>
  <w:footnote w:id="40">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المرجع</w:t>
      </w:r>
      <w:proofErr w:type="gramEnd"/>
      <w:r w:rsidRPr="00A90272">
        <w:rPr>
          <w:rFonts w:hint="cs"/>
          <w:rtl/>
        </w:rPr>
        <w:t xml:space="preserve"> السابق.</w:t>
      </w:r>
    </w:p>
  </w:footnote>
  <w:footnote w:id="41">
    <w:p w:rsidR="00E03F12" w:rsidRPr="00A90272" w:rsidRDefault="00E03F12" w:rsidP="002C7F2F">
      <w:pPr>
        <w:pStyle w:val="a8"/>
        <w:spacing w:line="520" w:lineRule="exact"/>
        <w:ind w:hanging="386"/>
        <w:rPr>
          <w:rFonts w:ascii="CTraditional Arabic" w:hAnsi="CTraditional Arabic"/>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(5/624)، زاد المسير (1/309)، </w:t>
      </w:r>
      <w:proofErr w:type="gramStart"/>
      <w:r w:rsidRPr="00A90272">
        <w:rPr>
          <w:rFonts w:ascii="CTraditional Arabic" w:hAnsi="CTraditional Arabic" w:hint="cs"/>
          <w:rtl/>
        </w:rPr>
        <w:t>التفسير</w:t>
      </w:r>
      <w:proofErr w:type="gramEnd"/>
      <w:r w:rsidRPr="00A90272">
        <w:rPr>
          <w:rFonts w:ascii="CTraditional Arabic" w:hAnsi="CTraditional Arabic" w:hint="cs"/>
          <w:rtl/>
        </w:rPr>
        <w:t xml:space="preserve"> الكبير (8/168). </w:t>
      </w:r>
    </w:p>
  </w:footnote>
  <w:footnote w:id="42">
    <w:p w:rsidR="00E03F12" w:rsidRPr="007178EB" w:rsidRDefault="00E03F12" w:rsidP="002C7F2F">
      <w:pPr>
        <w:pStyle w:val="a8"/>
        <w:spacing w:line="520" w:lineRule="exact"/>
        <w:ind w:hanging="386"/>
      </w:pPr>
      <w:r w:rsidRPr="007178EB">
        <w:rPr>
          <w:rtl/>
        </w:rPr>
        <w:t>(</w:t>
      </w:r>
      <w:r w:rsidRPr="007178EB">
        <w:rPr>
          <w:rStyle w:val="a9"/>
          <w:position w:val="0"/>
          <w:sz w:val="32"/>
          <w:szCs w:val="32"/>
        </w:rPr>
        <w:footnoteRef/>
      </w:r>
      <w:r w:rsidRPr="007178EB">
        <w:rPr>
          <w:rtl/>
        </w:rPr>
        <w:t xml:space="preserve">) </w:t>
      </w:r>
      <w:r w:rsidRPr="007178EB">
        <w:rPr>
          <w:rFonts w:hint="cs"/>
          <w:rtl/>
        </w:rPr>
        <w:t xml:space="preserve">ينظر: جامع البيان (5/624)، تفسير القرآن العظيم لابن </w:t>
      </w:r>
      <w:proofErr w:type="gramStart"/>
      <w:r w:rsidRPr="007178EB">
        <w:rPr>
          <w:rFonts w:hint="cs"/>
          <w:rtl/>
        </w:rPr>
        <w:t>أبي</w:t>
      </w:r>
      <w:proofErr w:type="gramEnd"/>
      <w:r w:rsidRPr="007178EB">
        <w:rPr>
          <w:rFonts w:hint="cs"/>
          <w:rtl/>
        </w:rPr>
        <w:t xml:space="preserve"> حاتم (3/715)، الكشاف (1/185)، المحرر الوجيز (2/299)، التفسير الكبير (8/168). ومعناه: ومن لم يحج على سبيل التغليظ البالغ في الزجر فترك الحج مع </w:t>
      </w:r>
      <w:proofErr w:type="spellStart"/>
      <w:r w:rsidRPr="007178EB">
        <w:rPr>
          <w:rFonts w:hint="cs"/>
          <w:rtl/>
        </w:rPr>
        <w:t>الإستطاعة</w:t>
      </w:r>
      <w:proofErr w:type="spellEnd"/>
      <w:r w:rsidRPr="007178EB">
        <w:rPr>
          <w:rFonts w:hint="cs"/>
          <w:rtl/>
        </w:rPr>
        <w:t xml:space="preserve">، وإلى هذا ذهب الزمخشري فقال: "ومن كفر مكان من لم يحج تغليظاً على تارك الحج"، وهذا يلزم منه أن تارك الحج بمجرد الترك يخرج من ربقة الإيمان، ومن اسمه، ومن حكمه، لأنه عنده غير مؤمن ومخلد تخليد الكفار، وسيأتي بيان منهج أهل السنة والجماعة في هذه المسألة بعد قليل. وينظر: الانتصاف لابن المنير (1/390)، المسائل </w:t>
      </w:r>
      <w:proofErr w:type="spellStart"/>
      <w:r w:rsidRPr="007178EB">
        <w:rPr>
          <w:rFonts w:hint="cs"/>
          <w:rtl/>
        </w:rPr>
        <w:t>الاعتزالية</w:t>
      </w:r>
      <w:proofErr w:type="spellEnd"/>
      <w:r w:rsidRPr="007178EB">
        <w:rPr>
          <w:rFonts w:hint="cs"/>
          <w:rtl/>
        </w:rPr>
        <w:t xml:space="preserve"> في تفسير الكشاف (1/290).</w:t>
      </w:r>
    </w:p>
  </w:footnote>
  <w:footnote w:id="43">
    <w:p w:rsidR="00E03F12" w:rsidRPr="007178EB" w:rsidRDefault="00E03F12" w:rsidP="002C7F2F">
      <w:pPr>
        <w:pStyle w:val="a8"/>
        <w:spacing w:line="520" w:lineRule="exact"/>
        <w:ind w:hanging="386"/>
      </w:pPr>
      <w:r w:rsidRPr="007178EB">
        <w:rPr>
          <w:rtl/>
        </w:rPr>
        <w:t>(</w:t>
      </w:r>
      <w:r w:rsidRPr="007178EB">
        <w:rPr>
          <w:rStyle w:val="a9"/>
          <w:position w:val="0"/>
          <w:sz w:val="32"/>
          <w:szCs w:val="32"/>
        </w:rPr>
        <w:footnoteRef/>
      </w:r>
      <w:r w:rsidRPr="007178EB">
        <w:rPr>
          <w:rtl/>
        </w:rPr>
        <w:t xml:space="preserve">) </w:t>
      </w:r>
      <w:r w:rsidRPr="007178EB">
        <w:rPr>
          <w:rFonts w:hint="cs"/>
          <w:rtl/>
        </w:rPr>
        <w:t>أخرجه الطبري في جامع البيان (5/622)، وأخرجه ابن أبي حاتم في تفسيره (3/714) والبيهقي في الشعب (3974) من طريق أبي حذيفة به، وذكره ابن عطية في المحرر الوجيز (2/299).</w:t>
      </w:r>
    </w:p>
  </w:footnote>
  <w:footnote w:id="44">
    <w:p w:rsidR="00E03F12" w:rsidRPr="007178EB" w:rsidRDefault="00E03F12" w:rsidP="002C7F2F">
      <w:pPr>
        <w:pStyle w:val="a8"/>
        <w:spacing w:line="520" w:lineRule="exact"/>
        <w:ind w:hanging="386"/>
      </w:pPr>
      <w:r w:rsidRPr="007178EB">
        <w:rPr>
          <w:rtl/>
        </w:rPr>
        <w:t>(</w:t>
      </w:r>
      <w:r w:rsidRPr="007178EB">
        <w:rPr>
          <w:rStyle w:val="a9"/>
          <w:position w:val="0"/>
          <w:sz w:val="32"/>
          <w:szCs w:val="32"/>
        </w:rPr>
        <w:footnoteRef/>
      </w:r>
      <w:r w:rsidRPr="007178EB">
        <w:rPr>
          <w:rtl/>
        </w:rPr>
        <w:t xml:space="preserve">) </w:t>
      </w:r>
      <w:r w:rsidRPr="007178EB">
        <w:rPr>
          <w:rFonts w:hint="cs"/>
          <w:rtl/>
        </w:rPr>
        <w:t>أخرجه عنه الطبري في جامع البيان (5/622)، وذكره عنه ابن عطية في المحرر الوجيز (2/299)، وابن الجوزي في زاد المسير (1/309).</w:t>
      </w:r>
    </w:p>
  </w:footnote>
  <w:footnote w:id="45">
    <w:p w:rsidR="00E03F12" w:rsidRPr="007178EB" w:rsidRDefault="00E03F12" w:rsidP="002C7F2F">
      <w:pPr>
        <w:pStyle w:val="a8"/>
        <w:spacing w:line="520" w:lineRule="exact"/>
        <w:ind w:hanging="386"/>
      </w:pPr>
      <w:r w:rsidRPr="007178EB">
        <w:rPr>
          <w:rtl/>
        </w:rPr>
        <w:t>(</w:t>
      </w:r>
      <w:r w:rsidRPr="007178EB">
        <w:rPr>
          <w:rStyle w:val="a9"/>
          <w:position w:val="0"/>
          <w:sz w:val="32"/>
          <w:szCs w:val="32"/>
        </w:rPr>
        <w:footnoteRef/>
      </w:r>
      <w:r w:rsidRPr="007178EB">
        <w:rPr>
          <w:rtl/>
        </w:rPr>
        <w:t xml:space="preserve">) </w:t>
      </w:r>
      <w:r w:rsidRPr="007178EB">
        <w:rPr>
          <w:rFonts w:hint="cs"/>
          <w:rtl/>
        </w:rPr>
        <w:t xml:space="preserve">أخرجه عنه الطبري في جامع البيان (5/624)، وذكره الزجاج في معاني القرآن وإعرابه (1/304) دون نسبة، وذكره عن السدي </w:t>
      </w:r>
      <w:proofErr w:type="spellStart"/>
      <w:r w:rsidRPr="007178EB">
        <w:rPr>
          <w:rFonts w:hint="cs"/>
          <w:rtl/>
        </w:rPr>
        <w:t>البغوي</w:t>
      </w:r>
      <w:proofErr w:type="spellEnd"/>
      <w:r w:rsidRPr="007178EB">
        <w:rPr>
          <w:rFonts w:hint="cs"/>
          <w:rtl/>
        </w:rPr>
        <w:t xml:space="preserve"> في تفسيره (1/227) بنحوه، وابن عطية في المحرر الوجيز (2/299)، وذكر نحوه ابن الجوزي في زاد المسير (1/309) ونسبه لابن عمر، وأبو حيان في البحر المحيط (3/12) وفيه: "فهذا كفرُ معصيةٍ".</w:t>
      </w:r>
    </w:p>
  </w:footnote>
  <w:footnote w:id="46">
    <w:p w:rsidR="00E03F12" w:rsidRPr="007178EB" w:rsidRDefault="00E03F12" w:rsidP="002C7F2F">
      <w:pPr>
        <w:pStyle w:val="a8"/>
        <w:spacing w:line="520" w:lineRule="exact"/>
        <w:ind w:hanging="386"/>
        <w:rPr>
          <w:rtl/>
        </w:rPr>
      </w:pPr>
      <w:r w:rsidRPr="007178EB">
        <w:rPr>
          <w:rtl/>
        </w:rPr>
        <w:t>(</w:t>
      </w:r>
      <w:r w:rsidRPr="007178EB">
        <w:rPr>
          <w:rStyle w:val="a9"/>
          <w:position w:val="0"/>
          <w:sz w:val="32"/>
          <w:szCs w:val="32"/>
        </w:rPr>
        <w:footnoteRef/>
      </w:r>
      <w:r w:rsidRPr="007178EB">
        <w:rPr>
          <w:rFonts w:hint="cs"/>
          <w:rtl/>
        </w:rPr>
        <w:t>)</w:t>
      </w:r>
      <w:r w:rsidRPr="007178EB">
        <w:rPr>
          <w:rtl/>
        </w:rPr>
        <w:t xml:space="preserve"> </w:t>
      </w:r>
      <w:r w:rsidRPr="007178EB">
        <w:rPr>
          <w:rFonts w:hint="cs"/>
          <w:rtl/>
        </w:rPr>
        <w:t>نسبه لابن عباس ابن الجوزي في زاد المسير (1/309). ومعناه: ومن جحد فريضة الحج، وهذا هو معتقد أهل السنة والجماعة، فإن قاعدة أهل السنة والجماعة، توجب أن تارك الحج لا يكفر بمجرد تركه قولاً واحداً، ولأن الصحابة</w:t>
      </w:r>
      <w:r w:rsidRPr="007178EB">
        <w:rPr>
          <w:rFonts w:hint="cs"/>
          <w:sz w:val="28"/>
          <w:szCs w:val="28"/>
          <w:rtl/>
        </w:rPr>
        <w:t xml:space="preserve"> -</w:t>
      </w:r>
      <w:r w:rsidRPr="007178EB">
        <w:rPr>
          <w:rFonts w:hint="cs"/>
          <w:rtl/>
        </w:rPr>
        <w:t>رضوان الله عليهم</w:t>
      </w:r>
      <w:r w:rsidRPr="007178EB">
        <w:rPr>
          <w:rFonts w:hint="cs"/>
          <w:sz w:val="28"/>
          <w:szCs w:val="28"/>
          <w:rtl/>
        </w:rPr>
        <w:t xml:space="preserve">- </w:t>
      </w:r>
      <w:r w:rsidRPr="007178EB">
        <w:rPr>
          <w:rFonts w:hint="cs"/>
          <w:rtl/>
        </w:rPr>
        <w:t>لا يرون شيئاً من الأعمال تركه كفر إلا الصلاة، فيتعين حمل الآية على ترك الحج جاحداً لوجوبه، وحينئذٍ يكون الكفر راجعاً إلى الاعتقاد لا إلى مجرد الترك.</w:t>
      </w:r>
    </w:p>
  </w:footnote>
  <w:footnote w:id="47">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 xml:space="preserve">أخرجه الطبري في جامع البيان (5/619)، عن ابن عباس، وابن أبي حاتم في تفسيره (3/715) من طريق عاصم بن أبي النجود عن ابن عباس بنحوه، وينظر: النكت والعيون (1/411)، الوسيط (1/470)، معالم التنزيل (2/74)، المحرر الوجيز (2/299)، زاد المسير (1/428)، الجامع لأحكام القرآن (4/153)، تفسير ابن كثير (1/365). </w:t>
      </w:r>
      <w:proofErr w:type="gramStart"/>
      <w:r w:rsidRPr="007178EB">
        <w:rPr>
          <w:rFonts w:hint="cs"/>
          <w:rtl/>
        </w:rPr>
        <w:t>قال</w:t>
      </w:r>
      <w:proofErr w:type="gramEnd"/>
      <w:r w:rsidRPr="007178EB">
        <w:rPr>
          <w:rFonts w:hint="cs"/>
          <w:rtl/>
        </w:rPr>
        <w:t xml:space="preserve"> الزجاج في معاني القرآن وإعرابه (1/304): "ليس بين الأمة خلاف في أن من قال: إن الحج غير واجب على من قدر عليه كافر".</w:t>
      </w:r>
    </w:p>
  </w:footnote>
  <w:footnote w:id="48">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 xml:space="preserve">أخرجه الطبري في جامع البيان (5/619)، وينظر: تفسير </w:t>
      </w:r>
      <w:proofErr w:type="spellStart"/>
      <w:r w:rsidRPr="007178EB">
        <w:rPr>
          <w:rFonts w:hint="cs"/>
          <w:rtl/>
        </w:rPr>
        <w:t>البغوي</w:t>
      </w:r>
      <w:proofErr w:type="spellEnd"/>
      <w:r w:rsidRPr="007178EB">
        <w:rPr>
          <w:rFonts w:hint="cs"/>
          <w:rtl/>
        </w:rPr>
        <w:t xml:space="preserve"> (2/74)، المحرر الوجيز (2/299)، زاد المسير (1/309).</w:t>
      </w:r>
    </w:p>
  </w:footnote>
  <w:footnote w:id="49">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proofErr w:type="gramStart"/>
      <w:r w:rsidRPr="007178EB">
        <w:rPr>
          <w:rFonts w:hint="cs"/>
          <w:rtl/>
        </w:rPr>
        <w:t>أخرجه</w:t>
      </w:r>
      <w:proofErr w:type="gramEnd"/>
      <w:r w:rsidRPr="007178EB">
        <w:rPr>
          <w:rFonts w:hint="cs"/>
          <w:rtl/>
        </w:rPr>
        <w:t xml:space="preserve"> الطبري في جامع البيان (5/620) من طريق هشام بن حسان، وأخرجه سعيد بن منصور في سننه (517-تفسير) من طريق هشام بن حسان به. وينظر: تفسير </w:t>
      </w:r>
      <w:proofErr w:type="spellStart"/>
      <w:r w:rsidRPr="007178EB">
        <w:rPr>
          <w:rFonts w:hint="cs"/>
          <w:rtl/>
        </w:rPr>
        <w:t>البغوي</w:t>
      </w:r>
      <w:proofErr w:type="spellEnd"/>
      <w:r w:rsidRPr="007178EB">
        <w:rPr>
          <w:rFonts w:hint="cs"/>
          <w:rtl/>
        </w:rPr>
        <w:t xml:space="preserve"> (2/74)، المحرر الوجيز (2/299)، زاد المسير (1/309)، البحر المحيط (3/</w:t>
      </w:r>
      <w:r>
        <w:rPr>
          <w:rFonts w:hint="cs"/>
          <w:rtl/>
        </w:rPr>
        <w:t>14</w:t>
      </w:r>
      <w:r w:rsidRPr="007178EB">
        <w:rPr>
          <w:rFonts w:hint="cs"/>
          <w:rtl/>
        </w:rPr>
        <w:t>).</w:t>
      </w:r>
    </w:p>
  </w:footnote>
  <w:footnote w:id="50">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أخرجه الطبري في جامع البيان (5/619) من طريق جويبر، وينظر: المحرر الوجيز (2/299)، زاد المسير (1/309)، البحر المحيط (3/</w:t>
      </w:r>
      <w:r>
        <w:rPr>
          <w:rFonts w:hint="cs"/>
          <w:rtl/>
        </w:rPr>
        <w:t>14</w:t>
      </w:r>
      <w:r w:rsidRPr="007178EB">
        <w:rPr>
          <w:rFonts w:hint="cs"/>
          <w:rtl/>
        </w:rPr>
        <w:t>) .</w:t>
      </w:r>
    </w:p>
  </w:footnote>
  <w:footnote w:id="51">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أخرجه عنه الطبري في جامع البيان (5/619)، ذكره ابن عطية في المحرر الوجيز (2/299)، وابن الجوزي في زاد المسير (1/309).</w:t>
      </w:r>
    </w:p>
  </w:footnote>
  <w:footnote w:id="52">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قال الطبري في جامع البيان (5/624): "وأولى التأويلات بالصواب في ذلك قول من قال: معنى " ومن كفر" ومن جحد فرض ذلك وأنكر وجوبه؛ فإن الله غنيٌ عنه وعن حجه وعن العالمين جميعاً".</w:t>
      </w:r>
    </w:p>
  </w:footnote>
  <w:footnote w:id="53">
    <w:p w:rsidR="00E03F12" w:rsidRPr="00CD7C03" w:rsidRDefault="00E03F12" w:rsidP="00C7402E">
      <w:pPr>
        <w:spacing w:line="520" w:lineRule="exact"/>
        <w:ind w:left="397" w:hanging="397"/>
        <w:jc w:val="both"/>
        <w:rPr>
          <w:rFonts w:ascii="CTraditional Arabic" w:hAnsi="CTraditional Arabic" w:cs="Traditional Arabic"/>
          <w:sz w:val="32"/>
          <w:szCs w:val="32"/>
        </w:rPr>
      </w:pPr>
      <w:r w:rsidRPr="007178EB">
        <w:rPr>
          <w:rFonts w:ascii="Tahoma" w:hAnsi="Tahoma" w:cs="Traditional Arabic"/>
          <w:sz w:val="32"/>
          <w:szCs w:val="32"/>
          <w:rtl/>
        </w:rPr>
        <w:t>(</w:t>
      </w:r>
      <w:r w:rsidRPr="007178EB">
        <w:rPr>
          <w:rStyle w:val="a9"/>
          <w:rFonts w:ascii="Tahoma" w:hAnsi="Tahoma"/>
          <w:position w:val="0"/>
          <w:sz w:val="32"/>
          <w:szCs w:val="32"/>
        </w:rPr>
        <w:footnoteRef/>
      </w:r>
      <w:r w:rsidRPr="007178EB">
        <w:rPr>
          <w:rFonts w:ascii="Tahoma" w:hAnsi="Tahoma" w:cs="Traditional Arabic"/>
          <w:sz w:val="32"/>
          <w:szCs w:val="32"/>
          <w:rtl/>
        </w:rPr>
        <w:t xml:space="preserve">) </w:t>
      </w:r>
      <w:r w:rsidRPr="007178EB">
        <w:rPr>
          <w:rFonts w:ascii="CTraditional Arabic" w:hAnsi="CTraditional Arabic" w:cs="Traditional Arabic" w:hint="cs"/>
          <w:sz w:val="32"/>
          <w:szCs w:val="32"/>
          <w:rtl/>
        </w:rPr>
        <w:t xml:space="preserve">تقدم </w:t>
      </w:r>
      <w:r w:rsidRPr="00CD7C03">
        <w:rPr>
          <w:rFonts w:ascii="CTraditional Arabic" w:hAnsi="CTraditional Arabic" w:cs="Traditional Arabic" w:hint="cs"/>
          <w:sz w:val="32"/>
          <w:szCs w:val="32"/>
          <w:rtl/>
        </w:rPr>
        <w:t>تخريجه ص (</w:t>
      </w:r>
      <w:r w:rsidR="00C7402E">
        <w:rPr>
          <w:rFonts w:ascii="CTraditional Arabic" w:hAnsi="CTraditional Arabic" w:cs="Traditional Arabic" w:hint="cs"/>
          <w:sz w:val="32"/>
          <w:szCs w:val="32"/>
          <w:rtl/>
        </w:rPr>
        <w:t>379</w:t>
      </w:r>
      <w:r w:rsidRPr="00CD7C03">
        <w:rPr>
          <w:rFonts w:ascii="CTraditional Arabic" w:hAnsi="CTraditional Arabic" w:cs="Traditional Arabic" w:hint="cs"/>
          <w:sz w:val="32"/>
          <w:szCs w:val="32"/>
          <w:rtl/>
        </w:rPr>
        <w:t>).</w:t>
      </w:r>
    </w:p>
  </w:footnote>
  <w:footnote w:id="54">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 xml:space="preserve">سعيد بن المسيب بن حزن بن أبي وهب المخزومي القرشي، أحد فقهاء المدينة السبعة الكبار، توفي سنة (94)ه‍. ينظر: سير </w:t>
      </w:r>
      <w:proofErr w:type="gramStart"/>
      <w:r w:rsidRPr="007178EB">
        <w:rPr>
          <w:rFonts w:hint="cs"/>
          <w:rtl/>
        </w:rPr>
        <w:t>أعلام</w:t>
      </w:r>
      <w:proofErr w:type="gramEnd"/>
      <w:r w:rsidRPr="007178EB">
        <w:rPr>
          <w:rFonts w:hint="cs"/>
          <w:rtl/>
        </w:rPr>
        <w:t xml:space="preserve"> النبلاء (5/205)، تهذيب التهذيب (2/689).</w:t>
      </w:r>
    </w:p>
  </w:footnote>
  <w:footnote w:id="55">
    <w:p w:rsidR="00E03F12" w:rsidRPr="00A90272" w:rsidRDefault="00E03F12" w:rsidP="00A914B5">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ذكره الزجاج في معاني القرآن وإعرابه (1/304) دون نسبة، وذكره عن ابن المسيب </w:t>
      </w:r>
      <w:proofErr w:type="spellStart"/>
      <w:r w:rsidRPr="00A90272">
        <w:rPr>
          <w:rFonts w:hint="cs"/>
          <w:rtl/>
        </w:rPr>
        <w:t>البغوي</w:t>
      </w:r>
      <w:proofErr w:type="spellEnd"/>
      <w:r w:rsidRPr="00A90272">
        <w:rPr>
          <w:rFonts w:hint="cs"/>
          <w:rtl/>
        </w:rPr>
        <w:t xml:space="preserve"> في معالم التن</w:t>
      </w:r>
      <w:r w:rsidR="00A914B5">
        <w:rPr>
          <w:rFonts w:hint="cs"/>
          <w:rtl/>
        </w:rPr>
        <w:t>ـ</w:t>
      </w:r>
      <w:r w:rsidRPr="00A90272">
        <w:rPr>
          <w:rFonts w:hint="cs"/>
          <w:rtl/>
        </w:rPr>
        <w:t>زيل (1/227)، والزمخشري في الكشاف (1/</w:t>
      </w:r>
      <w:r>
        <w:rPr>
          <w:rFonts w:hint="cs"/>
          <w:rtl/>
        </w:rPr>
        <w:t>419</w:t>
      </w:r>
      <w:r w:rsidRPr="00A90272">
        <w:rPr>
          <w:rFonts w:hint="cs"/>
          <w:rtl/>
        </w:rPr>
        <w:t>)، وذكره ابن</w:t>
      </w:r>
      <w:r w:rsidR="00A914B5">
        <w:rPr>
          <w:rFonts w:hint="eastAsia"/>
          <w:rtl/>
        </w:rPr>
        <w:t> </w:t>
      </w:r>
      <w:r w:rsidRPr="00A90272">
        <w:rPr>
          <w:rFonts w:hint="cs"/>
          <w:rtl/>
        </w:rPr>
        <w:t>حجر في العجاب (2/720)، من تفسير سفيان الثوري عزواً إلى ابن المسيَّب، وذكر القول دون عزو الماوردي في النكت والعيون (1/412).</w:t>
      </w:r>
    </w:p>
  </w:footnote>
  <w:footnote w:id="56">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(2/300).</w:t>
      </w:r>
    </w:p>
  </w:footnote>
  <w:footnote w:id="57">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مشكل إعراب القرآن لمكي ص (101)، </w:t>
      </w:r>
      <w:proofErr w:type="gramStart"/>
      <w:r w:rsidRPr="00A90272">
        <w:rPr>
          <w:rFonts w:hint="cs"/>
          <w:rtl/>
        </w:rPr>
        <w:t>الدر</w:t>
      </w:r>
      <w:proofErr w:type="gramEnd"/>
      <w:r w:rsidRPr="00A90272">
        <w:rPr>
          <w:rFonts w:hint="cs"/>
          <w:rtl/>
        </w:rPr>
        <w:t xml:space="preserve"> المصون (3/324).</w:t>
      </w:r>
    </w:p>
  </w:footnote>
  <w:footnote w:id="58">
    <w:p w:rsidR="00E03F12" w:rsidRPr="007178EB" w:rsidRDefault="00E03F12" w:rsidP="002C7F2F">
      <w:pPr>
        <w:pStyle w:val="a8"/>
        <w:spacing w:line="520" w:lineRule="exact"/>
        <w:rPr>
          <w:rtl/>
        </w:rPr>
      </w:pPr>
      <w:r w:rsidRPr="007178EB">
        <w:rPr>
          <w:rtl/>
        </w:rPr>
        <w:t>(</w:t>
      </w:r>
      <w:r w:rsidRPr="007178EB">
        <w:rPr>
          <w:rStyle w:val="a9"/>
          <w:position w:val="0"/>
          <w:sz w:val="32"/>
          <w:szCs w:val="32"/>
        </w:rPr>
        <w:footnoteRef/>
      </w:r>
      <w:r w:rsidRPr="007178EB">
        <w:rPr>
          <w:rFonts w:hint="cs"/>
          <w:rtl/>
        </w:rPr>
        <w:t>)</w:t>
      </w:r>
      <w:r w:rsidRPr="007178EB">
        <w:rPr>
          <w:rtl/>
        </w:rPr>
        <w:t xml:space="preserve"> </w:t>
      </w:r>
      <w:r w:rsidRPr="007178EB">
        <w:rPr>
          <w:rFonts w:hint="cs"/>
          <w:rtl/>
        </w:rPr>
        <w:t xml:space="preserve">ينظر: جامع البيان (7/52)، </w:t>
      </w:r>
      <w:proofErr w:type="gramStart"/>
      <w:r w:rsidRPr="007178EB">
        <w:rPr>
          <w:rFonts w:hint="cs"/>
          <w:rtl/>
        </w:rPr>
        <w:t>الكشاف</w:t>
      </w:r>
      <w:proofErr w:type="gramEnd"/>
      <w:r w:rsidRPr="007178EB">
        <w:rPr>
          <w:rFonts w:hint="cs"/>
          <w:rtl/>
        </w:rPr>
        <w:t xml:space="preserve"> (1/</w:t>
      </w:r>
      <w:r>
        <w:rPr>
          <w:rFonts w:hint="cs"/>
          <w:rtl/>
        </w:rPr>
        <w:t>421</w:t>
      </w:r>
      <w:r w:rsidRPr="007178EB">
        <w:rPr>
          <w:rFonts w:hint="cs"/>
          <w:rtl/>
        </w:rPr>
        <w:t>)، المحرر الوجيز (2/300)، التفسير الكبير (8/171).</w:t>
      </w:r>
    </w:p>
  </w:footnote>
  <w:footnote w:id="59">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Fonts w:hint="cs"/>
          <w:rtl/>
        </w:rPr>
        <w:t>)</w:t>
      </w:r>
      <w:r w:rsidRPr="007178EB">
        <w:rPr>
          <w:rtl/>
        </w:rPr>
        <w:t xml:space="preserve"> </w:t>
      </w:r>
      <w:r w:rsidRPr="007178EB">
        <w:rPr>
          <w:rFonts w:hint="cs"/>
          <w:rtl/>
        </w:rPr>
        <w:t>ما بين المعقوفتين ألحقه المؤلف في الحاشية.</w:t>
      </w:r>
    </w:p>
  </w:footnote>
  <w:footnote w:id="60">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 xml:space="preserve">وقيل: </w:t>
      </w:r>
      <w:proofErr w:type="spellStart"/>
      <w:r w:rsidRPr="007178EB">
        <w:rPr>
          <w:rFonts w:hint="cs"/>
          <w:rtl/>
        </w:rPr>
        <w:t>شأس</w:t>
      </w:r>
      <w:proofErr w:type="spellEnd"/>
      <w:r w:rsidRPr="007178EB">
        <w:rPr>
          <w:rFonts w:hint="cs"/>
          <w:sz w:val="28"/>
          <w:szCs w:val="28"/>
          <w:rtl/>
        </w:rPr>
        <w:t xml:space="preserve"> -</w:t>
      </w:r>
      <w:r w:rsidRPr="007178EB">
        <w:rPr>
          <w:rFonts w:hint="cs"/>
          <w:rtl/>
        </w:rPr>
        <w:t>بالهمز</w:t>
      </w:r>
      <w:r w:rsidRPr="007178EB">
        <w:rPr>
          <w:rFonts w:hint="cs"/>
          <w:szCs w:val="28"/>
          <w:rtl/>
        </w:rPr>
        <w:t xml:space="preserve">- </w:t>
      </w:r>
      <w:r w:rsidRPr="007178EB">
        <w:rPr>
          <w:rFonts w:hint="cs"/>
          <w:rtl/>
        </w:rPr>
        <w:t xml:space="preserve">وأشهر ما عُرف عنه أنه من بني قينقاع، وفتنته هذه بين الأوس والخزرج، السيرة النبوية لابن هشام (3/93)، الروض الأنف (2/415). </w:t>
      </w:r>
    </w:p>
  </w:footnote>
  <w:footnote w:id="61">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يُقال: </w:t>
      </w:r>
      <w:proofErr w:type="gramStart"/>
      <w:r w:rsidRPr="007178EB">
        <w:rPr>
          <w:rtl/>
        </w:rPr>
        <w:t>فلانٌ</w:t>
      </w:r>
      <w:proofErr w:type="gramEnd"/>
      <w:r w:rsidRPr="007178EB">
        <w:rPr>
          <w:rtl/>
        </w:rPr>
        <w:t xml:space="preserve"> شديدُ الشَّكيمة إذا كان ذا عارضةٍ وَجِدٍّ. </w:t>
      </w:r>
      <w:r w:rsidRPr="007178EB">
        <w:rPr>
          <w:rFonts w:hint="cs"/>
          <w:rtl/>
        </w:rPr>
        <w:t>و</w:t>
      </w:r>
      <w:r w:rsidRPr="007178EB">
        <w:rPr>
          <w:rtl/>
        </w:rPr>
        <w:t xml:space="preserve">الشَّكيمة قوَّة القلب. </w:t>
      </w:r>
      <w:r w:rsidRPr="007178EB">
        <w:rPr>
          <w:rFonts w:hint="cs"/>
          <w:rtl/>
        </w:rPr>
        <w:t>و</w:t>
      </w:r>
      <w:r w:rsidRPr="007178EB">
        <w:rPr>
          <w:rtl/>
        </w:rPr>
        <w:t>شد</w:t>
      </w:r>
      <w:r w:rsidRPr="007178EB">
        <w:rPr>
          <w:rFonts w:hint="cs"/>
          <w:rtl/>
        </w:rPr>
        <w:t>ة</w:t>
      </w:r>
      <w:r w:rsidRPr="007178EB">
        <w:rPr>
          <w:rtl/>
        </w:rPr>
        <w:t xml:space="preserve"> النَّفْسِ </w:t>
      </w:r>
      <w:proofErr w:type="gramStart"/>
      <w:r w:rsidRPr="007178EB">
        <w:rPr>
          <w:rFonts w:hint="cs"/>
          <w:rtl/>
        </w:rPr>
        <w:t>و</w:t>
      </w:r>
      <w:r w:rsidRPr="007178EB">
        <w:rPr>
          <w:rtl/>
        </w:rPr>
        <w:t>أنف</w:t>
      </w:r>
      <w:r w:rsidRPr="007178EB">
        <w:rPr>
          <w:rFonts w:hint="cs"/>
          <w:rtl/>
        </w:rPr>
        <w:t>ته</w:t>
      </w:r>
      <w:r w:rsidRPr="007178EB">
        <w:rPr>
          <w:rtl/>
        </w:rPr>
        <w:t>ا</w:t>
      </w:r>
      <w:proofErr w:type="gramEnd"/>
      <w:r w:rsidRPr="007178EB">
        <w:rPr>
          <w:rtl/>
        </w:rPr>
        <w:t xml:space="preserve">. </w:t>
      </w:r>
      <w:proofErr w:type="gramStart"/>
      <w:r w:rsidRPr="007178EB">
        <w:rPr>
          <w:rtl/>
        </w:rPr>
        <w:t>وقيل</w:t>
      </w:r>
      <w:proofErr w:type="gramEnd"/>
      <w:r w:rsidRPr="007178EB">
        <w:rPr>
          <w:rtl/>
        </w:rPr>
        <w:t>: هو أن يكون صارما</w:t>
      </w:r>
      <w:r w:rsidRPr="007178EB">
        <w:rPr>
          <w:rFonts w:hint="cs"/>
          <w:rtl/>
        </w:rPr>
        <w:t>ً</w:t>
      </w:r>
      <w:r w:rsidRPr="007178EB">
        <w:rPr>
          <w:rtl/>
        </w:rPr>
        <w:t xml:space="preserve"> حازمًا، وفلانٌ ذو شكيمة إذا كان لا يَنْقاد</w:t>
      </w:r>
      <w:r w:rsidRPr="007178EB">
        <w:rPr>
          <w:rFonts w:hint="cs"/>
          <w:rtl/>
        </w:rPr>
        <w:t xml:space="preserve">، </w:t>
      </w:r>
      <w:r w:rsidRPr="007178EB">
        <w:rPr>
          <w:rtl/>
        </w:rPr>
        <w:t>وأصله من شكيمة اللِّجام فإن قوَّتها تدلُّ على قوَّة ال</w:t>
      </w:r>
      <w:r w:rsidRPr="007178EB">
        <w:rPr>
          <w:rFonts w:hint="cs"/>
          <w:rtl/>
        </w:rPr>
        <w:t>ْ</w:t>
      </w:r>
      <w:r w:rsidRPr="007178EB">
        <w:rPr>
          <w:rtl/>
        </w:rPr>
        <w:t xml:space="preserve">فَرَسِ. </w:t>
      </w:r>
      <w:r w:rsidRPr="007178EB">
        <w:rPr>
          <w:rFonts w:hint="cs"/>
          <w:rtl/>
        </w:rPr>
        <w:t xml:space="preserve">ينظر: </w:t>
      </w:r>
      <w:r w:rsidRPr="007178EB">
        <w:rPr>
          <w:rtl/>
        </w:rPr>
        <w:t xml:space="preserve">لسان العرب </w:t>
      </w:r>
      <w:proofErr w:type="gramStart"/>
      <w:r w:rsidRPr="007178EB">
        <w:rPr>
          <w:rFonts w:hint="cs"/>
          <w:rtl/>
        </w:rPr>
        <w:t>مادة</w:t>
      </w:r>
      <w:proofErr w:type="gramEnd"/>
      <w:r w:rsidRPr="007178EB">
        <w:rPr>
          <w:rFonts w:hint="cs"/>
          <w:rtl/>
        </w:rPr>
        <w:t>: (شكم)</w:t>
      </w:r>
      <w:r>
        <w:rPr>
          <w:rFonts w:hint="cs"/>
          <w:rtl/>
        </w:rPr>
        <w:t xml:space="preserve"> </w:t>
      </w:r>
      <w:r w:rsidRPr="007178EB">
        <w:rPr>
          <w:rtl/>
        </w:rPr>
        <w:t>(12/324)</w:t>
      </w:r>
      <w:r w:rsidRPr="007178EB">
        <w:rPr>
          <w:rFonts w:hint="cs"/>
          <w:rtl/>
        </w:rPr>
        <w:t>.</w:t>
      </w:r>
    </w:p>
  </w:footnote>
  <w:footnote w:id="62">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 xml:space="preserve">بنو قيلة: الأنصار من الأوس والخزرج، وقيل: اسم أمٍّ لهم قديمة وهي: قيلة بنت كاهل، قضاعيَّة، ويقال: بنت جفنة غسانية. ينظر: جمهرة أنساب العرب لابن </w:t>
      </w:r>
      <w:proofErr w:type="gramStart"/>
      <w:r w:rsidRPr="007178EB">
        <w:rPr>
          <w:rFonts w:hint="cs"/>
          <w:rtl/>
        </w:rPr>
        <w:t>حزم</w:t>
      </w:r>
      <w:proofErr w:type="gramEnd"/>
      <w:r w:rsidRPr="007178EB">
        <w:rPr>
          <w:rFonts w:hint="cs"/>
          <w:rtl/>
        </w:rPr>
        <w:t xml:space="preserve"> ص (332)، اللسان (قيل).</w:t>
      </w:r>
    </w:p>
  </w:footnote>
  <w:footnote w:id="63">
    <w:p w:rsidR="00E03F12" w:rsidRPr="007178EB" w:rsidRDefault="00E03F12" w:rsidP="002C7F2F">
      <w:pPr>
        <w:pStyle w:val="a8"/>
        <w:spacing w:line="520" w:lineRule="exact"/>
      </w:pPr>
      <w:r w:rsidRPr="007178EB">
        <w:rPr>
          <w:rtl/>
        </w:rPr>
        <w:t>(</w:t>
      </w:r>
      <w:r w:rsidRPr="007178EB">
        <w:rPr>
          <w:rStyle w:val="a9"/>
          <w:position w:val="0"/>
          <w:sz w:val="32"/>
          <w:szCs w:val="32"/>
        </w:rPr>
        <w:footnoteRef/>
      </w:r>
      <w:r w:rsidRPr="007178EB">
        <w:rPr>
          <w:rtl/>
        </w:rPr>
        <w:t xml:space="preserve">) </w:t>
      </w:r>
      <w:r w:rsidRPr="007178EB">
        <w:rPr>
          <w:rFonts w:hint="cs"/>
          <w:rtl/>
        </w:rPr>
        <w:t>وقعة بين الأوس والخزرج في الجاهليَّة، ولهم فيها أيام مشهورة، هلك فيها كثير من صناديدهم وأشرافهم، وبُعاث أسم أرض عرفت بها، وكان الظفر يومئذ للأوس على الخزرج، السيرة النبوية لابن هشام (1/555)، الروض الأنف (2/243).</w:t>
      </w:r>
    </w:p>
  </w:footnote>
  <w:footnote w:id="64">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w:t>
      </w:r>
      <w:r w:rsidRPr="00A90272">
        <w:rPr>
          <w:rFonts w:hint="cs"/>
          <w:rtl/>
        </w:rPr>
        <w:t xml:space="preserve"> أخرجها الطبري في جامع البيان (5/627)، </w:t>
      </w:r>
      <w:r w:rsidRPr="00A90272">
        <w:rPr>
          <w:rFonts w:hAnsi="Traditional Arabic"/>
          <w:rtl/>
        </w:rPr>
        <w:t xml:space="preserve">وابن المنذر في تفسيره </w:t>
      </w:r>
      <w:r w:rsidRPr="00A90272">
        <w:rPr>
          <w:rFonts w:hAnsi="Traditional Arabic" w:hint="cs"/>
          <w:rtl/>
        </w:rPr>
        <w:t xml:space="preserve">(1/311)، </w:t>
      </w:r>
      <w:r w:rsidRPr="00A90272">
        <w:rPr>
          <w:rFonts w:hAnsi="Traditional Arabic"/>
          <w:rtl/>
        </w:rPr>
        <w:t>رقم</w:t>
      </w:r>
      <w:r w:rsidRPr="00A90272">
        <w:rPr>
          <w:rFonts w:hint="cs"/>
          <w:rtl/>
        </w:rPr>
        <w:t xml:space="preserve"> (759)، وابن أبي حاتم في تفسيره (3/716) من طريق سلمة به مختصراً جداً، وعزاه السيوطي في الدر المنثور (2/57) إلى ابن المنذر وأبي الشيخ. وينظر: السيرة النبوية لابن هشام (1/555)، </w:t>
      </w:r>
      <w:r w:rsidRPr="00A90272">
        <w:rPr>
          <w:rtl/>
        </w:rPr>
        <w:t>أسباب النزول</w:t>
      </w:r>
      <w:r w:rsidRPr="00A90272">
        <w:rPr>
          <w:rFonts w:hint="cs"/>
          <w:rtl/>
        </w:rPr>
        <w:t xml:space="preserve"> لواحدي</w:t>
      </w:r>
      <w:r w:rsidRPr="00A90272">
        <w:rPr>
          <w:rtl/>
        </w:rPr>
        <w:t xml:space="preserve"> ص (</w:t>
      </w:r>
      <w:r w:rsidRPr="00A90272">
        <w:rPr>
          <w:rFonts w:hint="cs"/>
          <w:rtl/>
        </w:rPr>
        <w:t>116</w:t>
      </w:r>
      <w:r w:rsidRPr="00A90272">
        <w:rPr>
          <w:rtl/>
        </w:rPr>
        <w:t>)</w:t>
      </w:r>
      <w:r w:rsidRPr="00A90272">
        <w:rPr>
          <w:rFonts w:hint="cs"/>
          <w:rtl/>
        </w:rPr>
        <w:t>، المحرر الوجيز (2/301).</w:t>
      </w:r>
    </w:p>
  </w:footnote>
  <w:footnote w:id="65">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أخرجه الطبري في جامع البيان (5/627) عند تفسير الآية التالية عن زيد بن أسلم بلفظ: "نزلت في رجل من يهود حاول الإغراء بين الحيين من الأوس والخزرج...".</w:t>
      </w:r>
      <w:r>
        <w:rPr>
          <w:rFonts w:hint="cs"/>
          <w:rtl/>
        </w:rPr>
        <w:t xml:space="preserve"> </w:t>
      </w:r>
      <w:r w:rsidRPr="00A90272">
        <w:rPr>
          <w:rFonts w:hint="cs"/>
          <w:rtl/>
        </w:rPr>
        <w:t xml:space="preserve">وينظر: </w:t>
      </w:r>
      <w:proofErr w:type="gramStart"/>
      <w:r w:rsidRPr="00A90272">
        <w:rPr>
          <w:rFonts w:hint="cs"/>
          <w:rtl/>
        </w:rPr>
        <w:t>المحرر</w:t>
      </w:r>
      <w:proofErr w:type="gramEnd"/>
      <w:r w:rsidRPr="00A90272">
        <w:rPr>
          <w:rFonts w:hint="cs"/>
          <w:rtl/>
        </w:rPr>
        <w:t xml:space="preserve"> الوجيز (2/300)، زاد المسير (1/309).</w:t>
      </w:r>
    </w:p>
  </w:footnote>
  <w:footnote w:id="66">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زاد المسير (1/309)، </w:t>
      </w:r>
      <w:proofErr w:type="gramStart"/>
      <w:r w:rsidRPr="00A90272">
        <w:rPr>
          <w:rFonts w:hint="cs"/>
          <w:rtl/>
        </w:rPr>
        <w:t>التفسير</w:t>
      </w:r>
      <w:proofErr w:type="gramEnd"/>
      <w:r w:rsidRPr="00A90272">
        <w:rPr>
          <w:rFonts w:hint="cs"/>
          <w:rtl/>
        </w:rPr>
        <w:t xml:space="preserve"> الكبير (8/171)، البحر المحيط (3/16).</w:t>
      </w:r>
    </w:p>
  </w:footnote>
  <w:footnote w:id="67">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ينظر: المحرر الوجيز (2/301) ونسبه للحسن وقتادة والسدي، التفسير الكبير (8/171) ونسبه للحسن.</w:t>
      </w:r>
    </w:p>
  </w:footnote>
  <w:footnote w:id="68">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ذكره ابن عطية في المحرر الوجيز (2/300)، ونسبه ابن الجوزي لابن عباس في زاد المسير (1/212).</w:t>
      </w:r>
    </w:p>
  </w:footnote>
  <w:footnote w:id="69">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أخرجه الطبري في جامع البيان عن السدي (5/625) واختاره، وينظر: </w:t>
      </w:r>
      <w:r w:rsidR="00AD1784">
        <w:rPr>
          <w:rFonts w:hint="cs"/>
          <w:rtl/>
        </w:rPr>
        <w:t>تفسير القرآن للسمرقندي</w:t>
      </w:r>
      <w:r w:rsidRPr="00A90272">
        <w:rPr>
          <w:rFonts w:hint="cs"/>
          <w:rtl/>
        </w:rPr>
        <w:t xml:space="preserve"> (1/258)، البسيط (5/345)، المحرر الوجيز (2/300)،</w:t>
      </w:r>
      <w:r>
        <w:rPr>
          <w:rFonts w:hint="cs"/>
          <w:rtl/>
        </w:rPr>
        <w:t xml:space="preserve"> </w:t>
      </w:r>
      <w:r w:rsidRPr="00A90272">
        <w:rPr>
          <w:rFonts w:hint="cs"/>
          <w:rtl/>
        </w:rPr>
        <w:t>التفسير الكبير (8/172).</w:t>
      </w:r>
    </w:p>
  </w:footnote>
  <w:footnote w:id="70">
    <w:p w:rsidR="00E03F12" w:rsidRPr="00B175A2" w:rsidRDefault="00E03F12" w:rsidP="002C7F2F">
      <w:pPr>
        <w:autoSpaceDE w:val="0"/>
        <w:autoSpaceDN w:val="0"/>
        <w:adjustRightInd w:val="0"/>
        <w:spacing w:line="520" w:lineRule="exact"/>
        <w:ind w:left="397" w:hanging="397"/>
        <w:jc w:val="both"/>
        <w:rPr>
          <w:rFonts w:ascii="CTraditional Arabic" w:hAnsi="CTraditional Arabic" w:cs="Traditional Arabic"/>
          <w:sz w:val="32"/>
          <w:szCs w:val="32"/>
        </w:rPr>
      </w:pPr>
      <w:r w:rsidRPr="00B175A2">
        <w:rPr>
          <w:rFonts w:ascii="Tahoma" w:hAnsi="Tahoma" w:cs="Traditional Arabic"/>
          <w:sz w:val="32"/>
          <w:szCs w:val="32"/>
          <w:rtl/>
        </w:rPr>
        <w:t>(</w:t>
      </w:r>
      <w:r w:rsidRPr="00B175A2">
        <w:rPr>
          <w:rStyle w:val="a9"/>
          <w:rFonts w:ascii="Tahoma" w:hAnsi="Tahoma"/>
          <w:position w:val="0"/>
          <w:sz w:val="32"/>
          <w:szCs w:val="32"/>
          <w:rtl/>
        </w:rPr>
        <w:footnoteRef/>
      </w:r>
      <w:r w:rsidRPr="00B175A2">
        <w:rPr>
          <w:rFonts w:ascii="Tahoma" w:hAnsi="Tahoma" w:cs="Traditional Arabic"/>
          <w:sz w:val="32"/>
          <w:szCs w:val="32"/>
          <w:rtl/>
        </w:rPr>
        <w:t xml:space="preserve">) </w:t>
      </w:r>
      <w:r w:rsidRPr="00B175A2">
        <w:rPr>
          <w:rFonts w:ascii="CTraditional Arabic" w:hAnsi="CTraditional Arabic" w:cs="Traditional Arabic" w:hint="cs"/>
          <w:sz w:val="32"/>
          <w:szCs w:val="32"/>
          <w:rtl/>
        </w:rPr>
        <w:t>ينظر: البسيط (5/454)، المحرر الوجيز (2/300)،</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البحر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المحيط</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3/16</w:t>
      </w:r>
      <w:r w:rsidRPr="00B175A2">
        <w:rPr>
          <w:rFonts w:ascii="Simplified Arabic" w:cs="Traditional Arabic" w:hint="cs"/>
          <w:color w:val="000000"/>
          <w:sz w:val="32"/>
          <w:szCs w:val="32"/>
          <w:rtl/>
        </w:rPr>
        <w:t>)</w:t>
      </w:r>
      <w:r w:rsidRPr="00B175A2">
        <w:rPr>
          <w:rFonts w:ascii="Simplified Arabic" w:cs="Traditional Arabic" w:hint="eastAsia"/>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مدارك التنزيل ل</w:t>
      </w:r>
      <w:r w:rsidRPr="00B175A2">
        <w:rPr>
          <w:rFonts w:ascii="Simplified Arabic" w:cs="Traditional Arabic" w:hint="eastAsia"/>
          <w:color w:val="000000"/>
          <w:sz w:val="32"/>
          <w:szCs w:val="32"/>
          <w:rtl/>
        </w:rPr>
        <w:t>لنسفي</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1/171</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w:t>
      </w:r>
    </w:p>
  </w:footnote>
  <w:footnote w:id="71">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الكشاف</w:t>
      </w:r>
      <w:proofErr w:type="gramEnd"/>
      <w:r w:rsidRPr="00A90272">
        <w:rPr>
          <w:rFonts w:hint="cs"/>
          <w:rtl/>
        </w:rPr>
        <w:t xml:space="preserve"> (1/</w:t>
      </w:r>
      <w:r>
        <w:rPr>
          <w:rFonts w:hint="cs"/>
          <w:rtl/>
        </w:rPr>
        <w:t>421</w:t>
      </w:r>
      <w:r w:rsidRPr="00A90272">
        <w:rPr>
          <w:rFonts w:hint="cs"/>
          <w:rtl/>
        </w:rPr>
        <w:t>)، التفسير الكبير (8/172).</w:t>
      </w:r>
    </w:p>
  </w:footnote>
  <w:footnote w:id="72">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البحر</w:t>
      </w:r>
      <w:proofErr w:type="gramEnd"/>
      <w:r w:rsidRPr="00A90272">
        <w:rPr>
          <w:rFonts w:hint="cs"/>
          <w:rtl/>
        </w:rPr>
        <w:t xml:space="preserve"> المحيط (3/16).</w:t>
      </w:r>
    </w:p>
  </w:footnote>
  <w:footnote w:id="73">
    <w:p w:rsidR="00E03F12" w:rsidRPr="0054004D" w:rsidRDefault="00E03F12" w:rsidP="002C7F2F">
      <w:pPr>
        <w:pStyle w:val="a8"/>
        <w:spacing w:line="520" w:lineRule="exact"/>
      </w:pPr>
      <w:r w:rsidRPr="0054004D">
        <w:rPr>
          <w:rtl/>
        </w:rPr>
        <w:t>(</w:t>
      </w:r>
      <w:r w:rsidRPr="0054004D">
        <w:rPr>
          <w:rStyle w:val="a9"/>
          <w:rFonts w:hAnsi="Traditional Arabic"/>
          <w:position w:val="0"/>
          <w:sz w:val="32"/>
          <w:szCs w:val="32"/>
        </w:rPr>
        <w:footnoteRef/>
      </w:r>
      <w:r w:rsidRPr="0054004D">
        <w:rPr>
          <w:rtl/>
        </w:rPr>
        <w:t xml:space="preserve">) </w:t>
      </w:r>
      <w:proofErr w:type="gramStart"/>
      <w:r w:rsidRPr="0054004D">
        <w:rPr>
          <w:rtl/>
        </w:rPr>
        <w:t>تفسير</w:t>
      </w:r>
      <w:proofErr w:type="gramEnd"/>
      <w:r w:rsidRPr="0054004D">
        <w:rPr>
          <w:rtl/>
        </w:rPr>
        <w:t xml:space="preserve"> الراغب </w:t>
      </w:r>
      <w:r w:rsidRPr="0054004D">
        <w:rPr>
          <w:rFonts w:hint="cs"/>
          <w:rtl/>
        </w:rPr>
        <w:t>(</w:t>
      </w:r>
      <w:r w:rsidRPr="0054004D">
        <w:rPr>
          <w:rtl/>
        </w:rPr>
        <w:t>1/74</w:t>
      </w:r>
      <w:r w:rsidRPr="0054004D">
        <w:rPr>
          <w:rFonts w:hint="cs"/>
          <w:rtl/>
        </w:rPr>
        <w:t>6)</w:t>
      </w:r>
      <w:r w:rsidRPr="0054004D">
        <w:rPr>
          <w:rtl/>
        </w:rPr>
        <w:t>.</w:t>
      </w:r>
    </w:p>
  </w:footnote>
  <w:footnote w:id="74">
    <w:p w:rsidR="00E03F12" w:rsidRPr="0054004D" w:rsidRDefault="00E03F12" w:rsidP="002C7F2F">
      <w:pPr>
        <w:pStyle w:val="a8"/>
        <w:spacing w:line="520" w:lineRule="exact"/>
      </w:pPr>
      <w:r w:rsidRPr="0054004D">
        <w:rPr>
          <w:rtl/>
        </w:rPr>
        <w:t>(</w:t>
      </w:r>
      <w:r w:rsidRPr="0054004D">
        <w:rPr>
          <w:rStyle w:val="a9"/>
          <w:position w:val="0"/>
          <w:sz w:val="32"/>
          <w:szCs w:val="32"/>
        </w:rPr>
        <w:footnoteRef/>
      </w:r>
      <w:r w:rsidRPr="0054004D">
        <w:rPr>
          <w:rFonts w:hint="cs"/>
          <w:rtl/>
        </w:rPr>
        <w:t>)</w:t>
      </w:r>
      <w:r w:rsidRPr="0054004D">
        <w:rPr>
          <w:rtl/>
        </w:rPr>
        <w:t xml:space="preserve"> </w:t>
      </w:r>
      <w:r w:rsidRPr="0054004D">
        <w:rPr>
          <w:rFonts w:hint="cs"/>
          <w:rtl/>
        </w:rPr>
        <w:t xml:space="preserve">ما بين </w:t>
      </w:r>
      <w:r w:rsidRPr="0054004D">
        <w:rPr>
          <w:rFonts w:hint="cs"/>
          <w:sz w:val="28"/>
          <w:rtl/>
        </w:rPr>
        <w:t xml:space="preserve">المعقوفتين </w:t>
      </w:r>
      <w:r w:rsidRPr="0054004D">
        <w:rPr>
          <w:rFonts w:hint="cs"/>
          <w:rtl/>
        </w:rPr>
        <w:t>ألحقه المؤلف في الحاشية.</w:t>
      </w:r>
    </w:p>
  </w:footnote>
  <w:footnote w:id="75">
    <w:p w:rsidR="00E03F12" w:rsidRPr="0054004D" w:rsidRDefault="00E03F12" w:rsidP="002C7F2F">
      <w:pPr>
        <w:spacing w:line="520" w:lineRule="exact"/>
        <w:ind w:left="397" w:hanging="397"/>
        <w:jc w:val="both"/>
        <w:rPr>
          <w:rFonts w:ascii="CTraditional Arabic" w:hAnsi="CTraditional Arabic" w:cs="Traditional Arabic"/>
          <w:sz w:val="32"/>
          <w:szCs w:val="32"/>
        </w:rPr>
      </w:pPr>
      <w:r w:rsidRPr="0054004D">
        <w:rPr>
          <w:rFonts w:ascii="Traditional Arabic" w:hAnsi="Traditional Arabic" w:cs="Traditional Arabic"/>
          <w:sz w:val="32"/>
          <w:szCs w:val="32"/>
          <w:rtl/>
        </w:rPr>
        <w:t>(</w:t>
      </w:r>
      <w:r w:rsidRPr="0054004D">
        <w:rPr>
          <w:rStyle w:val="a9"/>
          <w:rFonts w:ascii="Traditional Arabic" w:hAnsi="Traditional Arabic"/>
          <w:position w:val="0"/>
          <w:sz w:val="32"/>
          <w:szCs w:val="32"/>
        </w:rPr>
        <w:footnoteRef/>
      </w:r>
      <w:r w:rsidRPr="0054004D">
        <w:rPr>
          <w:rFonts w:ascii="Traditional Arabic" w:hAnsi="Traditional Arabic" w:cs="Traditional Arabic"/>
          <w:sz w:val="32"/>
          <w:szCs w:val="32"/>
          <w:rtl/>
        </w:rPr>
        <w:t>)</w:t>
      </w:r>
      <w:r w:rsidRPr="0054004D">
        <w:rPr>
          <w:rFonts w:ascii="Tahoma" w:hAnsi="Tahoma" w:cs="Traditional Arabic"/>
          <w:sz w:val="32"/>
          <w:szCs w:val="32"/>
          <w:rtl/>
        </w:rPr>
        <w:t xml:space="preserve"> </w:t>
      </w:r>
      <w:r w:rsidRPr="0054004D">
        <w:rPr>
          <w:rFonts w:ascii="CTraditional Arabic" w:hAnsi="CTraditional Arabic" w:cs="Traditional Arabic" w:hint="cs"/>
          <w:sz w:val="32"/>
          <w:szCs w:val="32"/>
          <w:rtl/>
        </w:rPr>
        <w:t xml:space="preserve">يشير إلى قول النبي ‘: </w:t>
      </w:r>
      <w:r w:rsidRPr="0054004D">
        <w:rPr>
          <w:rFonts w:ascii="CTraditional Arabic" w:hAnsi="CTraditional Arabic" w:cs="Traditional Arabic"/>
          <w:sz w:val="32"/>
          <w:szCs w:val="32"/>
          <w:rtl/>
        </w:rPr>
        <w:t>"</w:t>
      </w:r>
      <w:r w:rsidRPr="0054004D">
        <w:rPr>
          <w:rFonts w:ascii="Traditional Arabic" w:cs="Traditional Arabic" w:hint="eastAsia"/>
          <w:color w:val="000000"/>
          <w:sz w:val="32"/>
          <w:szCs w:val="32"/>
          <w:rtl/>
        </w:rPr>
        <w:t>من</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سن</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في</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الإسلام</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سنة</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حسنة،</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فله</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أجرها،</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وأجر</w:t>
      </w:r>
      <w:r w:rsidRPr="0054004D">
        <w:rPr>
          <w:rFonts w:ascii="Traditional Arabic" w:cs="Traditional Arabic" w:hint="cs"/>
          <w:color w:val="000000"/>
          <w:sz w:val="32"/>
          <w:szCs w:val="32"/>
          <w:rtl/>
        </w:rPr>
        <w:t xml:space="preserve"> </w:t>
      </w:r>
      <w:r w:rsidRPr="0054004D">
        <w:rPr>
          <w:rFonts w:ascii="Traditional Arabic" w:cs="Traditional Arabic" w:hint="eastAsia"/>
          <w:color w:val="000000"/>
          <w:sz w:val="32"/>
          <w:szCs w:val="32"/>
          <w:rtl/>
        </w:rPr>
        <w:t>من</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عمل</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ب</w:t>
      </w:r>
      <w:r w:rsidRPr="0054004D">
        <w:rPr>
          <w:rFonts w:ascii="Traditional Arabic" w:cs="Traditional Arabic" w:hint="cs"/>
          <w:color w:val="000000"/>
          <w:sz w:val="32"/>
          <w:szCs w:val="32"/>
          <w:rtl/>
        </w:rPr>
        <w:t>ه</w:t>
      </w:r>
      <w:r w:rsidRPr="0054004D">
        <w:rPr>
          <w:rFonts w:ascii="Traditional Arabic" w:cs="Traditional Arabic" w:hint="eastAsia"/>
          <w:color w:val="000000"/>
          <w:sz w:val="32"/>
          <w:szCs w:val="32"/>
          <w:rtl/>
        </w:rPr>
        <w:t>ا</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بعده،</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من</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غير</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أن</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ينقص</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من</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أجورهم</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شيء،</w:t>
      </w:r>
      <w:r w:rsidRPr="0054004D">
        <w:rPr>
          <w:rFonts w:ascii="Traditional Arabic" w:cs="Traditional Arabic"/>
          <w:color w:val="000000"/>
          <w:sz w:val="32"/>
          <w:szCs w:val="32"/>
          <w:rtl/>
        </w:rPr>
        <w:t xml:space="preserve"> </w:t>
      </w:r>
      <w:r w:rsidRPr="0054004D">
        <w:rPr>
          <w:rFonts w:ascii="Traditional Arabic" w:cs="Traditional Arabic" w:hint="eastAsia"/>
          <w:color w:val="000000"/>
          <w:sz w:val="32"/>
          <w:szCs w:val="32"/>
          <w:rtl/>
        </w:rPr>
        <w:t>و</w:t>
      </w:r>
      <w:r w:rsidRPr="0054004D">
        <w:rPr>
          <w:rFonts w:ascii="CTraditional Arabic" w:hAnsi="CTraditional Arabic" w:cs="Traditional Arabic" w:hint="cs"/>
          <w:sz w:val="32"/>
          <w:szCs w:val="32"/>
          <w:rtl/>
        </w:rPr>
        <w:t xml:space="preserve">من سن في الإسلام سنة سيئة كان عليه وزرها ووزر من عمل بها من بعده من غير أن ينقص من أوزارهم شيء"، أخرجه مسلم في صحيحه، كتاب: الزكاة، باب: الحث على الصدقة </w:t>
      </w:r>
      <w:proofErr w:type="spellStart"/>
      <w:r w:rsidRPr="0054004D">
        <w:rPr>
          <w:rFonts w:ascii="CTraditional Arabic" w:hAnsi="CTraditional Arabic" w:cs="Traditional Arabic" w:hint="cs"/>
          <w:sz w:val="32"/>
          <w:szCs w:val="32"/>
          <w:rtl/>
        </w:rPr>
        <w:t>ولوبشق</w:t>
      </w:r>
      <w:proofErr w:type="spellEnd"/>
      <w:r w:rsidRPr="0054004D">
        <w:rPr>
          <w:rFonts w:ascii="CTraditional Arabic" w:hAnsi="CTraditional Arabic" w:cs="Traditional Arabic" w:hint="cs"/>
          <w:sz w:val="32"/>
          <w:szCs w:val="32"/>
          <w:rtl/>
        </w:rPr>
        <w:t xml:space="preserve"> تمرة أو كلمة طيبة وأنها حجاب من النار، حديث رقم: (2351)، وأخرجه في كتاب: العلم، باب: من سن في الإسلام سنة حسنة أو سيئة، ومن دعا إلى هدى أو ضلالة، حديث رقم (3800).</w:t>
      </w:r>
    </w:p>
  </w:footnote>
  <w:footnote w:id="76">
    <w:p w:rsidR="00E03F12" w:rsidRPr="0054004D" w:rsidRDefault="00E03F12" w:rsidP="002C7F2F">
      <w:pPr>
        <w:pStyle w:val="a8"/>
        <w:spacing w:line="520" w:lineRule="exact"/>
      </w:pPr>
      <w:r w:rsidRPr="0054004D">
        <w:rPr>
          <w:rtl/>
        </w:rPr>
        <w:t>(</w:t>
      </w:r>
      <w:r w:rsidRPr="0054004D">
        <w:rPr>
          <w:rStyle w:val="a9"/>
          <w:position w:val="0"/>
          <w:sz w:val="32"/>
          <w:szCs w:val="32"/>
        </w:rPr>
        <w:footnoteRef/>
      </w:r>
      <w:r w:rsidRPr="0054004D">
        <w:rPr>
          <w:rtl/>
        </w:rPr>
        <w:t>)</w:t>
      </w:r>
      <w:r w:rsidRPr="0054004D">
        <w:rPr>
          <w:rFonts w:hint="cs"/>
          <w:rtl/>
        </w:rPr>
        <w:t xml:space="preserve"> ينظر: </w:t>
      </w:r>
      <w:proofErr w:type="gramStart"/>
      <w:r w:rsidRPr="0054004D">
        <w:rPr>
          <w:rFonts w:hint="cs"/>
          <w:rtl/>
        </w:rPr>
        <w:t>المحرر</w:t>
      </w:r>
      <w:proofErr w:type="gramEnd"/>
      <w:r w:rsidRPr="0054004D">
        <w:rPr>
          <w:rFonts w:hint="cs"/>
          <w:rtl/>
        </w:rPr>
        <w:t xml:space="preserve"> الوجيز (2/302).</w:t>
      </w:r>
    </w:p>
  </w:footnote>
  <w:footnote w:id="77">
    <w:p w:rsidR="00E03F12" w:rsidRPr="0054004D" w:rsidRDefault="00E03F12" w:rsidP="002C7F2F">
      <w:pPr>
        <w:pStyle w:val="a8"/>
        <w:spacing w:line="520" w:lineRule="exact"/>
      </w:pPr>
      <w:r w:rsidRPr="0054004D">
        <w:rPr>
          <w:rtl/>
        </w:rPr>
        <w:t>(</w:t>
      </w:r>
      <w:r w:rsidRPr="0054004D">
        <w:rPr>
          <w:rStyle w:val="a9"/>
          <w:position w:val="0"/>
          <w:sz w:val="32"/>
          <w:szCs w:val="32"/>
        </w:rPr>
        <w:footnoteRef/>
      </w:r>
      <w:r w:rsidRPr="0054004D">
        <w:rPr>
          <w:rtl/>
        </w:rPr>
        <w:t>)</w:t>
      </w:r>
      <w:r w:rsidRPr="0054004D">
        <w:rPr>
          <w:rFonts w:hint="cs"/>
          <w:rtl/>
        </w:rPr>
        <w:t xml:space="preserve"> قراءة شاذة: </w:t>
      </w:r>
      <w:proofErr w:type="gramStart"/>
      <w:r w:rsidRPr="0054004D">
        <w:rPr>
          <w:rFonts w:hint="cs"/>
          <w:rtl/>
        </w:rPr>
        <w:t>من</w:t>
      </w:r>
      <w:proofErr w:type="gramEnd"/>
      <w:r w:rsidRPr="0054004D">
        <w:rPr>
          <w:rFonts w:hint="cs"/>
          <w:rtl/>
        </w:rPr>
        <w:t xml:space="preserve"> أصده. </w:t>
      </w:r>
      <w:proofErr w:type="gramStart"/>
      <w:r w:rsidRPr="0054004D">
        <w:rPr>
          <w:rFonts w:hint="cs"/>
          <w:rtl/>
        </w:rPr>
        <w:t>ينظر</w:t>
      </w:r>
      <w:proofErr w:type="gramEnd"/>
      <w:r w:rsidRPr="0054004D">
        <w:rPr>
          <w:rFonts w:hint="cs"/>
          <w:rtl/>
        </w:rPr>
        <w:t>: مختصر في شواذ القرآن ص (22)، الكشاف (1/185)، المحرر الوجيز (2/302)ونسبها للحسن، التفسير الكبير (8/172)، البحر المحيط (3/14)، الجامع لأحكام القرآن (5/233).</w:t>
      </w:r>
    </w:p>
  </w:footnote>
  <w:footnote w:id="78">
    <w:p w:rsidR="00E03F12" w:rsidRPr="0054004D" w:rsidRDefault="00E03F12" w:rsidP="002C7F2F">
      <w:pPr>
        <w:autoSpaceDE w:val="0"/>
        <w:autoSpaceDN w:val="0"/>
        <w:adjustRightInd w:val="0"/>
        <w:spacing w:line="520" w:lineRule="exact"/>
        <w:ind w:left="397" w:hanging="397"/>
        <w:jc w:val="both"/>
        <w:rPr>
          <w:rFonts w:ascii="Simplified Arabic" w:cs="Traditional Arabic"/>
          <w:color w:val="000000"/>
          <w:sz w:val="32"/>
          <w:szCs w:val="32"/>
        </w:rPr>
      </w:pPr>
      <w:r w:rsidRPr="0054004D">
        <w:rPr>
          <w:rFonts w:ascii="Tahoma" w:hAnsi="Tahoma" w:cs="Traditional Arabic"/>
          <w:sz w:val="32"/>
          <w:szCs w:val="32"/>
          <w:rtl/>
        </w:rPr>
        <w:t>(</w:t>
      </w:r>
      <w:r w:rsidRPr="0054004D">
        <w:rPr>
          <w:rStyle w:val="a9"/>
          <w:position w:val="0"/>
          <w:sz w:val="32"/>
          <w:szCs w:val="32"/>
        </w:rPr>
        <w:footnoteRef/>
      </w:r>
      <w:r w:rsidRPr="0054004D">
        <w:rPr>
          <w:rFonts w:cs="Traditional Arabic" w:hint="cs"/>
          <w:sz w:val="32"/>
          <w:szCs w:val="32"/>
          <w:rtl/>
        </w:rPr>
        <w:t>)</w:t>
      </w:r>
      <w:r w:rsidRPr="0054004D">
        <w:rPr>
          <w:rFonts w:cs="Traditional Arabic"/>
          <w:sz w:val="32"/>
          <w:szCs w:val="32"/>
          <w:rtl/>
        </w:rPr>
        <w:t xml:space="preserve"> </w:t>
      </w:r>
      <w:r w:rsidRPr="0054004D">
        <w:rPr>
          <w:rFonts w:ascii="Simplified Arabic" w:cs="Traditional Arabic" w:hint="cs"/>
          <w:sz w:val="32"/>
          <w:szCs w:val="32"/>
          <w:rtl/>
        </w:rPr>
        <w:t xml:space="preserve">هو: </w:t>
      </w:r>
      <w:r w:rsidRPr="0054004D">
        <w:rPr>
          <w:rFonts w:ascii="Simplified Arabic" w:cs="Traditional Arabic" w:hint="eastAsia"/>
          <w:sz w:val="32"/>
          <w:szCs w:val="32"/>
          <w:rtl/>
        </w:rPr>
        <w:t>غيلان</w:t>
      </w:r>
      <w:r w:rsidRPr="0054004D">
        <w:rPr>
          <w:rFonts w:ascii="Simplified Arabic" w:cs="Traditional Arabic"/>
          <w:sz w:val="32"/>
          <w:szCs w:val="32"/>
          <w:rtl/>
        </w:rPr>
        <w:t xml:space="preserve"> </w:t>
      </w:r>
      <w:r w:rsidRPr="0054004D">
        <w:rPr>
          <w:rFonts w:ascii="Simplified Arabic" w:cs="Traditional Arabic" w:hint="eastAsia"/>
          <w:sz w:val="32"/>
          <w:szCs w:val="32"/>
          <w:rtl/>
        </w:rPr>
        <w:t>بن</w:t>
      </w:r>
      <w:r w:rsidRPr="0054004D">
        <w:rPr>
          <w:rFonts w:ascii="Simplified Arabic" w:cs="Traditional Arabic"/>
          <w:sz w:val="32"/>
          <w:szCs w:val="32"/>
          <w:rtl/>
        </w:rPr>
        <w:t xml:space="preserve"> </w:t>
      </w:r>
      <w:r w:rsidRPr="0054004D">
        <w:rPr>
          <w:rFonts w:ascii="Simplified Arabic" w:cs="Traditional Arabic" w:hint="eastAsia"/>
          <w:sz w:val="32"/>
          <w:szCs w:val="32"/>
          <w:rtl/>
        </w:rPr>
        <w:t>عقبة</w:t>
      </w:r>
      <w:r w:rsidRPr="0054004D">
        <w:rPr>
          <w:rFonts w:ascii="Simplified Arabic" w:cs="Traditional Arabic"/>
          <w:sz w:val="32"/>
          <w:szCs w:val="32"/>
          <w:rtl/>
        </w:rPr>
        <w:t xml:space="preserve"> </w:t>
      </w:r>
      <w:r w:rsidRPr="0054004D">
        <w:rPr>
          <w:rFonts w:ascii="Simplified Arabic" w:cs="Traditional Arabic" w:hint="eastAsia"/>
          <w:sz w:val="32"/>
          <w:szCs w:val="32"/>
          <w:rtl/>
        </w:rPr>
        <w:t>بن</w:t>
      </w:r>
      <w:r w:rsidRPr="0054004D">
        <w:rPr>
          <w:rFonts w:ascii="Simplified Arabic" w:cs="Traditional Arabic"/>
          <w:sz w:val="32"/>
          <w:szCs w:val="32"/>
          <w:rtl/>
        </w:rPr>
        <w:t xml:space="preserve"> </w:t>
      </w:r>
      <w:r w:rsidRPr="0054004D">
        <w:rPr>
          <w:rFonts w:ascii="Simplified Arabic" w:cs="Traditional Arabic" w:hint="eastAsia"/>
          <w:sz w:val="32"/>
          <w:szCs w:val="32"/>
          <w:rtl/>
        </w:rPr>
        <w:t>نهيس</w:t>
      </w:r>
      <w:r w:rsidRPr="0054004D">
        <w:rPr>
          <w:rFonts w:ascii="Simplified Arabic" w:cs="Traditional Arabic"/>
          <w:sz w:val="32"/>
          <w:szCs w:val="32"/>
          <w:rtl/>
        </w:rPr>
        <w:t xml:space="preserve"> </w:t>
      </w:r>
      <w:r w:rsidRPr="0054004D">
        <w:rPr>
          <w:rFonts w:ascii="Simplified Arabic" w:cs="Traditional Arabic" w:hint="eastAsia"/>
          <w:sz w:val="32"/>
          <w:szCs w:val="32"/>
          <w:rtl/>
        </w:rPr>
        <w:t>بن</w:t>
      </w:r>
      <w:r w:rsidRPr="0054004D">
        <w:rPr>
          <w:rFonts w:ascii="Simplified Arabic" w:cs="Traditional Arabic"/>
          <w:sz w:val="32"/>
          <w:szCs w:val="32"/>
          <w:rtl/>
        </w:rPr>
        <w:t xml:space="preserve"> </w:t>
      </w:r>
      <w:r w:rsidRPr="0054004D">
        <w:rPr>
          <w:rFonts w:ascii="Simplified Arabic" w:cs="Traditional Arabic" w:hint="eastAsia"/>
          <w:sz w:val="32"/>
          <w:szCs w:val="32"/>
          <w:rtl/>
        </w:rPr>
        <w:t>مسعود</w:t>
      </w:r>
      <w:r w:rsidRPr="0054004D">
        <w:rPr>
          <w:rFonts w:ascii="Simplified Arabic" w:cs="Traditional Arabic"/>
          <w:sz w:val="32"/>
          <w:szCs w:val="32"/>
          <w:rtl/>
        </w:rPr>
        <w:t xml:space="preserve"> </w:t>
      </w:r>
      <w:r w:rsidRPr="0054004D">
        <w:rPr>
          <w:rFonts w:ascii="Simplified Arabic" w:cs="Traditional Arabic" w:hint="eastAsia"/>
          <w:sz w:val="32"/>
          <w:szCs w:val="32"/>
          <w:rtl/>
        </w:rPr>
        <w:t>العدوي،</w:t>
      </w:r>
      <w:r w:rsidRPr="0054004D">
        <w:rPr>
          <w:rFonts w:ascii="Simplified Arabic" w:cs="Traditional Arabic"/>
          <w:sz w:val="32"/>
          <w:szCs w:val="32"/>
          <w:rtl/>
        </w:rPr>
        <w:t xml:space="preserve"> </w:t>
      </w:r>
      <w:r w:rsidRPr="0054004D">
        <w:rPr>
          <w:rFonts w:ascii="Simplified Arabic" w:cs="Traditional Arabic" w:hint="eastAsia"/>
          <w:sz w:val="32"/>
          <w:szCs w:val="32"/>
          <w:rtl/>
        </w:rPr>
        <w:t>من</w:t>
      </w:r>
      <w:r w:rsidRPr="0054004D">
        <w:rPr>
          <w:rFonts w:ascii="Simplified Arabic" w:cs="Traditional Arabic"/>
          <w:sz w:val="32"/>
          <w:szCs w:val="32"/>
          <w:rtl/>
        </w:rPr>
        <w:t xml:space="preserve"> </w:t>
      </w:r>
      <w:r w:rsidRPr="0054004D">
        <w:rPr>
          <w:rFonts w:ascii="Simplified Arabic" w:cs="Traditional Arabic" w:hint="eastAsia"/>
          <w:sz w:val="32"/>
          <w:szCs w:val="32"/>
          <w:rtl/>
        </w:rPr>
        <w:t>مضر،</w:t>
      </w:r>
      <w:r w:rsidRPr="0054004D">
        <w:rPr>
          <w:rFonts w:ascii="Simplified Arabic" w:cs="Traditional Arabic"/>
          <w:sz w:val="32"/>
          <w:szCs w:val="32"/>
          <w:rtl/>
        </w:rPr>
        <w:t xml:space="preserve"> </w:t>
      </w:r>
      <w:r w:rsidRPr="0054004D">
        <w:rPr>
          <w:rFonts w:ascii="Simplified Arabic" w:cs="Traditional Arabic" w:hint="eastAsia"/>
          <w:sz w:val="32"/>
          <w:szCs w:val="32"/>
          <w:rtl/>
        </w:rPr>
        <w:t>أبو</w:t>
      </w:r>
      <w:r w:rsidRPr="0054004D">
        <w:rPr>
          <w:rFonts w:ascii="Simplified Arabic" w:cs="Traditional Arabic"/>
          <w:sz w:val="32"/>
          <w:szCs w:val="32"/>
          <w:rtl/>
        </w:rPr>
        <w:t xml:space="preserve"> </w:t>
      </w:r>
      <w:r w:rsidRPr="0054004D">
        <w:rPr>
          <w:rFonts w:ascii="Simplified Arabic" w:cs="Traditional Arabic" w:hint="eastAsia"/>
          <w:sz w:val="32"/>
          <w:szCs w:val="32"/>
          <w:rtl/>
        </w:rPr>
        <w:t>الحارث،</w:t>
      </w:r>
      <w:r w:rsidRPr="0054004D">
        <w:rPr>
          <w:rFonts w:ascii="Simplified Arabic" w:cs="Traditional Arabic"/>
          <w:sz w:val="32"/>
          <w:szCs w:val="32"/>
          <w:rtl/>
        </w:rPr>
        <w:t xml:space="preserve"> </w:t>
      </w:r>
      <w:r w:rsidRPr="0054004D">
        <w:rPr>
          <w:rFonts w:ascii="Simplified Arabic" w:cs="Traditional Arabic" w:hint="eastAsia"/>
          <w:sz w:val="32"/>
          <w:szCs w:val="32"/>
          <w:rtl/>
        </w:rPr>
        <w:t>من</w:t>
      </w:r>
      <w:r w:rsidRPr="0054004D">
        <w:rPr>
          <w:rFonts w:ascii="Simplified Arabic" w:cs="Traditional Arabic"/>
          <w:sz w:val="32"/>
          <w:szCs w:val="32"/>
          <w:rtl/>
        </w:rPr>
        <w:t xml:space="preserve"> </w:t>
      </w:r>
      <w:r w:rsidRPr="0054004D">
        <w:rPr>
          <w:rFonts w:ascii="Simplified Arabic" w:cs="Traditional Arabic" w:hint="eastAsia"/>
          <w:sz w:val="32"/>
          <w:szCs w:val="32"/>
          <w:rtl/>
        </w:rPr>
        <w:t>فحول</w:t>
      </w:r>
      <w:r w:rsidRPr="0054004D">
        <w:rPr>
          <w:rFonts w:ascii="Simplified Arabic" w:cs="Traditional Arabic"/>
          <w:sz w:val="32"/>
          <w:szCs w:val="32"/>
          <w:rtl/>
        </w:rPr>
        <w:t xml:space="preserve"> </w:t>
      </w:r>
      <w:r w:rsidRPr="0054004D">
        <w:rPr>
          <w:rFonts w:ascii="Simplified Arabic" w:cs="Traditional Arabic" w:hint="eastAsia"/>
          <w:sz w:val="32"/>
          <w:szCs w:val="32"/>
          <w:rtl/>
        </w:rPr>
        <w:t>الطبقة</w:t>
      </w:r>
      <w:r w:rsidRPr="0054004D">
        <w:rPr>
          <w:rFonts w:ascii="Simplified Arabic" w:cs="Traditional Arabic"/>
          <w:sz w:val="32"/>
          <w:szCs w:val="32"/>
          <w:rtl/>
        </w:rPr>
        <w:t xml:space="preserve"> </w:t>
      </w:r>
      <w:r w:rsidRPr="0054004D">
        <w:rPr>
          <w:rFonts w:ascii="Simplified Arabic" w:cs="Traditional Arabic" w:hint="eastAsia"/>
          <w:sz w:val="32"/>
          <w:szCs w:val="32"/>
          <w:rtl/>
        </w:rPr>
        <w:t>الثانية،</w:t>
      </w:r>
      <w:r w:rsidRPr="0054004D">
        <w:rPr>
          <w:rFonts w:ascii="Simplified Arabic" w:cs="Traditional Arabic"/>
          <w:sz w:val="32"/>
          <w:szCs w:val="32"/>
          <w:rtl/>
        </w:rPr>
        <w:t xml:space="preserve"> </w:t>
      </w:r>
      <w:r w:rsidRPr="0054004D">
        <w:rPr>
          <w:rFonts w:ascii="Simplified Arabic" w:cs="Traditional Arabic" w:hint="cs"/>
          <w:sz w:val="32"/>
          <w:szCs w:val="32"/>
          <w:rtl/>
        </w:rPr>
        <w:t xml:space="preserve">يكنى ذا الرمة، </w:t>
      </w:r>
      <w:r w:rsidRPr="0054004D">
        <w:rPr>
          <w:rFonts w:ascii="Simplified Arabic" w:cs="Traditional Arabic" w:hint="eastAsia"/>
          <w:sz w:val="32"/>
          <w:szCs w:val="32"/>
          <w:rtl/>
        </w:rPr>
        <w:t>قال</w:t>
      </w:r>
      <w:r w:rsidRPr="0054004D">
        <w:rPr>
          <w:rFonts w:ascii="Simplified Arabic" w:cs="Traditional Arabic"/>
          <w:sz w:val="32"/>
          <w:szCs w:val="32"/>
          <w:rtl/>
        </w:rPr>
        <w:t xml:space="preserve"> </w:t>
      </w:r>
      <w:r w:rsidRPr="0054004D">
        <w:rPr>
          <w:rFonts w:ascii="Simplified Arabic" w:cs="Traditional Arabic" w:hint="eastAsia"/>
          <w:sz w:val="32"/>
          <w:szCs w:val="32"/>
          <w:rtl/>
        </w:rPr>
        <w:t>أبو</w:t>
      </w:r>
      <w:r w:rsidRPr="0054004D">
        <w:rPr>
          <w:rFonts w:ascii="Simplified Arabic" w:cs="Traditional Arabic"/>
          <w:sz w:val="32"/>
          <w:szCs w:val="32"/>
          <w:rtl/>
        </w:rPr>
        <w:t xml:space="preserve"> </w:t>
      </w:r>
      <w:r w:rsidRPr="0054004D">
        <w:rPr>
          <w:rFonts w:ascii="Simplified Arabic" w:cs="Traditional Arabic" w:hint="eastAsia"/>
          <w:sz w:val="32"/>
          <w:szCs w:val="32"/>
          <w:rtl/>
        </w:rPr>
        <w:t>عمرو</w:t>
      </w:r>
      <w:r w:rsidRPr="0054004D">
        <w:rPr>
          <w:rFonts w:ascii="Simplified Arabic" w:cs="Traditional Arabic"/>
          <w:sz w:val="32"/>
          <w:szCs w:val="32"/>
          <w:rtl/>
        </w:rPr>
        <w:t xml:space="preserve"> </w:t>
      </w:r>
      <w:r w:rsidRPr="0054004D">
        <w:rPr>
          <w:rFonts w:ascii="Simplified Arabic" w:cs="Traditional Arabic" w:hint="eastAsia"/>
          <w:sz w:val="32"/>
          <w:szCs w:val="32"/>
          <w:rtl/>
        </w:rPr>
        <w:t>بن</w:t>
      </w:r>
      <w:r w:rsidRPr="0054004D">
        <w:rPr>
          <w:rFonts w:ascii="Simplified Arabic" w:cs="Traditional Arabic"/>
          <w:sz w:val="32"/>
          <w:szCs w:val="32"/>
          <w:rtl/>
        </w:rPr>
        <w:t xml:space="preserve"> </w:t>
      </w:r>
      <w:r w:rsidRPr="0054004D">
        <w:rPr>
          <w:rFonts w:ascii="Simplified Arabic" w:cs="Traditional Arabic" w:hint="eastAsia"/>
          <w:sz w:val="32"/>
          <w:szCs w:val="32"/>
          <w:rtl/>
        </w:rPr>
        <w:t>العلاء</w:t>
      </w:r>
      <w:r w:rsidRPr="0054004D">
        <w:rPr>
          <w:rFonts w:ascii="Simplified Arabic" w:cs="Traditional Arabic"/>
          <w:sz w:val="32"/>
          <w:szCs w:val="32"/>
          <w:rtl/>
        </w:rPr>
        <w:t xml:space="preserve">: </w:t>
      </w:r>
      <w:r w:rsidRPr="0054004D">
        <w:rPr>
          <w:rFonts w:ascii="Simplified Arabic" w:cs="Traditional Arabic" w:hint="eastAsia"/>
          <w:sz w:val="32"/>
          <w:szCs w:val="32"/>
          <w:rtl/>
        </w:rPr>
        <w:t>فتح</w:t>
      </w:r>
      <w:r w:rsidRPr="0054004D">
        <w:rPr>
          <w:rFonts w:ascii="Simplified Arabic" w:cs="Traditional Arabic"/>
          <w:sz w:val="32"/>
          <w:szCs w:val="32"/>
          <w:rtl/>
        </w:rPr>
        <w:t xml:space="preserve"> </w:t>
      </w:r>
      <w:r w:rsidRPr="0054004D">
        <w:rPr>
          <w:rFonts w:ascii="Simplified Arabic" w:cs="Traditional Arabic" w:hint="eastAsia"/>
          <w:sz w:val="32"/>
          <w:szCs w:val="32"/>
          <w:rtl/>
        </w:rPr>
        <w:t>الشعر</w:t>
      </w:r>
      <w:r w:rsidRPr="0054004D">
        <w:rPr>
          <w:rFonts w:ascii="Simplified Arabic" w:cs="Traditional Arabic"/>
          <w:sz w:val="32"/>
          <w:szCs w:val="32"/>
          <w:rtl/>
        </w:rPr>
        <w:t xml:space="preserve"> </w:t>
      </w:r>
      <w:proofErr w:type="spellStart"/>
      <w:r w:rsidRPr="0054004D">
        <w:rPr>
          <w:rFonts w:ascii="Simplified Arabic" w:cs="Traditional Arabic" w:hint="eastAsia"/>
          <w:sz w:val="32"/>
          <w:szCs w:val="32"/>
          <w:rtl/>
        </w:rPr>
        <w:t>بامرئ</w:t>
      </w:r>
      <w:proofErr w:type="spellEnd"/>
      <w:r w:rsidRPr="0054004D">
        <w:rPr>
          <w:rFonts w:ascii="Simplified Arabic" w:cs="Traditional Arabic"/>
          <w:sz w:val="32"/>
          <w:szCs w:val="32"/>
          <w:rtl/>
        </w:rPr>
        <w:t xml:space="preserve"> </w:t>
      </w:r>
      <w:r w:rsidRPr="0054004D">
        <w:rPr>
          <w:rFonts w:ascii="Simplified Arabic" w:cs="Traditional Arabic" w:hint="eastAsia"/>
          <w:sz w:val="32"/>
          <w:szCs w:val="32"/>
          <w:rtl/>
        </w:rPr>
        <w:t>القيس</w:t>
      </w:r>
      <w:r w:rsidRPr="0054004D">
        <w:rPr>
          <w:rFonts w:ascii="Simplified Arabic" w:cs="Traditional Arabic"/>
          <w:sz w:val="32"/>
          <w:szCs w:val="32"/>
          <w:rtl/>
        </w:rPr>
        <w:t xml:space="preserve"> </w:t>
      </w:r>
      <w:r w:rsidRPr="0054004D">
        <w:rPr>
          <w:rFonts w:ascii="Simplified Arabic" w:cs="Traditional Arabic" w:hint="eastAsia"/>
          <w:sz w:val="32"/>
          <w:szCs w:val="32"/>
          <w:rtl/>
        </w:rPr>
        <w:t>وختم</w:t>
      </w:r>
      <w:r w:rsidRPr="0054004D">
        <w:rPr>
          <w:rFonts w:ascii="Simplified Arabic" w:cs="Traditional Arabic"/>
          <w:sz w:val="32"/>
          <w:szCs w:val="32"/>
          <w:rtl/>
        </w:rPr>
        <w:t xml:space="preserve"> </w:t>
      </w:r>
      <w:r w:rsidRPr="0054004D">
        <w:rPr>
          <w:rFonts w:ascii="Simplified Arabic" w:cs="Traditional Arabic" w:hint="eastAsia"/>
          <w:sz w:val="32"/>
          <w:szCs w:val="32"/>
          <w:rtl/>
        </w:rPr>
        <w:t>بذي</w:t>
      </w:r>
      <w:r w:rsidRPr="0054004D">
        <w:rPr>
          <w:rFonts w:ascii="Simplified Arabic" w:cs="Traditional Arabic"/>
          <w:sz w:val="32"/>
          <w:szCs w:val="32"/>
          <w:rtl/>
        </w:rPr>
        <w:t xml:space="preserve"> </w:t>
      </w:r>
      <w:r w:rsidRPr="0054004D">
        <w:rPr>
          <w:rFonts w:ascii="Simplified Arabic" w:cs="Traditional Arabic" w:hint="eastAsia"/>
          <w:sz w:val="32"/>
          <w:szCs w:val="32"/>
          <w:rtl/>
        </w:rPr>
        <w:t>الرمة</w:t>
      </w:r>
      <w:r w:rsidRPr="0054004D">
        <w:rPr>
          <w:rFonts w:ascii="Simplified Arabic" w:cs="Traditional Arabic"/>
          <w:sz w:val="32"/>
          <w:szCs w:val="32"/>
          <w:rtl/>
        </w:rPr>
        <w:t xml:space="preserve">. </w:t>
      </w:r>
      <w:r w:rsidRPr="0054004D">
        <w:rPr>
          <w:rFonts w:ascii="Simplified Arabic" w:cs="Traditional Arabic" w:hint="eastAsia"/>
          <w:sz w:val="32"/>
          <w:szCs w:val="32"/>
          <w:rtl/>
        </w:rPr>
        <w:t>توفي</w:t>
      </w:r>
      <w:r w:rsidRPr="0054004D">
        <w:rPr>
          <w:rFonts w:ascii="Simplified Arabic" w:cs="Traditional Arabic"/>
          <w:sz w:val="32"/>
          <w:szCs w:val="32"/>
          <w:rtl/>
        </w:rPr>
        <w:t xml:space="preserve"> </w:t>
      </w:r>
      <w:r w:rsidRPr="0054004D">
        <w:rPr>
          <w:rFonts w:ascii="Simplified Arabic" w:cs="Traditional Arabic" w:hint="eastAsia"/>
          <w:sz w:val="32"/>
          <w:szCs w:val="32"/>
          <w:rtl/>
        </w:rPr>
        <w:t>سنة</w:t>
      </w:r>
      <w:r w:rsidRPr="0054004D">
        <w:rPr>
          <w:rFonts w:ascii="Simplified Arabic" w:cs="Traditional Arabic"/>
          <w:sz w:val="32"/>
          <w:szCs w:val="32"/>
          <w:rtl/>
        </w:rPr>
        <w:t xml:space="preserve"> </w:t>
      </w:r>
      <w:r w:rsidRPr="0054004D">
        <w:rPr>
          <w:rFonts w:ascii="Simplified Arabic" w:cs="Traditional Arabic" w:hint="cs"/>
          <w:sz w:val="32"/>
          <w:szCs w:val="32"/>
          <w:rtl/>
        </w:rPr>
        <w:t>(</w:t>
      </w:r>
      <w:r w:rsidRPr="0054004D">
        <w:rPr>
          <w:rFonts w:ascii="Simplified Arabic" w:cs="Traditional Arabic"/>
          <w:sz w:val="32"/>
          <w:szCs w:val="32"/>
          <w:rtl/>
        </w:rPr>
        <w:t>117</w:t>
      </w:r>
      <w:r w:rsidRPr="0054004D">
        <w:rPr>
          <w:rFonts w:ascii="Simplified Arabic" w:cs="Traditional Arabic" w:hint="cs"/>
          <w:sz w:val="32"/>
          <w:szCs w:val="32"/>
          <w:rtl/>
        </w:rPr>
        <w:t>)</w:t>
      </w:r>
      <w:r w:rsidRPr="0054004D">
        <w:rPr>
          <w:rFonts w:ascii="Simplified Arabic" w:cs="Traditional Arabic"/>
          <w:sz w:val="32"/>
          <w:szCs w:val="32"/>
          <w:rtl/>
        </w:rPr>
        <w:t xml:space="preserve">. </w:t>
      </w:r>
      <w:r w:rsidRPr="0054004D">
        <w:rPr>
          <w:rFonts w:ascii="Simplified Arabic" w:cs="Traditional Arabic" w:hint="eastAsia"/>
          <w:sz w:val="32"/>
          <w:szCs w:val="32"/>
          <w:rtl/>
        </w:rPr>
        <w:t>ينظر</w:t>
      </w:r>
      <w:r w:rsidRPr="0054004D">
        <w:rPr>
          <w:rFonts w:ascii="Simplified Arabic" w:cs="Traditional Arabic"/>
          <w:sz w:val="32"/>
          <w:szCs w:val="32"/>
          <w:rtl/>
        </w:rPr>
        <w:t xml:space="preserve">: </w:t>
      </w:r>
      <w:proofErr w:type="gramStart"/>
      <w:r w:rsidRPr="0054004D">
        <w:rPr>
          <w:rFonts w:ascii="Simplified Arabic" w:cs="Traditional Arabic" w:hint="eastAsia"/>
          <w:sz w:val="32"/>
          <w:szCs w:val="32"/>
          <w:rtl/>
        </w:rPr>
        <w:t>الأغاني</w:t>
      </w:r>
      <w:proofErr w:type="gramEnd"/>
      <w:r w:rsidRPr="0054004D">
        <w:rPr>
          <w:rFonts w:ascii="Simplified Arabic" w:cs="Traditional Arabic"/>
          <w:sz w:val="32"/>
          <w:szCs w:val="32"/>
          <w:rtl/>
        </w:rPr>
        <w:t xml:space="preserve"> </w:t>
      </w:r>
      <w:r w:rsidRPr="0054004D">
        <w:rPr>
          <w:rFonts w:ascii="Simplified Arabic" w:cs="Traditional Arabic" w:hint="cs"/>
          <w:sz w:val="32"/>
          <w:szCs w:val="32"/>
          <w:rtl/>
        </w:rPr>
        <w:t>(</w:t>
      </w:r>
      <w:r w:rsidRPr="0054004D">
        <w:rPr>
          <w:rFonts w:ascii="Simplified Arabic" w:cs="Traditional Arabic"/>
          <w:sz w:val="32"/>
          <w:szCs w:val="32"/>
          <w:rtl/>
        </w:rPr>
        <w:t>5/18</w:t>
      </w:r>
      <w:r w:rsidRPr="0054004D">
        <w:rPr>
          <w:rFonts w:ascii="Simplified Arabic" w:cs="Traditional Arabic" w:hint="cs"/>
          <w:sz w:val="32"/>
          <w:szCs w:val="32"/>
          <w:rtl/>
        </w:rPr>
        <w:t>)</w:t>
      </w:r>
      <w:r w:rsidRPr="0054004D">
        <w:rPr>
          <w:rFonts w:ascii="Simplified Arabic" w:cs="Traditional Arabic" w:hint="eastAsia"/>
          <w:sz w:val="32"/>
          <w:szCs w:val="32"/>
          <w:rtl/>
        </w:rPr>
        <w:t>؛</w:t>
      </w:r>
      <w:r w:rsidRPr="0054004D">
        <w:rPr>
          <w:rFonts w:ascii="Simplified Arabic" w:cs="Traditional Arabic"/>
          <w:sz w:val="32"/>
          <w:szCs w:val="32"/>
          <w:rtl/>
        </w:rPr>
        <w:t xml:space="preserve"> </w:t>
      </w:r>
      <w:r w:rsidRPr="0054004D">
        <w:rPr>
          <w:rFonts w:ascii="Simplified Arabic" w:cs="Traditional Arabic" w:hint="eastAsia"/>
          <w:sz w:val="32"/>
          <w:szCs w:val="32"/>
          <w:rtl/>
        </w:rPr>
        <w:t>وخزانة</w:t>
      </w:r>
      <w:r w:rsidRPr="0054004D">
        <w:rPr>
          <w:rFonts w:ascii="Simplified Arabic" w:cs="Traditional Arabic"/>
          <w:sz w:val="32"/>
          <w:szCs w:val="32"/>
          <w:rtl/>
        </w:rPr>
        <w:t xml:space="preserve"> </w:t>
      </w:r>
      <w:r w:rsidRPr="0054004D">
        <w:rPr>
          <w:rFonts w:ascii="Simplified Arabic" w:cs="Traditional Arabic" w:hint="eastAsia"/>
          <w:sz w:val="32"/>
          <w:szCs w:val="32"/>
          <w:rtl/>
        </w:rPr>
        <w:t>الأدب</w:t>
      </w:r>
      <w:r w:rsidRPr="0054004D">
        <w:rPr>
          <w:rFonts w:ascii="Simplified Arabic" w:cs="Traditional Arabic"/>
          <w:sz w:val="32"/>
          <w:szCs w:val="32"/>
          <w:rtl/>
        </w:rPr>
        <w:t xml:space="preserve"> </w:t>
      </w:r>
      <w:r w:rsidRPr="0054004D">
        <w:rPr>
          <w:rFonts w:ascii="Simplified Arabic" w:cs="Traditional Arabic" w:hint="eastAsia"/>
          <w:sz w:val="32"/>
          <w:szCs w:val="32"/>
          <w:rtl/>
        </w:rPr>
        <w:t>للبغدادي</w:t>
      </w:r>
      <w:r w:rsidRPr="0054004D">
        <w:rPr>
          <w:rFonts w:ascii="Simplified Arabic" w:cs="Traditional Arabic"/>
          <w:sz w:val="32"/>
          <w:szCs w:val="32"/>
          <w:rtl/>
        </w:rPr>
        <w:t xml:space="preserve"> </w:t>
      </w:r>
      <w:r w:rsidRPr="0054004D">
        <w:rPr>
          <w:rFonts w:ascii="Simplified Arabic" w:cs="Traditional Arabic" w:hint="cs"/>
          <w:sz w:val="32"/>
          <w:szCs w:val="32"/>
          <w:rtl/>
        </w:rPr>
        <w:t>(</w:t>
      </w:r>
      <w:r w:rsidRPr="0054004D">
        <w:rPr>
          <w:rFonts w:ascii="Simplified Arabic" w:cs="Traditional Arabic"/>
          <w:sz w:val="32"/>
          <w:szCs w:val="32"/>
          <w:rtl/>
        </w:rPr>
        <w:t>1/151</w:t>
      </w:r>
      <w:r w:rsidRPr="0054004D">
        <w:rPr>
          <w:rFonts w:ascii="Simplified Arabic" w:cs="Traditional Arabic" w:hint="cs"/>
          <w:sz w:val="32"/>
          <w:szCs w:val="32"/>
          <w:rtl/>
        </w:rPr>
        <w:t>).</w:t>
      </w:r>
    </w:p>
  </w:footnote>
  <w:footnote w:id="79">
    <w:p w:rsidR="00E03F12" w:rsidRPr="0054004D" w:rsidRDefault="00E03F12" w:rsidP="002C7F2F">
      <w:pPr>
        <w:pStyle w:val="a8"/>
        <w:spacing w:line="520" w:lineRule="exact"/>
      </w:pPr>
      <w:r w:rsidRPr="0054004D">
        <w:rPr>
          <w:rtl/>
        </w:rPr>
        <w:t>(</w:t>
      </w:r>
      <w:r w:rsidRPr="0054004D">
        <w:rPr>
          <w:rStyle w:val="a9"/>
          <w:position w:val="0"/>
          <w:sz w:val="32"/>
          <w:szCs w:val="32"/>
        </w:rPr>
        <w:footnoteRef/>
      </w:r>
      <w:r w:rsidRPr="0054004D">
        <w:rPr>
          <w:rtl/>
        </w:rPr>
        <w:t xml:space="preserve">) </w:t>
      </w:r>
      <w:r w:rsidRPr="0054004D">
        <w:rPr>
          <w:rFonts w:hint="cs"/>
          <w:rtl/>
        </w:rPr>
        <w:t xml:space="preserve">هذا صدر البيت، وعجزه: </w:t>
      </w:r>
      <w:r>
        <w:rPr>
          <w:rFonts w:hint="cs"/>
          <w:rtl/>
        </w:rPr>
        <w:t>(</w:t>
      </w:r>
      <w:r w:rsidRPr="0054004D">
        <w:rPr>
          <w:rFonts w:hint="cs"/>
          <w:rtl/>
        </w:rPr>
        <w:t xml:space="preserve">صدود </w:t>
      </w:r>
      <w:proofErr w:type="spellStart"/>
      <w:r w:rsidRPr="0054004D">
        <w:rPr>
          <w:rFonts w:hint="cs"/>
          <w:rtl/>
        </w:rPr>
        <w:t>السَّوافي</w:t>
      </w:r>
      <w:proofErr w:type="spellEnd"/>
      <w:r w:rsidRPr="0054004D">
        <w:rPr>
          <w:rFonts w:hint="cs"/>
          <w:rtl/>
        </w:rPr>
        <w:t xml:space="preserve"> عن رؤوس المـخارم). ينظر: ديوان </w:t>
      </w:r>
      <w:proofErr w:type="gramStart"/>
      <w:r w:rsidRPr="0054004D">
        <w:rPr>
          <w:rFonts w:hint="cs"/>
          <w:rtl/>
        </w:rPr>
        <w:t>ذي</w:t>
      </w:r>
      <w:proofErr w:type="gramEnd"/>
      <w:r w:rsidRPr="0054004D">
        <w:rPr>
          <w:rFonts w:hint="cs"/>
          <w:rtl/>
        </w:rPr>
        <w:t xml:space="preserve"> الرُّمّة: ص (771)، وروايته فيه: </w:t>
      </w:r>
      <w:r w:rsidRPr="0054004D">
        <w:rPr>
          <w:rFonts w:hint="cs"/>
          <w:b/>
          <w:bCs/>
          <w:rtl/>
        </w:rPr>
        <w:t>((أناس أصدوا الناس بالضرب عنهم))</w:t>
      </w:r>
      <w:r w:rsidRPr="0054004D">
        <w:rPr>
          <w:rFonts w:hint="cs"/>
          <w:rtl/>
        </w:rPr>
        <w:t>، وهو في البحر المحيط (3/</w:t>
      </w:r>
      <w:r>
        <w:rPr>
          <w:rFonts w:hint="cs"/>
          <w:rtl/>
        </w:rPr>
        <w:t>21</w:t>
      </w:r>
      <w:r w:rsidRPr="0054004D">
        <w:rPr>
          <w:rFonts w:hint="cs"/>
          <w:rtl/>
        </w:rPr>
        <w:t xml:space="preserve">)، وشواهد الكشاف: 4/258. والمخارم: الجبال. </w:t>
      </w:r>
      <w:r w:rsidRPr="0054004D">
        <w:rPr>
          <w:rtl/>
        </w:rPr>
        <w:t>لسان العرب</w:t>
      </w:r>
      <w:r w:rsidRPr="0054004D">
        <w:rPr>
          <w:rFonts w:hint="cs"/>
          <w:rtl/>
        </w:rPr>
        <w:t xml:space="preserve"> </w:t>
      </w:r>
      <w:proofErr w:type="gramStart"/>
      <w:r w:rsidRPr="0054004D">
        <w:rPr>
          <w:rFonts w:hint="cs"/>
          <w:rtl/>
        </w:rPr>
        <w:t>مادة</w:t>
      </w:r>
      <w:proofErr w:type="gramEnd"/>
      <w:r w:rsidRPr="0054004D">
        <w:rPr>
          <w:rFonts w:hint="cs"/>
          <w:rtl/>
        </w:rPr>
        <w:t>: (خرم)</w:t>
      </w:r>
      <w:r w:rsidRPr="0054004D">
        <w:rPr>
          <w:rtl/>
        </w:rPr>
        <w:t xml:space="preserve"> (12/171)</w:t>
      </w:r>
      <w:r w:rsidRPr="0054004D">
        <w:rPr>
          <w:rFonts w:hint="cs"/>
          <w:rtl/>
        </w:rPr>
        <w:t>.</w:t>
      </w:r>
    </w:p>
  </w:footnote>
  <w:footnote w:id="80">
    <w:p w:rsidR="00E03F12" w:rsidRPr="0054004D" w:rsidRDefault="00E03F12" w:rsidP="002C7F2F">
      <w:pPr>
        <w:pStyle w:val="a8"/>
        <w:spacing w:line="520" w:lineRule="exact"/>
        <w:rPr>
          <w:rtl/>
        </w:rPr>
      </w:pPr>
      <w:r w:rsidRPr="0054004D">
        <w:rPr>
          <w:rtl/>
        </w:rPr>
        <w:t>(</w:t>
      </w:r>
      <w:r w:rsidRPr="0054004D">
        <w:rPr>
          <w:rStyle w:val="a9"/>
          <w:position w:val="0"/>
          <w:sz w:val="32"/>
          <w:szCs w:val="32"/>
        </w:rPr>
        <w:footnoteRef/>
      </w:r>
      <w:r w:rsidRPr="0054004D">
        <w:rPr>
          <w:rFonts w:hint="cs"/>
          <w:rtl/>
        </w:rPr>
        <w:t xml:space="preserve">) ينظر: </w:t>
      </w:r>
      <w:proofErr w:type="gramStart"/>
      <w:r w:rsidRPr="0054004D">
        <w:rPr>
          <w:rFonts w:hint="cs"/>
          <w:rtl/>
        </w:rPr>
        <w:t>التفسير</w:t>
      </w:r>
      <w:proofErr w:type="gramEnd"/>
      <w:r w:rsidRPr="0054004D">
        <w:rPr>
          <w:rFonts w:hint="cs"/>
          <w:rtl/>
        </w:rPr>
        <w:t xml:space="preserve"> الكبير (8/172).</w:t>
      </w:r>
    </w:p>
  </w:footnote>
  <w:footnote w:id="81">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لم أقف على القائل، وأنشده أبو عبيدة في مجاز القرآن (1/319)، وهو في الزَّاهر في معاني كلمات الناس لأبي بكر الأنباري (2/209)، والدر المصون (3/329).</w:t>
      </w:r>
    </w:p>
  </w:footnote>
  <w:footnote w:id="82">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83">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 xml:space="preserve">) ينظر: جامع البيان (5/625)، </w:t>
      </w:r>
      <w:proofErr w:type="gramStart"/>
      <w:r w:rsidRPr="00A90272">
        <w:rPr>
          <w:rFonts w:hint="cs"/>
          <w:rtl/>
        </w:rPr>
        <w:t>التفسير</w:t>
      </w:r>
      <w:proofErr w:type="gramEnd"/>
      <w:r w:rsidRPr="00A90272">
        <w:rPr>
          <w:rFonts w:hint="cs"/>
          <w:rtl/>
        </w:rPr>
        <w:t xml:space="preserve"> الكبير (8/172).</w:t>
      </w:r>
    </w:p>
  </w:footnote>
  <w:footnote w:id="84">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(1/304)، المحرر الوجيز (2/302)، زاد المسير (1/309).</w:t>
      </w:r>
    </w:p>
  </w:footnote>
  <w:footnote w:id="85">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للفراء (1/227)، جامع البيان (5/625)، معاني القرآن وإعرابه (1/304)، وإعراب القرآن للنحاس (1/397)، المحرر الوجيز (2/302)، الدر المصون (3/326).</w:t>
      </w:r>
    </w:p>
  </w:footnote>
  <w:footnote w:id="86">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النكت</w:t>
      </w:r>
      <w:proofErr w:type="gramEnd"/>
      <w:r w:rsidRPr="00A90272">
        <w:rPr>
          <w:rFonts w:hint="cs"/>
          <w:rtl/>
        </w:rPr>
        <w:t xml:space="preserve"> والعيون (1/412)، والكشاف (1/185)، والمحرر الوجيز (2/302)، والتفسير الكبير (8/172)، والجامع لأحكام القرآن (5/233)، الدر المصون (3/326).</w:t>
      </w:r>
    </w:p>
  </w:footnote>
  <w:footnote w:id="87">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جامع البيان (5/626)، مجاز القرآن لأبي عبيدة (1/98)، الكشاف (1/185).</w:t>
      </w:r>
    </w:p>
  </w:footnote>
  <w:footnote w:id="88">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الكشاف (1/185). وذكرهما الرازي في التفسير الكبير (8/172).</w:t>
      </w:r>
    </w:p>
  </w:footnote>
  <w:footnote w:id="89">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الكشاف</w:t>
      </w:r>
      <w:proofErr w:type="gramEnd"/>
      <w:r w:rsidRPr="00A90272">
        <w:rPr>
          <w:rFonts w:hint="cs"/>
          <w:rtl/>
        </w:rPr>
        <w:t xml:space="preserve"> (1/185)، زاد المسير (1/310)، التفسير الكبير (8/172).</w:t>
      </w:r>
    </w:p>
  </w:footnote>
  <w:footnote w:id="90">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ينظر: أحكام القرآن للجصاص (2/28).</w:t>
      </w:r>
    </w:p>
  </w:footnote>
  <w:footnote w:id="91">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ينظر: أحكام القرآن للجصاص (2/28)، المبسوط (16/270)، المغني (14/173).</w:t>
      </w:r>
    </w:p>
  </w:footnote>
  <w:footnote w:id="92">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وهو </w:t>
      </w:r>
      <w:proofErr w:type="gramStart"/>
      <w:r w:rsidRPr="00A90272">
        <w:rPr>
          <w:rFonts w:hint="cs"/>
          <w:rtl/>
        </w:rPr>
        <w:t>مذهب</w:t>
      </w:r>
      <w:proofErr w:type="gramEnd"/>
      <w:r w:rsidRPr="00A90272">
        <w:rPr>
          <w:rFonts w:hint="cs"/>
          <w:rtl/>
        </w:rPr>
        <w:t xml:space="preserve"> الإمام أحمد خلافاً للأئمة الثلاثة. ينظر: </w:t>
      </w:r>
      <w:proofErr w:type="gramStart"/>
      <w:r w:rsidRPr="00A90272">
        <w:rPr>
          <w:rFonts w:hint="cs"/>
          <w:rtl/>
        </w:rPr>
        <w:t>المغني</w:t>
      </w:r>
      <w:proofErr w:type="gramEnd"/>
      <w:r w:rsidRPr="00A90272">
        <w:rPr>
          <w:rFonts w:hint="cs"/>
          <w:rtl/>
        </w:rPr>
        <w:t xml:space="preserve"> (14/173).</w:t>
      </w:r>
    </w:p>
  </w:footnote>
  <w:footnote w:id="93">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التبيان في إعراب القرآن (2/241)، </w:t>
      </w:r>
      <w:proofErr w:type="gramStart"/>
      <w:r w:rsidRPr="00A90272">
        <w:rPr>
          <w:rFonts w:hint="cs"/>
          <w:rtl/>
        </w:rPr>
        <w:t>الدر</w:t>
      </w:r>
      <w:proofErr w:type="gramEnd"/>
      <w:r w:rsidRPr="00A90272">
        <w:rPr>
          <w:rFonts w:hint="cs"/>
          <w:rtl/>
        </w:rPr>
        <w:t xml:space="preserve"> المصون (3/329).</w:t>
      </w:r>
    </w:p>
  </w:footnote>
  <w:footnote w:id="94">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(5/626)، </w:t>
      </w:r>
      <w:proofErr w:type="gramStart"/>
      <w:r w:rsidRPr="00A90272">
        <w:rPr>
          <w:rFonts w:hint="cs"/>
          <w:rtl/>
        </w:rPr>
        <w:t>المحرر</w:t>
      </w:r>
      <w:proofErr w:type="gramEnd"/>
      <w:r w:rsidRPr="00A90272">
        <w:rPr>
          <w:rFonts w:hint="cs"/>
          <w:rtl/>
        </w:rPr>
        <w:t xml:space="preserve"> الوجيز (2/302).</w:t>
      </w:r>
    </w:p>
  </w:footnote>
  <w:footnote w:id="95">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التفسير</w:t>
      </w:r>
      <w:proofErr w:type="gramEnd"/>
      <w:r w:rsidRPr="00A90272">
        <w:rPr>
          <w:rFonts w:hint="cs"/>
          <w:rtl/>
        </w:rPr>
        <w:t xml:space="preserve"> الكبير (8/173)، نظم الدرر (2/130)، إعراب القرآن للنحاس (1/397).</w:t>
      </w:r>
    </w:p>
  </w:footnote>
  <w:footnote w:id="96">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(2/303).</w:t>
      </w:r>
    </w:p>
  </w:footnote>
  <w:footnote w:id="97">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(5/631)، </w:t>
      </w:r>
      <w:proofErr w:type="gramStart"/>
      <w:r w:rsidRPr="00A90272">
        <w:rPr>
          <w:rFonts w:hint="cs"/>
          <w:rtl/>
        </w:rPr>
        <w:t>تفسير</w:t>
      </w:r>
      <w:proofErr w:type="gramEnd"/>
      <w:r w:rsidRPr="00A90272">
        <w:rPr>
          <w:rFonts w:hint="cs"/>
          <w:rtl/>
        </w:rPr>
        <w:t xml:space="preserve"> الراغب (1/750)، المحرر الوجيز (2/303)، زاد المسير (1/310)، التفسير الكبير (8/173).</w:t>
      </w:r>
    </w:p>
  </w:footnote>
  <w:footnote w:id="98">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النكت</w:t>
      </w:r>
      <w:proofErr w:type="gramEnd"/>
      <w:r w:rsidRPr="00A90272">
        <w:rPr>
          <w:rFonts w:hint="cs"/>
          <w:rtl/>
        </w:rPr>
        <w:t xml:space="preserve"> والعيون (1/412)، البسيط (5/460)، وتفسير الراغب (1/751)، المحرر الوجيز (2/303).</w:t>
      </w:r>
    </w:p>
  </w:footnote>
  <w:footnote w:id="99">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(5/632)، </w:t>
      </w:r>
      <w:proofErr w:type="gramStart"/>
      <w:r w:rsidRPr="00A90272">
        <w:rPr>
          <w:rFonts w:hint="cs"/>
          <w:rtl/>
        </w:rPr>
        <w:t>المحرر</w:t>
      </w:r>
      <w:proofErr w:type="gramEnd"/>
      <w:r w:rsidRPr="00A90272">
        <w:rPr>
          <w:rFonts w:hint="cs"/>
          <w:rtl/>
        </w:rPr>
        <w:t xml:space="preserve"> الوجيز (2/303).</w:t>
      </w:r>
    </w:p>
  </w:footnote>
  <w:footnote w:id="100">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الإملاء (1/241)، البحر لمحيط (3/</w:t>
      </w:r>
      <w:r>
        <w:rPr>
          <w:rFonts w:hint="cs"/>
          <w:rtl/>
        </w:rPr>
        <w:t>13</w:t>
      </w:r>
      <w:r w:rsidRPr="00A90272">
        <w:rPr>
          <w:rFonts w:hint="cs"/>
          <w:rtl/>
        </w:rPr>
        <w:t xml:space="preserve">)، </w:t>
      </w:r>
      <w:proofErr w:type="gramStart"/>
      <w:r w:rsidRPr="00A90272">
        <w:rPr>
          <w:rFonts w:hint="cs"/>
          <w:rtl/>
        </w:rPr>
        <w:t>الدر</w:t>
      </w:r>
      <w:proofErr w:type="gramEnd"/>
      <w:r w:rsidRPr="00A90272">
        <w:rPr>
          <w:rFonts w:hint="cs"/>
          <w:rtl/>
        </w:rPr>
        <w:t xml:space="preserve"> المصون (3/329).</w:t>
      </w:r>
    </w:p>
  </w:footnote>
  <w:footnote w:id="101">
    <w:p w:rsidR="00E03F12" w:rsidRPr="00A90272" w:rsidRDefault="00E03F12" w:rsidP="002C7F2F">
      <w:pPr>
        <w:pStyle w:val="a8"/>
        <w:spacing w:line="520" w:lineRule="exact"/>
        <w:ind w:hanging="386"/>
        <w:rPr>
          <w:rtl/>
        </w:rPr>
      </w:pPr>
      <w:r w:rsidRPr="00A90272">
        <w:rPr>
          <w:rtl/>
        </w:rPr>
        <w:t>(</w:t>
      </w:r>
      <w:r w:rsidRPr="00B175A2">
        <w:rPr>
          <w:rStyle w:val="a9"/>
          <w:position w:val="0"/>
          <w:sz w:val="32"/>
          <w:szCs w:val="32"/>
        </w:rPr>
        <w:footnoteRef/>
      </w:r>
      <w:r w:rsidRPr="00A90272">
        <w:rPr>
          <w:rtl/>
        </w:rPr>
        <w:t>)</w:t>
      </w:r>
      <w:r w:rsidRPr="00A90272">
        <w:rPr>
          <w:rFonts w:hint="cs"/>
          <w:rtl/>
        </w:rPr>
        <w:t xml:space="preserve"> </w:t>
      </w:r>
      <w:r w:rsidRPr="00A90272">
        <w:rPr>
          <w:rFonts w:hint="eastAsia"/>
          <w:rtl/>
        </w:rPr>
        <w:t>البيت</w:t>
      </w:r>
      <w:r w:rsidRPr="00A90272">
        <w:rPr>
          <w:rFonts w:hint="cs"/>
          <w:rtl/>
        </w:rPr>
        <w:t>ان</w:t>
      </w:r>
      <w:r w:rsidRPr="00A90272">
        <w:rPr>
          <w:rtl/>
        </w:rPr>
        <w:t xml:space="preserve"> </w:t>
      </w:r>
      <w:r w:rsidRPr="00A90272">
        <w:rPr>
          <w:rFonts w:hint="eastAsia"/>
          <w:rtl/>
        </w:rPr>
        <w:t>من</w:t>
      </w:r>
      <w:r w:rsidRPr="00A90272">
        <w:rPr>
          <w:rtl/>
        </w:rPr>
        <w:t xml:space="preserve"> </w:t>
      </w:r>
      <w:r w:rsidRPr="00A90272">
        <w:rPr>
          <w:rFonts w:hint="eastAsia"/>
          <w:rtl/>
        </w:rPr>
        <w:t>الوافر،</w:t>
      </w:r>
      <w:r w:rsidRPr="00A90272">
        <w:rPr>
          <w:rtl/>
        </w:rPr>
        <w:t xml:space="preserve"> </w:t>
      </w:r>
      <w:r w:rsidRPr="00A90272">
        <w:rPr>
          <w:rFonts w:hint="eastAsia"/>
          <w:rtl/>
        </w:rPr>
        <w:t>وهو</w:t>
      </w:r>
      <w:r w:rsidRPr="00A90272">
        <w:rPr>
          <w:rtl/>
        </w:rPr>
        <w:t xml:space="preserve"> </w:t>
      </w:r>
      <w:r w:rsidRPr="00A90272">
        <w:rPr>
          <w:rFonts w:hint="eastAsia"/>
          <w:rtl/>
        </w:rPr>
        <w:t>لعبد</w:t>
      </w:r>
      <w:r w:rsidRPr="00A90272">
        <w:rPr>
          <w:rtl/>
        </w:rPr>
        <w:t xml:space="preserve"> </w:t>
      </w:r>
      <w:r w:rsidRPr="00A90272">
        <w:rPr>
          <w:rFonts w:hint="eastAsia"/>
          <w:rtl/>
        </w:rPr>
        <w:t>الله</w:t>
      </w:r>
      <w:r w:rsidRPr="00A90272">
        <w:rPr>
          <w:rtl/>
        </w:rPr>
        <w:t xml:space="preserve"> </w:t>
      </w:r>
      <w:r w:rsidRPr="00A90272">
        <w:rPr>
          <w:rFonts w:hint="eastAsia"/>
          <w:rtl/>
        </w:rPr>
        <w:t>بن</w:t>
      </w:r>
      <w:r w:rsidRPr="00A90272">
        <w:rPr>
          <w:rtl/>
        </w:rPr>
        <w:t xml:space="preserve"> </w:t>
      </w:r>
      <w:r w:rsidRPr="00A90272">
        <w:rPr>
          <w:rFonts w:hint="eastAsia"/>
          <w:rtl/>
        </w:rPr>
        <w:t>الزبير</w:t>
      </w:r>
      <w:r w:rsidRPr="00A90272">
        <w:rPr>
          <w:rtl/>
        </w:rPr>
        <w:t xml:space="preserve"> </w:t>
      </w:r>
      <w:r w:rsidRPr="00A90272">
        <w:rPr>
          <w:rFonts w:hint="eastAsia"/>
          <w:rtl/>
        </w:rPr>
        <w:t>في</w:t>
      </w:r>
      <w:r w:rsidRPr="00A90272">
        <w:rPr>
          <w:rtl/>
        </w:rPr>
        <w:t xml:space="preserve"> </w:t>
      </w:r>
      <w:r w:rsidRPr="00A90272">
        <w:rPr>
          <w:rFonts w:hint="eastAsia"/>
          <w:rtl/>
        </w:rPr>
        <w:t>ملحق</w:t>
      </w:r>
      <w:r w:rsidRPr="00A90272">
        <w:rPr>
          <w:rtl/>
        </w:rPr>
        <w:t xml:space="preserve"> </w:t>
      </w:r>
      <w:r w:rsidRPr="00A90272">
        <w:rPr>
          <w:rFonts w:hint="eastAsia"/>
          <w:rtl/>
        </w:rPr>
        <w:t>ديوانه</w:t>
      </w:r>
      <w:r w:rsidRPr="00A90272">
        <w:rPr>
          <w:rtl/>
        </w:rPr>
        <w:t xml:space="preserve"> </w:t>
      </w:r>
      <w:r w:rsidRPr="00A90272">
        <w:rPr>
          <w:rFonts w:hint="cs"/>
          <w:rtl/>
        </w:rPr>
        <w:t>ص (</w:t>
      </w:r>
      <w:r w:rsidRPr="00A90272">
        <w:rPr>
          <w:rtl/>
        </w:rPr>
        <w:t>143</w:t>
      </w:r>
      <w:r w:rsidRPr="00A90272">
        <w:rPr>
          <w:rFonts w:hint="cs"/>
          <w:rtl/>
        </w:rPr>
        <w:t>)</w:t>
      </w:r>
      <w:r w:rsidRPr="00A90272">
        <w:rPr>
          <w:rFonts w:hint="eastAsia"/>
          <w:rtl/>
        </w:rPr>
        <w:t>؛</w:t>
      </w:r>
      <w:r w:rsidRPr="00A90272">
        <w:rPr>
          <w:rtl/>
        </w:rPr>
        <w:t xml:space="preserve"> </w:t>
      </w:r>
      <w:r w:rsidRPr="00A90272">
        <w:rPr>
          <w:rFonts w:hint="eastAsia"/>
          <w:rtl/>
        </w:rPr>
        <w:t>وشرح</w:t>
      </w:r>
      <w:r w:rsidRPr="00A90272">
        <w:rPr>
          <w:rtl/>
        </w:rPr>
        <w:t xml:space="preserve"> </w:t>
      </w:r>
      <w:r w:rsidRPr="00A90272">
        <w:rPr>
          <w:rFonts w:hint="eastAsia"/>
          <w:rtl/>
        </w:rPr>
        <w:t>ديوان</w:t>
      </w:r>
      <w:r w:rsidRPr="00A90272">
        <w:rPr>
          <w:rtl/>
        </w:rPr>
        <w:t xml:space="preserve"> </w:t>
      </w:r>
      <w:r w:rsidRPr="00A90272">
        <w:rPr>
          <w:rFonts w:hint="eastAsia"/>
          <w:rtl/>
        </w:rPr>
        <w:t>الحماسة</w:t>
      </w:r>
      <w:r w:rsidRPr="00A90272">
        <w:rPr>
          <w:rtl/>
        </w:rPr>
        <w:t xml:space="preserve"> </w:t>
      </w:r>
      <w:r w:rsidRPr="00A90272">
        <w:rPr>
          <w:rFonts w:hint="eastAsia"/>
          <w:rtl/>
        </w:rPr>
        <w:t>للمرزوقي</w:t>
      </w:r>
      <w:r w:rsidRPr="00A90272">
        <w:rPr>
          <w:rtl/>
        </w:rPr>
        <w:t xml:space="preserve"> </w:t>
      </w:r>
      <w:r w:rsidRPr="00A90272">
        <w:rPr>
          <w:rFonts w:hint="cs"/>
          <w:rtl/>
        </w:rPr>
        <w:t>(</w:t>
      </w:r>
      <w:r>
        <w:rPr>
          <w:rFonts w:hint="cs"/>
          <w:rtl/>
        </w:rPr>
        <w:t>1/941</w:t>
      </w:r>
      <w:r w:rsidRPr="00A90272">
        <w:rPr>
          <w:rFonts w:hint="cs"/>
          <w:rtl/>
        </w:rPr>
        <w:t>). و</w:t>
      </w:r>
      <w:r w:rsidRPr="00A90272">
        <w:rPr>
          <w:rFonts w:hint="eastAsia"/>
          <w:rtl/>
        </w:rPr>
        <w:t>الحدثان</w:t>
      </w:r>
      <w:r w:rsidRPr="00A90272">
        <w:rPr>
          <w:rFonts w:hint="cs"/>
          <w:rtl/>
        </w:rPr>
        <w:t xml:space="preserve">: </w:t>
      </w:r>
      <w:r w:rsidRPr="00A90272">
        <w:rPr>
          <w:rFonts w:hint="eastAsia"/>
          <w:rtl/>
        </w:rPr>
        <w:t>عبارة</w:t>
      </w:r>
      <w:r w:rsidRPr="00A90272">
        <w:rPr>
          <w:rtl/>
        </w:rPr>
        <w:t xml:space="preserve"> </w:t>
      </w:r>
      <w:r w:rsidRPr="00A90272">
        <w:rPr>
          <w:rFonts w:hint="eastAsia"/>
          <w:rtl/>
        </w:rPr>
        <w:t>عن</w:t>
      </w:r>
      <w:r w:rsidRPr="00A90272">
        <w:rPr>
          <w:rtl/>
        </w:rPr>
        <w:t xml:space="preserve"> </w:t>
      </w:r>
      <w:r w:rsidRPr="00A90272">
        <w:rPr>
          <w:rFonts w:hint="eastAsia"/>
          <w:rtl/>
        </w:rPr>
        <w:t>الليل</w:t>
      </w:r>
      <w:r w:rsidRPr="00A90272">
        <w:rPr>
          <w:rtl/>
        </w:rPr>
        <w:t xml:space="preserve"> </w:t>
      </w:r>
      <w:r w:rsidRPr="00A90272">
        <w:rPr>
          <w:rFonts w:hint="eastAsia"/>
          <w:rtl/>
        </w:rPr>
        <w:t>والنهار،</w:t>
      </w:r>
      <w:r w:rsidRPr="00A90272">
        <w:rPr>
          <w:rtl/>
        </w:rPr>
        <w:t xml:space="preserve"> </w:t>
      </w:r>
      <w:r w:rsidRPr="00A90272">
        <w:rPr>
          <w:rFonts w:hint="eastAsia"/>
          <w:rtl/>
        </w:rPr>
        <w:t>وإنما</w:t>
      </w:r>
      <w:r w:rsidRPr="00A90272">
        <w:rPr>
          <w:rtl/>
        </w:rPr>
        <w:t xml:space="preserve"> </w:t>
      </w:r>
      <w:r w:rsidRPr="00A90272">
        <w:rPr>
          <w:rFonts w:hint="eastAsia"/>
          <w:rtl/>
        </w:rPr>
        <w:t>الحدثان</w:t>
      </w:r>
      <w:r w:rsidRPr="0054004D">
        <w:rPr>
          <w:sz w:val="28"/>
          <w:szCs w:val="28"/>
          <w:rtl/>
        </w:rPr>
        <w:t xml:space="preserve"> -</w:t>
      </w:r>
      <w:r w:rsidRPr="00A90272">
        <w:rPr>
          <w:rFonts w:hint="eastAsia"/>
          <w:rtl/>
        </w:rPr>
        <w:t>بكسر</w:t>
      </w:r>
      <w:r w:rsidRPr="00A90272">
        <w:rPr>
          <w:rtl/>
        </w:rPr>
        <w:t xml:space="preserve"> </w:t>
      </w:r>
      <w:r w:rsidRPr="00A90272">
        <w:rPr>
          <w:rFonts w:hint="eastAsia"/>
          <w:rtl/>
        </w:rPr>
        <w:t>فسكون</w:t>
      </w:r>
      <w:r w:rsidRPr="007178EB">
        <w:rPr>
          <w:sz w:val="28"/>
          <w:szCs w:val="28"/>
          <w:rtl/>
        </w:rPr>
        <w:t xml:space="preserve">- </w:t>
      </w:r>
      <w:r w:rsidRPr="00A90272">
        <w:rPr>
          <w:rFonts w:hint="eastAsia"/>
          <w:rtl/>
        </w:rPr>
        <w:t>نوازل</w:t>
      </w:r>
      <w:r w:rsidRPr="00A90272">
        <w:rPr>
          <w:rtl/>
        </w:rPr>
        <w:t xml:space="preserve"> </w:t>
      </w:r>
      <w:r w:rsidRPr="00A90272">
        <w:rPr>
          <w:rFonts w:hint="eastAsia"/>
          <w:rtl/>
        </w:rPr>
        <w:t>الدهر</w:t>
      </w:r>
      <w:r w:rsidRPr="00A90272">
        <w:rPr>
          <w:rtl/>
        </w:rPr>
        <w:t xml:space="preserve"> </w:t>
      </w:r>
      <w:r w:rsidRPr="00A90272">
        <w:rPr>
          <w:rFonts w:hint="eastAsia"/>
          <w:rtl/>
        </w:rPr>
        <w:t>وحوادثه</w:t>
      </w:r>
      <w:r w:rsidRPr="00A90272">
        <w:rPr>
          <w:rFonts w:hint="cs"/>
          <w:rtl/>
        </w:rPr>
        <w:t>،</w:t>
      </w:r>
      <w:r w:rsidRPr="00A90272">
        <w:rPr>
          <w:rtl/>
        </w:rPr>
        <w:t xml:space="preserve"> </w:t>
      </w:r>
      <w:r w:rsidRPr="00A90272">
        <w:rPr>
          <w:rFonts w:hint="eastAsia"/>
          <w:rtl/>
        </w:rPr>
        <w:t>سمدن</w:t>
      </w:r>
      <w:r w:rsidRPr="00A90272">
        <w:rPr>
          <w:rFonts w:hint="cs"/>
          <w:rtl/>
        </w:rPr>
        <w:t>:</w:t>
      </w:r>
      <w:r w:rsidRPr="00A90272">
        <w:rPr>
          <w:rtl/>
        </w:rPr>
        <w:t xml:space="preserve"> </w:t>
      </w:r>
      <w:r w:rsidRPr="00A90272">
        <w:rPr>
          <w:rFonts w:hint="eastAsia"/>
          <w:rtl/>
        </w:rPr>
        <w:t>من</w:t>
      </w:r>
      <w:r w:rsidRPr="00A90272">
        <w:rPr>
          <w:rtl/>
        </w:rPr>
        <w:t xml:space="preserve"> </w:t>
      </w:r>
      <w:r w:rsidRPr="00A90272">
        <w:rPr>
          <w:rFonts w:hint="eastAsia"/>
          <w:rtl/>
        </w:rPr>
        <w:t>باب</w:t>
      </w:r>
      <w:r w:rsidRPr="00A90272">
        <w:rPr>
          <w:rtl/>
        </w:rPr>
        <w:t xml:space="preserve"> </w:t>
      </w:r>
      <w:r w:rsidRPr="00A90272">
        <w:rPr>
          <w:rFonts w:hint="eastAsia"/>
          <w:rtl/>
        </w:rPr>
        <w:t>قعد</w:t>
      </w:r>
      <w:r w:rsidRPr="0054004D">
        <w:rPr>
          <w:sz w:val="28"/>
          <w:szCs w:val="28"/>
          <w:rtl/>
        </w:rPr>
        <w:t xml:space="preserve"> -</w:t>
      </w:r>
      <w:r w:rsidRPr="00A90272">
        <w:rPr>
          <w:rFonts w:hint="eastAsia"/>
          <w:rtl/>
        </w:rPr>
        <w:t>أي</w:t>
      </w:r>
      <w:r w:rsidRPr="00A90272">
        <w:rPr>
          <w:rtl/>
        </w:rPr>
        <w:t xml:space="preserve"> </w:t>
      </w:r>
      <w:r w:rsidRPr="00A90272">
        <w:rPr>
          <w:rFonts w:hint="eastAsia"/>
          <w:rtl/>
        </w:rPr>
        <w:t>حزن</w:t>
      </w:r>
      <w:r w:rsidRPr="00A90272">
        <w:rPr>
          <w:rFonts w:hint="cs"/>
          <w:rtl/>
        </w:rPr>
        <w:t>َّ</w:t>
      </w:r>
      <w:r w:rsidRPr="00A90272">
        <w:rPr>
          <w:rtl/>
        </w:rPr>
        <w:t xml:space="preserve"> </w:t>
      </w:r>
      <w:r w:rsidRPr="00A90272">
        <w:rPr>
          <w:rFonts w:hint="eastAsia"/>
          <w:rtl/>
        </w:rPr>
        <w:t>وأقمن</w:t>
      </w:r>
      <w:r w:rsidRPr="00A90272">
        <w:rPr>
          <w:rtl/>
        </w:rPr>
        <w:t xml:space="preserve"> </w:t>
      </w:r>
      <w:r w:rsidRPr="00A90272">
        <w:rPr>
          <w:rFonts w:hint="eastAsia"/>
          <w:rtl/>
        </w:rPr>
        <w:t>متحيرات،</w:t>
      </w:r>
      <w:r w:rsidRPr="00A90272">
        <w:rPr>
          <w:rtl/>
        </w:rPr>
        <w:t xml:space="preserve"> </w:t>
      </w:r>
      <w:r w:rsidRPr="00A90272">
        <w:rPr>
          <w:rFonts w:hint="eastAsia"/>
          <w:rtl/>
        </w:rPr>
        <w:t>فرد</w:t>
      </w:r>
      <w:r w:rsidRPr="00A90272">
        <w:rPr>
          <w:rtl/>
        </w:rPr>
        <w:t xml:space="preserve"> </w:t>
      </w:r>
      <w:r w:rsidRPr="00A90272">
        <w:rPr>
          <w:rFonts w:hint="eastAsia"/>
          <w:rtl/>
        </w:rPr>
        <w:t>وجوههن</w:t>
      </w:r>
      <w:r w:rsidRPr="00A90272">
        <w:rPr>
          <w:rtl/>
        </w:rPr>
        <w:t xml:space="preserve"> </w:t>
      </w:r>
      <w:r w:rsidRPr="00A90272">
        <w:rPr>
          <w:rFonts w:hint="eastAsia"/>
          <w:rtl/>
        </w:rPr>
        <w:t>إلخ</w:t>
      </w:r>
      <w:r w:rsidRPr="00A90272">
        <w:rPr>
          <w:rtl/>
        </w:rPr>
        <w:t xml:space="preserve"> " </w:t>
      </w:r>
      <w:r w:rsidRPr="00A90272">
        <w:rPr>
          <w:rFonts w:hint="eastAsia"/>
          <w:rtl/>
        </w:rPr>
        <w:t>يريد</w:t>
      </w:r>
      <w:r w:rsidRPr="00A90272">
        <w:rPr>
          <w:rtl/>
        </w:rPr>
        <w:t xml:space="preserve"> </w:t>
      </w:r>
      <w:r w:rsidRPr="00A90272">
        <w:rPr>
          <w:rFonts w:hint="eastAsia"/>
          <w:rtl/>
        </w:rPr>
        <w:t>أنه</w:t>
      </w:r>
      <w:r w:rsidRPr="00A90272">
        <w:rPr>
          <w:rtl/>
        </w:rPr>
        <w:t xml:space="preserve"> </w:t>
      </w:r>
      <w:r w:rsidRPr="00A90272">
        <w:rPr>
          <w:rFonts w:hint="eastAsia"/>
          <w:rtl/>
        </w:rPr>
        <w:t>قد</w:t>
      </w:r>
      <w:r w:rsidRPr="00A90272">
        <w:rPr>
          <w:rtl/>
        </w:rPr>
        <w:t xml:space="preserve"> </w:t>
      </w:r>
      <w:r w:rsidRPr="00A90272">
        <w:rPr>
          <w:rFonts w:hint="eastAsia"/>
          <w:rtl/>
        </w:rPr>
        <w:t>صير</w:t>
      </w:r>
      <w:r w:rsidRPr="00A90272">
        <w:rPr>
          <w:rtl/>
        </w:rPr>
        <w:t xml:space="preserve"> </w:t>
      </w:r>
      <w:r w:rsidRPr="00A90272">
        <w:rPr>
          <w:rFonts w:hint="eastAsia"/>
          <w:rtl/>
        </w:rPr>
        <w:t>شعورهن</w:t>
      </w:r>
      <w:r w:rsidRPr="00A90272">
        <w:rPr>
          <w:rtl/>
        </w:rPr>
        <w:t xml:space="preserve"> </w:t>
      </w:r>
      <w:r w:rsidRPr="00A90272">
        <w:rPr>
          <w:rFonts w:hint="eastAsia"/>
          <w:rtl/>
        </w:rPr>
        <w:t>بيضا</w:t>
      </w:r>
      <w:r w:rsidRPr="00A90272">
        <w:rPr>
          <w:rtl/>
        </w:rPr>
        <w:t xml:space="preserve"> </w:t>
      </w:r>
      <w:r w:rsidRPr="00A90272">
        <w:rPr>
          <w:rFonts w:hint="eastAsia"/>
          <w:rtl/>
        </w:rPr>
        <w:t>من</w:t>
      </w:r>
      <w:r w:rsidRPr="00A90272">
        <w:rPr>
          <w:rtl/>
        </w:rPr>
        <w:t xml:space="preserve"> </w:t>
      </w:r>
      <w:r w:rsidRPr="00A90272">
        <w:rPr>
          <w:rFonts w:hint="eastAsia"/>
          <w:rtl/>
        </w:rPr>
        <w:t>شدة</w:t>
      </w:r>
      <w:r w:rsidRPr="00A90272">
        <w:rPr>
          <w:rtl/>
        </w:rPr>
        <w:t xml:space="preserve"> </w:t>
      </w:r>
      <w:r w:rsidRPr="00A90272">
        <w:rPr>
          <w:rFonts w:hint="eastAsia"/>
          <w:rtl/>
        </w:rPr>
        <w:t>الحزن</w:t>
      </w:r>
      <w:r w:rsidRPr="00A90272">
        <w:rPr>
          <w:rtl/>
        </w:rPr>
        <w:t xml:space="preserve"> </w:t>
      </w:r>
      <w:r w:rsidRPr="00A90272">
        <w:rPr>
          <w:rFonts w:hint="eastAsia"/>
          <w:rtl/>
        </w:rPr>
        <w:t>ووجوههن</w:t>
      </w:r>
      <w:r w:rsidRPr="00A90272">
        <w:rPr>
          <w:rtl/>
        </w:rPr>
        <w:t xml:space="preserve"> </w:t>
      </w:r>
      <w:r w:rsidRPr="00A90272">
        <w:rPr>
          <w:rFonts w:hint="eastAsia"/>
          <w:rtl/>
        </w:rPr>
        <w:t>سودا</w:t>
      </w:r>
      <w:r w:rsidRPr="00A90272">
        <w:rPr>
          <w:rtl/>
        </w:rPr>
        <w:t xml:space="preserve"> </w:t>
      </w:r>
      <w:r w:rsidRPr="00A90272">
        <w:rPr>
          <w:rFonts w:hint="eastAsia"/>
          <w:rtl/>
        </w:rPr>
        <w:t>من</w:t>
      </w:r>
      <w:r w:rsidRPr="00A90272">
        <w:rPr>
          <w:rtl/>
        </w:rPr>
        <w:t xml:space="preserve"> </w:t>
      </w:r>
      <w:r w:rsidRPr="00A90272">
        <w:rPr>
          <w:rFonts w:hint="eastAsia"/>
          <w:rtl/>
        </w:rPr>
        <w:t>شدة</w:t>
      </w:r>
      <w:r w:rsidRPr="00A90272">
        <w:rPr>
          <w:rtl/>
        </w:rPr>
        <w:t xml:space="preserve"> </w:t>
      </w:r>
      <w:r w:rsidRPr="00A90272">
        <w:rPr>
          <w:rFonts w:hint="eastAsia"/>
          <w:rtl/>
        </w:rPr>
        <w:t>اللطم</w:t>
      </w:r>
      <w:r w:rsidRPr="00A90272">
        <w:rPr>
          <w:rFonts w:hint="cs"/>
          <w:rtl/>
        </w:rPr>
        <w:t xml:space="preserve">. ينظر: </w:t>
      </w:r>
      <w:r w:rsidRPr="00A90272">
        <w:rPr>
          <w:rtl/>
        </w:rPr>
        <w:t>شرح ابن عقيل على ألفية ابن مالك (2/42)</w:t>
      </w:r>
      <w:r w:rsidRPr="00A90272">
        <w:rPr>
          <w:rFonts w:hint="cs"/>
          <w:rtl/>
        </w:rPr>
        <w:t>، لسان</w:t>
      </w:r>
      <w:r w:rsidRPr="00A90272">
        <w:rPr>
          <w:rtl/>
        </w:rPr>
        <w:t xml:space="preserve"> </w:t>
      </w:r>
      <w:r w:rsidRPr="00A90272">
        <w:rPr>
          <w:rFonts w:hint="cs"/>
          <w:rtl/>
        </w:rPr>
        <w:t>العرب</w:t>
      </w:r>
      <w:r w:rsidRPr="00A90272">
        <w:rPr>
          <w:rtl/>
        </w:rPr>
        <w:t xml:space="preserve"> (2/132)</w:t>
      </w:r>
      <w:r w:rsidRPr="00A90272">
        <w:rPr>
          <w:rFonts w:hint="cs"/>
          <w:rtl/>
        </w:rPr>
        <w:t xml:space="preserve"> مادة: (حدث)، لسان</w:t>
      </w:r>
      <w:r w:rsidRPr="00A90272">
        <w:rPr>
          <w:rtl/>
        </w:rPr>
        <w:t xml:space="preserve"> </w:t>
      </w:r>
      <w:r w:rsidRPr="00A90272">
        <w:rPr>
          <w:rFonts w:hint="cs"/>
          <w:rtl/>
        </w:rPr>
        <w:t>العرب</w:t>
      </w:r>
      <w:r w:rsidRPr="00A90272">
        <w:rPr>
          <w:rtl/>
        </w:rPr>
        <w:t xml:space="preserve"> (3/219)</w:t>
      </w:r>
      <w:r w:rsidRPr="00A90272">
        <w:rPr>
          <w:rFonts w:hint="cs"/>
          <w:rtl/>
        </w:rPr>
        <w:t xml:space="preserve"> مادة: (سمد).</w:t>
      </w:r>
    </w:p>
  </w:footnote>
  <w:footnote w:id="102">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الإملاء (2/241)، البحر لمحيط (3/</w:t>
      </w:r>
      <w:r>
        <w:rPr>
          <w:rFonts w:hint="cs"/>
          <w:rtl/>
        </w:rPr>
        <w:t>16</w:t>
      </w:r>
      <w:r w:rsidRPr="00A90272">
        <w:rPr>
          <w:rFonts w:hint="cs"/>
          <w:rtl/>
        </w:rPr>
        <w:t>).</w:t>
      </w:r>
    </w:p>
  </w:footnote>
  <w:footnote w:id="103">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(5/633)، </w:t>
      </w:r>
      <w:proofErr w:type="gramStart"/>
      <w:r w:rsidRPr="00A90272">
        <w:rPr>
          <w:rFonts w:hint="cs"/>
          <w:rtl/>
        </w:rPr>
        <w:t>الكشاف</w:t>
      </w:r>
      <w:proofErr w:type="gramEnd"/>
      <w:r w:rsidRPr="00A90272">
        <w:rPr>
          <w:rFonts w:hint="cs"/>
          <w:rtl/>
        </w:rPr>
        <w:t xml:space="preserve"> (1/</w:t>
      </w:r>
      <w:r>
        <w:rPr>
          <w:rFonts w:hint="cs"/>
          <w:rtl/>
        </w:rPr>
        <w:t>422</w:t>
      </w:r>
      <w:r w:rsidRPr="00A90272">
        <w:rPr>
          <w:rFonts w:hint="cs"/>
          <w:rtl/>
        </w:rPr>
        <w:t>)، المحرر الوجيز (2/303)، التفسير الكبير (8/174)، الجامع لأحكام القرآن (5/235).</w:t>
      </w:r>
    </w:p>
  </w:footnote>
  <w:footnote w:id="104">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معاني القرآن </w:t>
      </w:r>
      <w:proofErr w:type="gramStart"/>
      <w:r w:rsidRPr="00A90272">
        <w:rPr>
          <w:rFonts w:hint="cs"/>
          <w:rtl/>
        </w:rPr>
        <w:t>وإعرابه</w:t>
      </w:r>
      <w:proofErr w:type="gramEnd"/>
      <w:r w:rsidRPr="00A90272">
        <w:rPr>
          <w:rFonts w:hint="cs"/>
          <w:rtl/>
        </w:rPr>
        <w:t xml:space="preserve"> (1/352).</w:t>
      </w:r>
    </w:p>
  </w:footnote>
  <w:footnote w:id="105">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ينظر: جامع البيان (5/631)، أسباب النزول للواحدي ص (116)، تفسير الراغب (1/751) النكت والعيون (1/412)، البسيط (5/462)، البحر لمحيط (3/</w:t>
      </w:r>
      <w:r>
        <w:rPr>
          <w:rFonts w:hint="cs"/>
          <w:rtl/>
        </w:rPr>
        <w:t>17</w:t>
      </w:r>
      <w:r w:rsidRPr="00A90272">
        <w:rPr>
          <w:rFonts w:hint="cs"/>
          <w:rtl/>
        </w:rPr>
        <w:t>).</w:t>
      </w:r>
    </w:p>
  </w:footnote>
  <w:footnote w:id="106">
    <w:p w:rsidR="00E03F12" w:rsidRPr="00A90272" w:rsidRDefault="00E03F12" w:rsidP="002C7F2F">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أخرجه عنه الطبري في جامع البيان (5/634)، وابن أبي حاتم في تفسيره (3/720) من طريق شيبان عن قتادة، وذكره الثعلبي في الكشف والبيان (2/360)، </w:t>
      </w:r>
      <w:proofErr w:type="spellStart"/>
      <w:r w:rsidRPr="00A90272">
        <w:rPr>
          <w:rFonts w:hint="cs"/>
          <w:rtl/>
        </w:rPr>
        <w:t>والبغوي</w:t>
      </w:r>
      <w:proofErr w:type="spellEnd"/>
      <w:r w:rsidRPr="00A90272">
        <w:rPr>
          <w:rFonts w:hint="cs"/>
          <w:rtl/>
        </w:rPr>
        <w:t xml:space="preserve"> في معالم التنزيل (1/228). وينظر: معاني القرآن للنحاس (1/450)،تفسير الراغب (1/634)، الجامع لأحكام القرآن (5/236)، وعزاه السيوطي في الدر المنثور (2/58) إلى عبد بن حميد.</w:t>
      </w:r>
    </w:p>
  </w:footnote>
  <w:footnote w:id="107">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الكشاف (1/</w:t>
      </w:r>
      <w:r>
        <w:rPr>
          <w:rFonts w:hint="cs"/>
          <w:rtl/>
        </w:rPr>
        <w:t>422</w:t>
      </w:r>
      <w:r w:rsidRPr="00A90272">
        <w:rPr>
          <w:rFonts w:hint="cs"/>
          <w:rtl/>
        </w:rPr>
        <w:t xml:space="preserve">)، وينظر: </w:t>
      </w:r>
      <w:proofErr w:type="gramStart"/>
      <w:r w:rsidRPr="00A90272">
        <w:rPr>
          <w:rFonts w:hint="cs"/>
          <w:rtl/>
        </w:rPr>
        <w:t>التفسير</w:t>
      </w:r>
      <w:proofErr w:type="gramEnd"/>
      <w:r w:rsidRPr="00A90272">
        <w:rPr>
          <w:rFonts w:hint="cs"/>
          <w:rtl/>
        </w:rPr>
        <w:t xml:space="preserve"> الكبير (8/174).</w:t>
      </w:r>
    </w:p>
  </w:footnote>
  <w:footnote w:id="108">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(2/303).</w:t>
      </w:r>
    </w:p>
  </w:footnote>
  <w:footnote w:id="109">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 المؤلف في الحاشية.</w:t>
      </w:r>
    </w:p>
  </w:footnote>
  <w:footnote w:id="110">
    <w:p w:rsidR="00E03F12" w:rsidRPr="00A90272" w:rsidRDefault="00E03F12" w:rsidP="002C7F2F">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يشير إلى تفسير </w:t>
      </w:r>
      <w:proofErr w:type="gramStart"/>
      <w:r w:rsidRPr="00A90272">
        <w:rPr>
          <w:rFonts w:hint="cs"/>
          <w:rtl/>
        </w:rPr>
        <w:t>قوله</w:t>
      </w:r>
      <w:proofErr w:type="gramEnd"/>
      <w:r w:rsidRPr="00A90272">
        <w:rPr>
          <w:rFonts w:hint="cs"/>
          <w:rtl/>
        </w:rPr>
        <w:t xml:space="preserve"> تعالى: </w:t>
      </w:r>
      <w:proofErr w:type="spellStart"/>
      <w:r w:rsidRPr="00FD10E8">
        <w:rPr>
          <w:rFonts w:ascii="QCF_BSML" w:eastAsiaTheme="minorHAnsi" w:hAnsi="QCF_BSML" w:cs="QCF_BSML"/>
          <w:sz w:val="28"/>
          <w:szCs w:val="28"/>
          <w:rtl/>
        </w:rPr>
        <w:t>ﭽ</w:t>
      </w:r>
      <w:r w:rsidRPr="00906BBB">
        <w:rPr>
          <w:rFonts w:ascii="QCF_P005" w:eastAsiaTheme="minorHAnsi" w:hAnsi="QCF_P005" w:cs="QCF_P005"/>
          <w:color w:val="000000"/>
          <w:sz w:val="28"/>
          <w:szCs w:val="28"/>
          <w:rtl/>
        </w:rPr>
        <w:t>ﯝ</w:t>
      </w:r>
      <w:proofErr w:type="spellEnd"/>
      <w:r w:rsidRPr="00906BBB">
        <w:rPr>
          <w:rFonts w:ascii="QCF_P005" w:eastAsiaTheme="minorHAnsi" w:hAnsi="QCF_P005" w:cs="QCF_P005"/>
          <w:color w:val="000000"/>
          <w:sz w:val="28"/>
          <w:szCs w:val="28"/>
          <w:rtl/>
        </w:rPr>
        <w:t xml:space="preserve"> ﯞ ﯟ ﯠ </w:t>
      </w:r>
      <w:proofErr w:type="spellStart"/>
      <w:r w:rsidRPr="00906BBB">
        <w:rPr>
          <w:rFonts w:ascii="QCF_P005" w:eastAsiaTheme="minorHAnsi" w:hAnsi="QCF_P005" w:cs="QCF_P005"/>
          <w:color w:val="000000"/>
          <w:sz w:val="28"/>
          <w:szCs w:val="28"/>
          <w:rtl/>
        </w:rPr>
        <w:t>ﯡ</w:t>
      </w:r>
      <w:r w:rsidRPr="00FD10E8">
        <w:rPr>
          <w:rFonts w:ascii="QCF_BSML" w:eastAsiaTheme="minorHAnsi" w:hAnsi="QCF_BSML" w:cs="QCF_BSML"/>
          <w:sz w:val="28"/>
          <w:szCs w:val="28"/>
          <w:rtl/>
        </w:rPr>
        <w:t>ﭼ</w:t>
      </w:r>
      <w:proofErr w:type="spellEnd"/>
      <w:r w:rsidRPr="005F6B61">
        <w:rPr>
          <w:rFonts w:eastAsiaTheme="minorHAnsi"/>
          <w:sz w:val="24"/>
          <w:szCs w:val="24"/>
          <w:rtl/>
        </w:rPr>
        <w:t xml:space="preserve"> </w:t>
      </w:r>
      <w:r w:rsidRPr="005F6B61">
        <w:rPr>
          <w:rFonts w:eastAsiaTheme="minorHAnsi"/>
          <w:sz w:val="28"/>
          <w:szCs w:val="28"/>
          <w:rtl/>
        </w:rPr>
        <w:t>البقرة: ٢٨</w:t>
      </w:r>
      <w:r w:rsidRPr="00A90272">
        <w:rPr>
          <w:rFonts w:hint="cs"/>
          <w:rtl/>
        </w:rPr>
        <w:t>.</w:t>
      </w:r>
      <w:r>
        <w:rPr>
          <w:rFonts w:hint="cs"/>
          <w:rtl/>
        </w:rPr>
        <w:t xml:space="preserve"> ولم أقف عليه في رسالة عبد الرحيم </w:t>
      </w:r>
      <w:proofErr w:type="spellStart"/>
      <w:r>
        <w:rPr>
          <w:rFonts w:hint="cs"/>
          <w:rtl/>
        </w:rPr>
        <w:t>القاوش</w:t>
      </w:r>
      <w:proofErr w:type="spellEnd"/>
      <w:r>
        <w:rPr>
          <w:rFonts w:hint="cs"/>
          <w:rtl/>
        </w:rPr>
        <w:t xml:space="preserve"> في سورة البقرة لأن مكانه سقط عنده.</w:t>
      </w:r>
    </w:p>
  </w:footnote>
  <w:footnote w:id="111">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إعراب القرآن للنحاس (1/173)، </w:t>
      </w:r>
      <w:proofErr w:type="gramStart"/>
      <w:r w:rsidRPr="00A90272">
        <w:rPr>
          <w:rFonts w:hint="cs"/>
          <w:rtl/>
        </w:rPr>
        <w:t>الدر</w:t>
      </w:r>
      <w:proofErr w:type="gramEnd"/>
      <w:r w:rsidRPr="00A90272">
        <w:rPr>
          <w:rFonts w:hint="cs"/>
          <w:rtl/>
        </w:rPr>
        <w:t xml:space="preserve"> المصون (3/329).</w:t>
      </w:r>
    </w:p>
  </w:footnote>
  <w:footnote w:id="112">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قراءة متواترة لجميع القراء. ينظر: </w:t>
      </w:r>
      <w:proofErr w:type="gramStart"/>
      <w:r w:rsidRPr="00A90272">
        <w:rPr>
          <w:rFonts w:hint="cs"/>
          <w:rtl/>
        </w:rPr>
        <w:t>المحرر</w:t>
      </w:r>
      <w:proofErr w:type="gramEnd"/>
      <w:r w:rsidRPr="00A90272">
        <w:rPr>
          <w:rFonts w:hint="cs"/>
          <w:rtl/>
        </w:rPr>
        <w:t xml:space="preserve"> الوجيز (2/303).</w:t>
      </w:r>
    </w:p>
  </w:footnote>
  <w:footnote w:id="113">
    <w:p w:rsidR="00E03F12" w:rsidRPr="00A90272" w:rsidRDefault="00E03F12" w:rsidP="002C7F2F">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قراءة</w:t>
      </w:r>
      <w:proofErr w:type="gramEnd"/>
      <w:r w:rsidRPr="00A90272">
        <w:rPr>
          <w:rFonts w:hint="cs"/>
          <w:rtl/>
        </w:rPr>
        <w:t xml:space="preserve"> شاذة: ينظر: المحرر الوجيز (2/303) ونسبها للحسن، شواذ القراءات ص (118).</w:t>
      </w:r>
    </w:p>
  </w:footnote>
  <w:footnote w:id="11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إعراب القرآن للنحاس (1/173).</w:t>
      </w:r>
    </w:p>
  </w:footnote>
  <w:footnote w:id="115">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(5/634)، معاني </w:t>
      </w:r>
      <w:proofErr w:type="gramStart"/>
      <w:r w:rsidRPr="00A90272">
        <w:rPr>
          <w:rFonts w:hint="cs"/>
          <w:rtl/>
        </w:rPr>
        <w:t>القرآن</w:t>
      </w:r>
      <w:proofErr w:type="gramEnd"/>
      <w:r w:rsidRPr="00A90272">
        <w:rPr>
          <w:rFonts w:hint="cs"/>
          <w:rtl/>
        </w:rPr>
        <w:t xml:space="preserve"> وإعرابه (1/305)، المحرر الوجيز (2/303)، زاد المسير (1/310).</w:t>
      </w:r>
    </w:p>
  </w:footnote>
  <w:footnote w:id="116">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جامع البيان (5/634).</w:t>
      </w:r>
    </w:p>
  </w:footnote>
  <w:footnote w:id="117">
    <w:p w:rsidR="00E03F12" w:rsidRPr="00A90272" w:rsidRDefault="00E03F12" w:rsidP="00E03F12">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سقطت من المخطوط واستدركتها من تفسير الزمخشري (1/</w:t>
      </w:r>
      <w:r>
        <w:rPr>
          <w:rFonts w:hint="cs"/>
          <w:rtl/>
        </w:rPr>
        <w:t>422</w:t>
      </w:r>
      <w:r w:rsidRPr="00A90272">
        <w:rPr>
          <w:rFonts w:hint="cs"/>
          <w:rtl/>
        </w:rPr>
        <w:t>)</w:t>
      </w:r>
      <w:r>
        <w:rPr>
          <w:rFonts w:hint="cs"/>
          <w:rtl/>
        </w:rPr>
        <w:t>، وبها يستقيم الكلام.</w:t>
      </w:r>
    </w:p>
  </w:footnote>
  <w:footnote w:id="118">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sidRPr="00A90272">
        <w:rPr>
          <w:rFonts w:hint="cs"/>
          <w:rtl/>
        </w:rPr>
        <w:t xml:space="preserve"> الكشاف (1/</w:t>
      </w:r>
      <w:r>
        <w:rPr>
          <w:rFonts w:hint="cs"/>
          <w:rtl/>
        </w:rPr>
        <w:t>422</w:t>
      </w:r>
      <w:r w:rsidRPr="00A90272">
        <w:rPr>
          <w:rFonts w:hint="cs"/>
          <w:rtl/>
        </w:rPr>
        <w:t xml:space="preserve">). وينظر: </w:t>
      </w:r>
      <w:proofErr w:type="gramStart"/>
      <w:r w:rsidRPr="00A90272">
        <w:rPr>
          <w:rFonts w:hint="cs"/>
          <w:rtl/>
        </w:rPr>
        <w:t>التفسير</w:t>
      </w:r>
      <w:proofErr w:type="gramEnd"/>
      <w:r w:rsidRPr="00A90272">
        <w:rPr>
          <w:rFonts w:hint="cs"/>
          <w:rtl/>
        </w:rPr>
        <w:t xml:space="preserve"> الكبير (8/174).</w:t>
      </w:r>
    </w:p>
  </w:footnote>
  <w:footnote w:id="119">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قال نحوه الثعلبي في الكشف والبيان (2/360)، والواحدي في البسيط (5/463)، </w:t>
      </w:r>
      <w:proofErr w:type="spellStart"/>
      <w:r w:rsidRPr="00A90272">
        <w:rPr>
          <w:rFonts w:hint="cs"/>
          <w:rtl/>
        </w:rPr>
        <w:t>والبغوي</w:t>
      </w:r>
      <w:proofErr w:type="spellEnd"/>
      <w:r w:rsidRPr="00A90272">
        <w:rPr>
          <w:rFonts w:hint="cs"/>
          <w:rtl/>
        </w:rPr>
        <w:t xml:space="preserve"> في تفسيره (1/228)، وابن عطية في المحرر الوجيز (2/303)، والرازي في التفسير الكبير (8/174)، والقرطبي في الجامع لأحكام القرآن (5/236).</w:t>
      </w:r>
    </w:p>
  </w:footnote>
  <w:footnote w:id="120">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r w:rsidRPr="000A5E27">
        <w:rPr>
          <w:rFonts w:hint="cs"/>
          <w:rtl/>
        </w:rPr>
        <w:t>أخرجه عنه الطبري في جامع البيان (5/634)،</w:t>
      </w:r>
      <w:r w:rsidRPr="000A5E27">
        <w:rPr>
          <w:rFonts w:hAnsi="Traditional Arabic"/>
          <w:rtl/>
        </w:rPr>
        <w:t xml:space="preserve"> وابن المنذر في تفسيره </w:t>
      </w:r>
      <w:r w:rsidRPr="000A5E27">
        <w:rPr>
          <w:rFonts w:hAnsi="Traditional Arabic" w:hint="cs"/>
          <w:rtl/>
        </w:rPr>
        <w:t xml:space="preserve">(1/316)، </w:t>
      </w:r>
      <w:r w:rsidRPr="000A5E27">
        <w:rPr>
          <w:rFonts w:hint="cs"/>
          <w:rtl/>
        </w:rPr>
        <w:t xml:space="preserve">وابن أبي حاتم في تفسيره (3/720) من طريق ابن ثور عن ابن جريج، وذكره الثعلبي في الكشف والبيان (2/360)، </w:t>
      </w:r>
      <w:proofErr w:type="spellStart"/>
      <w:r w:rsidRPr="000A5E27">
        <w:rPr>
          <w:rFonts w:hint="cs"/>
          <w:rtl/>
        </w:rPr>
        <w:t>والبغوي</w:t>
      </w:r>
      <w:proofErr w:type="spellEnd"/>
      <w:r w:rsidRPr="000A5E27">
        <w:rPr>
          <w:rFonts w:hint="cs"/>
          <w:rtl/>
        </w:rPr>
        <w:t xml:space="preserve"> في تفسيره (1/229)، والقرطبي في الجامع لأحكام القرآن (5/236).</w:t>
      </w:r>
    </w:p>
  </w:footnote>
  <w:footnote w:id="121">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r w:rsidRPr="000A5E27">
        <w:rPr>
          <w:rFonts w:hint="cs"/>
          <w:rtl/>
        </w:rPr>
        <w:t xml:space="preserve">معاني </w:t>
      </w:r>
      <w:proofErr w:type="gramStart"/>
      <w:r w:rsidRPr="000A5E27">
        <w:rPr>
          <w:rFonts w:hint="cs"/>
          <w:rtl/>
        </w:rPr>
        <w:t>القرآن</w:t>
      </w:r>
      <w:proofErr w:type="gramEnd"/>
      <w:r w:rsidRPr="000A5E27">
        <w:rPr>
          <w:rFonts w:hint="cs"/>
          <w:rtl/>
        </w:rPr>
        <w:t xml:space="preserve"> (1/305)، معاني القرآن للنحاس (1/173)، الدر المصون (3/330).</w:t>
      </w:r>
    </w:p>
  </w:footnote>
  <w:footnote w:id="122">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r w:rsidRPr="000A5E27">
        <w:rPr>
          <w:rFonts w:hint="cs"/>
          <w:rtl/>
        </w:rPr>
        <w:t>ينظر: الجنى الداني في حروف المعاني ص (254).</w:t>
      </w:r>
    </w:p>
  </w:footnote>
  <w:footnote w:id="123">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w:t>
      </w:r>
      <w:r w:rsidRPr="000A5E27">
        <w:rPr>
          <w:rFonts w:hint="cs"/>
          <w:rtl/>
        </w:rPr>
        <w:t xml:space="preserve"> الكشاف (1/</w:t>
      </w:r>
      <w:r>
        <w:rPr>
          <w:rFonts w:hint="cs"/>
          <w:rtl/>
        </w:rPr>
        <w:t>422</w:t>
      </w:r>
      <w:r w:rsidRPr="000A5E27">
        <w:rPr>
          <w:rFonts w:hint="cs"/>
          <w:rtl/>
        </w:rPr>
        <w:t>).</w:t>
      </w:r>
    </w:p>
  </w:footnote>
  <w:footnote w:id="124">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proofErr w:type="gramStart"/>
      <w:r w:rsidRPr="000A5E27">
        <w:rPr>
          <w:rFonts w:hint="cs"/>
          <w:rtl/>
        </w:rPr>
        <w:t>التفسير</w:t>
      </w:r>
      <w:proofErr w:type="gramEnd"/>
      <w:r w:rsidRPr="000A5E27">
        <w:rPr>
          <w:rFonts w:hint="cs"/>
          <w:rtl/>
        </w:rPr>
        <w:t xml:space="preserve"> الكبير (8/1)، نظم الدرر (2/131).</w:t>
      </w:r>
    </w:p>
  </w:footnote>
  <w:footnote w:id="125">
    <w:p w:rsidR="00E03F12" w:rsidRPr="00A90272"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r w:rsidRPr="000A5E27">
        <w:rPr>
          <w:rFonts w:hint="cs"/>
          <w:rtl/>
        </w:rPr>
        <w:t xml:space="preserve">أخرجه الطبري في جامع البيان (5/637) بطرق مختلفة، </w:t>
      </w:r>
      <w:r>
        <w:rPr>
          <w:rFonts w:hint="cs"/>
          <w:rtl/>
        </w:rPr>
        <w:t>وعبد الرزاق</w:t>
      </w:r>
      <w:r w:rsidRPr="000A5E27">
        <w:rPr>
          <w:rFonts w:hint="cs"/>
          <w:rtl/>
        </w:rPr>
        <w:t xml:space="preserve"> في تفسيره (1/129)، وابن المنذر في تفسيره (1/317)، وابن أبي حاتم في تفسيره (3/722) من</w:t>
      </w:r>
      <w:r w:rsidRPr="00A90272">
        <w:rPr>
          <w:rFonts w:hint="cs"/>
          <w:rtl/>
        </w:rPr>
        <w:t xml:space="preserve"> طريق عبدالرحمن به. وينظر: المحرر الوجيز (2/305)، زاد المسير (1/311)، قال </w:t>
      </w:r>
      <w:proofErr w:type="gramStart"/>
      <w:r w:rsidRPr="00A90272">
        <w:rPr>
          <w:rFonts w:hint="cs"/>
          <w:rtl/>
        </w:rPr>
        <w:t>ابن</w:t>
      </w:r>
      <w:proofErr w:type="gramEnd"/>
      <w:r w:rsidRPr="00A90272">
        <w:rPr>
          <w:rFonts w:hint="cs"/>
          <w:rtl/>
        </w:rPr>
        <w:t xml:space="preserve"> كثير: وهذا إسناد صحيح موقوف. ينظر: </w:t>
      </w:r>
      <w:proofErr w:type="gramStart"/>
      <w:r w:rsidRPr="00A90272">
        <w:rPr>
          <w:rFonts w:hint="cs"/>
          <w:rtl/>
        </w:rPr>
        <w:t>عمدة</w:t>
      </w:r>
      <w:proofErr w:type="gramEnd"/>
      <w:r w:rsidRPr="00A90272">
        <w:rPr>
          <w:rFonts w:hint="cs"/>
          <w:rtl/>
        </w:rPr>
        <w:t xml:space="preserve"> التفسير (1/397). </w:t>
      </w:r>
    </w:p>
  </w:footnote>
  <w:footnote w:id="126">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sidRPr="00A90272">
        <w:rPr>
          <w:rFonts w:hint="cs"/>
          <w:rtl/>
        </w:rPr>
        <w:t xml:space="preserve"> </w:t>
      </w:r>
      <w:proofErr w:type="gramStart"/>
      <w:r w:rsidRPr="00A90272">
        <w:rPr>
          <w:rFonts w:hint="cs"/>
          <w:rtl/>
        </w:rPr>
        <w:t>أخرجه</w:t>
      </w:r>
      <w:proofErr w:type="gramEnd"/>
      <w:r w:rsidRPr="00A90272">
        <w:rPr>
          <w:rFonts w:hint="cs"/>
          <w:rtl/>
        </w:rPr>
        <w:t xml:space="preserve"> الطبري في جامع البيان (5/640)، وابن أبي حاتم في تفسيره (3/722) عقب الأثر (3908). وينظر: </w:t>
      </w:r>
      <w:proofErr w:type="gramStart"/>
      <w:r w:rsidRPr="00A90272">
        <w:rPr>
          <w:rFonts w:hint="cs"/>
          <w:rtl/>
        </w:rPr>
        <w:t>المحرر</w:t>
      </w:r>
      <w:proofErr w:type="gramEnd"/>
      <w:r w:rsidRPr="00A90272">
        <w:rPr>
          <w:rFonts w:hint="cs"/>
          <w:rtl/>
        </w:rPr>
        <w:t xml:space="preserve"> الوجيز (2/305).</w:t>
      </w:r>
    </w:p>
  </w:footnote>
  <w:footnote w:id="127">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sidRPr="00A90272">
        <w:rPr>
          <w:rFonts w:hint="cs"/>
          <w:rtl/>
        </w:rPr>
        <w:t xml:space="preserve"> أخرجه الطبري في جامع البيان (5/640)، والنحاس في الناسخ والمنسوخ ص (281) من طريق شيبان عن قتادة به. وينظر: </w:t>
      </w:r>
      <w:proofErr w:type="gramStart"/>
      <w:r w:rsidRPr="00A90272">
        <w:rPr>
          <w:rFonts w:hint="cs"/>
          <w:rtl/>
        </w:rPr>
        <w:t>المحرر</w:t>
      </w:r>
      <w:proofErr w:type="gramEnd"/>
      <w:r w:rsidRPr="00A90272">
        <w:rPr>
          <w:rFonts w:hint="cs"/>
          <w:rtl/>
        </w:rPr>
        <w:t xml:space="preserve"> الوجيز (2/305). </w:t>
      </w:r>
    </w:p>
  </w:footnote>
  <w:footnote w:id="128">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أخرجه الطبري في جامع البيان (5/639) عن الربيع بن خثيم، وابن المنذر في تفسيره (1/317)، وابن أبي حاتم في تفسيره (3/723)، من طريق أبي حذيفة به.</w:t>
      </w:r>
    </w:p>
  </w:footnote>
  <w:footnote w:id="129">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ذكر هذا القول </w:t>
      </w:r>
      <w:r>
        <w:rPr>
          <w:rFonts w:hint="cs"/>
          <w:rtl/>
        </w:rPr>
        <w:t>عبد الرزاق في تفسيره (441)، والحاكم (2/294)، و</w:t>
      </w:r>
      <w:r w:rsidRPr="00A90272">
        <w:rPr>
          <w:rFonts w:hint="cs"/>
          <w:rtl/>
        </w:rPr>
        <w:t xml:space="preserve">الطبري في جامع البيان (5/637) عن ميمون </w:t>
      </w:r>
      <w:proofErr w:type="spellStart"/>
      <w:r w:rsidRPr="00A90272">
        <w:rPr>
          <w:rFonts w:hint="cs"/>
          <w:rtl/>
        </w:rPr>
        <w:t>وطاوس</w:t>
      </w:r>
      <w:proofErr w:type="spellEnd"/>
      <w:r w:rsidRPr="00A90272">
        <w:rPr>
          <w:rFonts w:hint="cs"/>
          <w:rtl/>
        </w:rPr>
        <w:t xml:space="preserve"> والسدي، وذكره الزجاج في معاني القرآن وإعرابه (1/305)، والماوردي في النكت والعيون (1/413)، وابن عطية في المحرر الوجيز (2/305)، وابن الجوزي في زاد المسير (1/311)، وأبو حيان في البحر المحيط (3/19)</w:t>
      </w:r>
      <w:r>
        <w:rPr>
          <w:rFonts w:hint="cs"/>
          <w:rtl/>
        </w:rPr>
        <w:t xml:space="preserve">، وتفسير القرآن العظيم لابن كثير (1/396). </w:t>
      </w:r>
      <w:r w:rsidRPr="00A90272">
        <w:rPr>
          <w:rFonts w:hint="cs"/>
          <w:rtl/>
        </w:rPr>
        <w:t xml:space="preserve">قال ابن حجر في الكاف الشافي ص (29): روي موقوفاً ومرفوعاً، فأما الموقوف فأخرجه الحاكم، وكذلك </w:t>
      </w:r>
      <w:r>
        <w:rPr>
          <w:rFonts w:hint="cs"/>
          <w:rtl/>
        </w:rPr>
        <w:t>عبد الرزاق</w:t>
      </w:r>
      <w:r w:rsidRPr="00A90272">
        <w:rPr>
          <w:rFonts w:hint="cs"/>
          <w:rtl/>
        </w:rPr>
        <w:t xml:space="preserve"> ومن طريقه الطبري وابن أبي حاتم والطبراني، وأخرجه ابن </w:t>
      </w:r>
      <w:proofErr w:type="spellStart"/>
      <w:r w:rsidRPr="00A90272">
        <w:rPr>
          <w:rFonts w:hint="cs"/>
          <w:rtl/>
        </w:rPr>
        <w:t>مردويه</w:t>
      </w:r>
      <w:proofErr w:type="spellEnd"/>
      <w:r w:rsidRPr="00A90272">
        <w:rPr>
          <w:rFonts w:hint="cs"/>
          <w:rtl/>
        </w:rPr>
        <w:t xml:space="preserve"> مرفوعاً، وله شاهد عن ابن عباس مرفوعاً أخرجه البيهقي في الشعب. </w:t>
      </w:r>
    </w:p>
  </w:footnote>
  <w:footnote w:id="130">
    <w:p w:rsidR="00E03F12" w:rsidRPr="00A90272" w:rsidRDefault="00E03F12" w:rsidP="00E03F12">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رواه الحاكم في مستدركه (2/323)</w:t>
      </w:r>
      <w:r w:rsidRPr="00A90272">
        <w:rPr>
          <w:rFonts w:hint="cs"/>
          <w:rtl/>
        </w:rPr>
        <w:t xml:space="preserve"> </w:t>
      </w:r>
      <w:r w:rsidRPr="00A90272">
        <w:rPr>
          <w:rtl/>
        </w:rPr>
        <w:t xml:space="preserve">من حديث مسعر عن </w:t>
      </w:r>
      <w:proofErr w:type="spellStart"/>
      <w:r w:rsidRPr="00A90272">
        <w:rPr>
          <w:rtl/>
        </w:rPr>
        <w:t>زبيد</w:t>
      </w:r>
      <w:proofErr w:type="spellEnd"/>
      <w:r w:rsidRPr="00A90272">
        <w:rPr>
          <w:rtl/>
        </w:rPr>
        <w:t xml:space="preserve"> عن مرة عن عبد الله بن مسعود في قوله تعالى</w:t>
      </w:r>
      <w:r w:rsidRPr="00A90272">
        <w:rPr>
          <w:rFonts w:hint="cs"/>
          <w:rtl/>
        </w:rPr>
        <w:t>:</w:t>
      </w:r>
      <w:r w:rsidRPr="00A90272">
        <w:rPr>
          <w:rtl/>
        </w:rPr>
        <w:t xml:space="preserve"> </w:t>
      </w:r>
      <w:r w:rsidRPr="00531ACD">
        <w:rPr>
          <w:rFonts w:ascii="QCF_BSML" w:hAnsi="QCF_BSML" w:cs="QCF_BSML"/>
          <w:sz w:val="28"/>
          <w:szCs w:val="28"/>
          <w:rtl/>
        </w:rPr>
        <w:t xml:space="preserve">ﭽ </w:t>
      </w:r>
      <w:r w:rsidRPr="00531ACD">
        <w:rPr>
          <w:rFonts w:ascii="QCF_P063" w:hAnsi="QCF_P063" w:cs="QCF_P063"/>
          <w:sz w:val="28"/>
          <w:szCs w:val="28"/>
          <w:rtl/>
        </w:rPr>
        <w:t xml:space="preserve">ﭤ ﭥ ﭦ ﭧ ﭨ ﭩ ﭪ </w:t>
      </w:r>
      <w:r w:rsidRPr="00531ACD">
        <w:rPr>
          <w:rFonts w:ascii="QCF_BSML" w:hAnsi="QCF_BSML" w:cs="QCF_BSML"/>
          <w:sz w:val="28"/>
          <w:szCs w:val="28"/>
          <w:rtl/>
        </w:rPr>
        <w:t>ﭼ</w:t>
      </w:r>
      <w:r w:rsidRPr="00531ACD">
        <w:rPr>
          <w:sz w:val="28"/>
          <w:szCs w:val="28"/>
          <w:rtl/>
        </w:rPr>
        <w:t xml:space="preserve"> </w:t>
      </w:r>
      <w:r w:rsidRPr="00A90272">
        <w:rPr>
          <w:rtl/>
        </w:rPr>
        <w:t>قال أن يطاع فلا يعصى... إلى آخره وقال صحيح على شرط الشيخين ولم يخرجاه</w:t>
      </w:r>
      <w:r w:rsidRPr="00A90272">
        <w:rPr>
          <w:rFonts w:hint="cs"/>
          <w:rtl/>
        </w:rPr>
        <w:t xml:space="preserve">.، </w:t>
      </w:r>
      <w:r w:rsidRPr="00A90272">
        <w:rPr>
          <w:rtl/>
        </w:rPr>
        <w:t>ورواه البيهقي</w:t>
      </w:r>
      <w:r w:rsidRPr="00A90272">
        <w:rPr>
          <w:rFonts w:hint="cs"/>
          <w:rtl/>
        </w:rPr>
        <w:t xml:space="preserve"> </w:t>
      </w:r>
      <w:r w:rsidRPr="00A90272">
        <w:rPr>
          <w:rtl/>
        </w:rPr>
        <w:t>مرفوعا في كتاب الزهد الكبير ص (328)</w:t>
      </w:r>
      <w:r w:rsidRPr="00A90272">
        <w:rPr>
          <w:rFonts w:hint="cs"/>
          <w:rtl/>
        </w:rPr>
        <w:t xml:space="preserve"> </w:t>
      </w:r>
      <w:r w:rsidRPr="00A90272">
        <w:rPr>
          <w:rtl/>
        </w:rPr>
        <w:t>حدثنا أبو الحسين ابن بشران أنا أبو الحسن علي بن محمد المقري ثنا بكر بن سهل ثنا عبد الغني بن سعيد عن موسى بن عبد الرحمن عن ابن جريج عن عطاء عن ابن عباس وعن مقاتل عن الضحاك عن ابن عباس في قوله تعالى</w:t>
      </w:r>
      <w:r w:rsidRPr="00A90272">
        <w:rPr>
          <w:rFonts w:hint="cs"/>
          <w:rtl/>
        </w:rPr>
        <w:t>:</w:t>
      </w:r>
      <w:r w:rsidRPr="00A90272">
        <w:rPr>
          <w:rtl/>
        </w:rPr>
        <w:t xml:space="preserve"> </w:t>
      </w:r>
      <w:proofErr w:type="spellStart"/>
      <w:r w:rsidRPr="00531ACD">
        <w:rPr>
          <w:rFonts w:ascii="QCF_BSML" w:hAnsi="QCF_BSML" w:cs="QCF_BSML"/>
          <w:sz w:val="28"/>
          <w:szCs w:val="28"/>
          <w:rtl/>
        </w:rPr>
        <w:t>ﭽ</w:t>
      </w:r>
      <w:r w:rsidRPr="00531ACD">
        <w:rPr>
          <w:rFonts w:ascii="QCF_P063" w:hAnsi="QCF_P063" w:cs="QCF_P063"/>
          <w:sz w:val="28"/>
          <w:szCs w:val="28"/>
          <w:rtl/>
        </w:rPr>
        <w:t>ﭤ</w:t>
      </w:r>
      <w:proofErr w:type="spellEnd"/>
      <w:r w:rsidRPr="00531ACD">
        <w:rPr>
          <w:rFonts w:ascii="QCF_P063" w:hAnsi="QCF_P063" w:cs="QCF_P063"/>
          <w:sz w:val="28"/>
          <w:szCs w:val="28"/>
          <w:rtl/>
        </w:rPr>
        <w:t xml:space="preserve"> ﭥ ﭦ ﭧ ﭨ ﭩ </w:t>
      </w:r>
      <w:proofErr w:type="spellStart"/>
      <w:r w:rsidRPr="00531ACD">
        <w:rPr>
          <w:rFonts w:ascii="QCF_P063" w:hAnsi="QCF_P063" w:cs="QCF_P063"/>
          <w:sz w:val="28"/>
          <w:szCs w:val="28"/>
          <w:rtl/>
        </w:rPr>
        <w:t>ﭪ</w:t>
      </w:r>
      <w:r w:rsidRPr="00531ACD">
        <w:rPr>
          <w:rFonts w:ascii="QCF_BSML" w:hAnsi="QCF_BSML" w:cs="QCF_BSML"/>
          <w:sz w:val="28"/>
          <w:szCs w:val="28"/>
          <w:rtl/>
        </w:rPr>
        <w:t>ﭼ</w:t>
      </w:r>
      <w:proofErr w:type="spellEnd"/>
      <w:r w:rsidRPr="00A90272">
        <w:rPr>
          <w:rtl/>
        </w:rPr>
        <w:t>... قالوا يا رسول الله وما حق تقاته قال أن يطاع ...</w:t>
      </w:r>
      <w:r w:rsidRPr="00A90272">
        <w:rPr>
          <w:rFonts w:hint="cs"/>
          <w:rtl/>
        </w:rPr>
        <w:t xml:space="preserve">، قال </w:t>
      </w:r>
      <w:proofErr w:type="spellStart"/>
      <w:r w:rsidRPr="00A90272">
        <w:rPr>
          <w:rFonts w:hint="cs"/>
          <w:rtl/>
        </w:rPr>
        <w:t>الزيلعي</w:t>
      </w:r>
      <w:proofErr w:type="spellEnd"/>
      <w:r w:rsidRPr="00A90272">
        <w:rPr>
          <w:rFonts w:hint="cs"/>
          <w:rtl/>
        </w:rPr>
        <w:t xml:space="preserve"> في </w:t>
      </w:r>
      <w:r w:rsidRPr="00A90272">
        <w:rPr>
          <w:rtl/>
        </w:rPr>
        <w:t>تخريج أحاديث الكشاف (1/210)</w:t>
      </w:r>
      <w:r w:rsidRPr="00A90272">
        <w:rPr>
          <w:rFonts w:hint="cs"/>
          <w:rtl/>
        </w:rPr>
        <w:t xml:space="preserve">: </w:t>
      </w:r>
      <w:r w:rsidRPr="00A90272">
        <w:rPr>
          <w:rtl/>
        </w:rPr>
        <w:t>روي موقوفا ومرفوعا كما قاله ال</w:t>
      </w:r>
      <w:r w:rsidRPr="00A90272">
        <w:rPr>
          <w:rFonts w:hint="cs"/>
          <w:rtl/>
        </w:rPr>
        <w:t>مصنف</w:t>
      </w:r>
      <w:r w:rsidRPr="00A90272">
        <w:rPr>
          <w:rtl/>
        </w:rPr>
        <w:t xml:space="preserve"> والأكثر على وقفه</w:t>
      </w:r>
      <w:r w:rsidRPr="00A90272">
        <w:rPr>
          <w:rFonts w:hint="cs"/>
          <w:rtl/>
        </w:rPr>
        <w:t>.</w:t>
      </w:r>
    </w:p>
  </w:footnote>
  <w:footnote w:id="131">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r w:rsidRPr="000A5E27">
        <w:rPr>
          <w:rFonts w:hint="cs"/>
          <w:rtl/>
        </w:rPr>
        <w:t>ينظر: زاد المسير (1/311).</w:t>
      </w:r>
    </w:p>
  </w:footnote>
  <w:footnote w:id="132">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proofErr w:type="gramStart"/>
      <w:r w:rsidRPr="000A5E27">
        <w:rPr>
          <w:rFonts w:hint="cs"/>
          <w:rtl/>
        </w:rPr>
        <w:t>روى</w:t>
      </w:r>
      <w:proofErr w:type="gramEnd"/>
      <w:r w:rsidRPr="000A5E27">
        <w:rPr>
          <w:rFonts w:hint="cs"/>
          <w:rtl/>
        </w:rPr>
        <w:t xml:space="preserve"> هذا القول عن ابن عباس الطبري في جامع البيان (5/640)، وابن أبي حاتم في تفسيره (3/722)، والنحاس في الناسخ والمنسوخ ص (283). </w:t>
      </w:r>
      <w:proofErr w:type="gramStart"/>
      <w:r w:rsidRPr="000A5E27">
        <w:rPr>
          <w:rFonts w:hint="cs"/>
          <w:rtl/>
        </w:rPr>
        <w:t>وأورد</w:t>
      </w:r>
      <w:proofErr w:type="gramEnd"/>
      <w:r w:rsidRPr="000A5E27">
        <w:rPr>
          <w:rFonts w:hint="cs"/>
          <w:rtl/>
        </w:rPr>
        <w:t xml:space="preserve"> نحوه الألباني في ال</w:t>
      </w:r>
      <w:r w:rsidRPr="000A5E27">
        <w:rPr>
          <w:rtl/>
        </w:rPr>
        <w:t>سلسلة الضعيفة (5/42)</w:t>
      </w:r>
      <w:r w:rsidRPr="000A5E27">
        <w:rPr>
          <w:rFonts w:hint="cs"/>
          <w:rtl/>
        </w:rPr>
        <w:t>، و</w:t>
      </w:r>
      <w:r w:rsidRPr="000A5E27">
        <w:rPr>
          <w:rtl/>
        </w:rPr>
        <w:t>ضعيف الجامع الصغير وزيادته ص (912)</w:t>
      </w:r>
      <w:r w:rsidRPr="000A5E27">
        <w:rPr>
          <w:rFonts w:hint="cs"/>
          <w:rtl/>
        </w:rPr>
        <w:t xml:space="preserve">: </w:t>
      </w:r>
      <w:r w:rsidRPr="000A5E27">
        <w:rPr>
          <w:rtl/>
        </w:rPr>
        <w:t xml:space="preserve">"لا يبلغ عبد حقيقة الإيمان حتى يخزن من لسانه". </w:t>
      </w:r>
      <w:proofErr w:type="gramStart"/>
      <w:r w:rsidRPr="000A5E27">
        <w:rPr>
          <w:rFonts w:hint="cs"/>
          <w:rtl/>
        </w:rPr>
        <w:t>وضَعَّفَه</w:t>
      </w:r>
      <w:proofErr w:type="gramEnd"/>
      <w:r w:rsidRPr="000A5E27">
        <w:rPr>
          <w:rFonts w:hint="cs"/>
          <w:rtl/>
        </w:rPr>
        <w:t>. و</w:t>
      </w:r>
      <w:r w:rsidRPr="000A5E27">
        <w:rPr>
          <w:rtl/>
        </w:rPr>
        <w:t>«</w:t>
      </w:r>
      <w:proofErr w:type="gramStart"/>
      <w:r w:rsidRPr="000A5E27">
        <w:rPr>
          <w:rtl/>
        </w:rPr>
        <w:t>حتى</w:t>
      </w:r>
      <w:proofErr w:type="gramEnd"/>
      <w:r w:rsidRPr="000A5E27">
        <w:rPr>
          <w:rtl/>
        </w:rPr>
        <w:t xml:space="preserve"> يخزن من لسانه» أي</w:t>
      </w:r>
      <w:r w:rsidRPr="000A5E27">
        <w:rPr>
          <w:rFonts w:hint="cs"/>
          <w:rtl/>
        </w:rPr>
        <w:t>:</w:t>
      </w:r>
      <w:r w:rsidRPr="000A5E27">
        <w:rPr>
          <w:rtl/>
        </w:rPr>
        <w:t xml:space="preserve"> يجعل فمه خزانة للسانه</w:t>
      </w:r>
      <w:r w:rsidRPr="000A5E27">
        <w:rPr>
          <w:rFonts w:hint="cs"/>
          <w:rtl/>
        </w:rPr>
        <w:t xml:space="preserve">. ينظر: </w:t>
      </w:r>
      <w:r w:rsidRPr="000A5E27">
        <w:rPr>
          <w:rtl/>
        </w:rPr>
        <w:t>التيسير بشرح الجامع الصغير (2/503)</w:t>
      </w:r>
      <w:r w:rsidRPr="000A5E27">
        <w:rPr>
          <w:rFonts w:hint="cs"/>
          <w:rtl/>
        </w:rPr>
        <w:t xml:space="preserve"> للمناوي.</w:t>
      </w:r>
    </w:p>
  </w:footnote>
  <w:footnote w:id="133">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r w:rsidRPr="000A5E27">
        <w:rPr>
          <w:rFonts w:hint="cs"/>
          <w:rtl/>
        </w:rPr>
        <w:t>نسبه الرازي لجمهور المحققين في التفسير (8/176) واستدل له بوجوه.</w:t>
      </w:r>
    </w:p>
  </w:footnote>
  <w:footnote w:id="134">
    <w:p w:rsidR="00E03F12" w:rsidRPr="000A5E27"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 xml:space="preserve">) </w:t>
      </w:r>
      <w:r w:rsidRPr="000A5E27">
        <w:rPr>
          <w:rFonts w:hint="cs"/>
          <w:rtl/>
        </w:rPr>
        <w:t xml:space="preserve">ينظر: جامع البيان (5/641)، معاني </w:t>
      </w:r>
      <w:proofErr w:type="gramStart"/>
      <w:r w:rsidRPr="000A5E27">
        <w:rPr>
          <w:rFonts w:hint="cs"/>
          <w:rtl/>
        </w:rPr>
        <w:t>القرآن</w:t>
      </w:r>
      <w:proofErr w:type="gramEnd"/>
      <w:r w:rsidRPr="000A5E27">
        <w:rPr>
          <w:rFonts w:hint="cs"/>
          <w:rtl/>
        </w:rPr>
        <w:t xml:space="preserve"> وإعرابه (1/305)، النكت والعيون (1/413)، تفسير الراغب (1/760)، الكشاف (1/187)، المحرر الوجيز (2/304)، وزاد المسير (1/311)، الجامع لأحكام القرآن (5/238).</w:t>
      </w:r>
    </w:p>
  </w:footnote>
  <w:footnote w:id="135">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أخرجه</w:t>
      </w:r>
      <w:proofErr w:type="gramEnd"/>
      <w:r w:rsidRPr="00A90272">
        <w:rPr>
          <w:rFonts w:hint="cs"/>
          <w:rtl/>
        </w:rPr>
        <w:t xml:space="preserve"> عن ابن عباس الطبري</w:t>
      </w:r>
      <w:r w:rsidRPr="004B4F99">
        <w:rPr>
          <w:rFonts w:hint="cs"/>
          <w:sz w:val="16"/>
          <w:szCs w:val="16"/>
          <w:rtl/>
        </w:rPr>
        <w:t xml:space="preserve"> </w:t>
      </w:r>
      <w:r w:rsidRPr="00A90272">
        <w:rPr>
          <w:rFonts w:hint="cs"/>
          <w:rtl/>
        </w:rPr>
        <w:t>في</w:t>
      </w:r>
      <w:r w:rsidRPr="004B4F99">
        <w:rPr>
          <w:rFonts w:hint="cs"/>
          <w:sz w:val="16"/>
          <w:szCs w:val="16"/>
          <w:rtl/>
        </w:rPr>
        <w:t xml:space="preserve"> </w:t>
      </w:r>
      <w:r w:rsidRPr="00A90272">
        <w:rPr>
          <w:rFonts w:hint="cs"/>
          <w:rtl/>
        </w:rPr>
        <w:t>جامع البيان (5/641)، ونسبه</w:t>
      </w:r>
      <w:r w:rsidRPr="004B4F99">
        <w:rPr>
          <w:rFonts w:hint="cs"/>
          <w:sz w:val="16"/>
          <w:szCs w:val="16"/>
          <w:rtl/>
        </w:rPr>
        <w:t xml:space="preserve"> </w:t>
      </w:r>
      <w:r w:rsidRPr="00A90272">
        <w:rPr>
          <w:rFonts w:hint="cs"/>
          <w:rtl/>
        </w:rPr>
        <w:t>له</w:t>
      </w:r>
      <w:r w:rsidRPr="004B4F99">
        <w:rPr>
          <w:rFonts w:hint="cs"/>
          <w:sz w:val="16"/>
          <w:szCs w:val="16"/>
          <w:rtl/>
        </w:rPr>
        <w:t xml:space="preserve"> </w:t>
      </w:r>
      <w:r w:rsidRPr="00A90272">
        <w:rPr>
          <w:rFonts w:hint="cs"/>
          <w:rtl/>
        </w:rPr>
        <w:t>في</w:t>
      </w:r>
      <w:r w:rsidRPr="004B4F99">
        <w:rPr>
          <w:rFonts w:hint="cs"/>
          <w:sz w:val="16"/>
          <w:szCs w:val="16"/>
          <w:rtl/>
        </w:rPr>
        <w:t xml:space="preserve"> </w:t>
      </w:r>
      <w:r w:rsidRPr="00A90272">
        <w:rPr>
          <w:rFonts w:hint="cs"/>
          <w:rtl/>
        </w:rPr>
        <w:t>زاد</w:t>
      </w:r>
      <w:r w:rsidRPr="004B4F99">
        <w:rPr>
          <w:rFonts w:hint="cs"/>
          <w:sz w:val="16"/>
          <w:szCs w:val="16"/>
          <w:rtl/>
        </w:rPr>
        <w:t xml:space="preserve"> </w:t>
      </w:r>
      <w:r w:rsidRPr="00A90272">
        <w:rPr>
          <w:rFonts w:hint="cs"/>
          <w:rtl/>
        </w:rPr>
        <w:t>المسير</w:t>
      </w:r>
      <w:r w:rsidRPr="004B4F99">
        <w:rPr>
          <w:rFonts w:hint="cs"/>
          <w:sz w:val="16"/>
          <w:szCs w:val="16"/>
          <w:rtl/>
        </w:rPr>
        <w:t xml:space="preserve"> </w:t>
      </w:r>
      <w:r w:rsidRPr="00A90272">
        <w:rPr>
          <w:rFonts w:hint="cs"/>
          <w:rtl/>
        </w:rPr>
        <w:t>(1/311).</w:t>
      </w:r>
    </w:p>
  </w:footnote>
  <w:footnote w:id="136">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أخرجه الطبري في جامع البيان (5/639)، وابن أبي حاتم في تفسيره (3/723) من طريق أبي حذيفة به.</w:t>
      </w:r>
    </w:p>
  </w:footnote>
  <w:footnote w:id="137">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النكت</w:t>
      </w:r>
      <w:proofErr w:type="gramEnd"/>
      <w:r w:rsidRPr="00A90272">
        <w:rPr>
          <w:rFonts w:hint="cs"/>
          <w:rtl/>
        </w:rPr>
        <w:t xml:space="preserve"> والعيون (1/413)، المحرر الوجيز (2/304)، البحر المحيط (</w:t>
      </w:r>
      <w:r>
        <w:rPr>
          <w:rFonts w:hint="cs"/>
          <w:rtl/>
        </w:rPr>
        <w:t>3</w:t>
      </w:r>
      <w:r w:rsidRPr="00A90272">
        <w:rPr>
          <w:rFonts w:hint="cs"/>
          <w:rtl/>
        </w:rPr>
        <w:t>/20). قال القرطبي: "وهذا أصوب، لأن النسخ إنما يكون عند عدم الجمع؛ والجمع م</w:t>
      </w:r>
      <w:r>
        <w:rPr>
          <w:rFonts w:hint="cs"/>
          <w:rtl/>
        </w:rPr>
        <w:t>م</w:t>
      </w:r>
      <w:r w:rsidRPr="00A90272">
        <w:rPr>
          <w:rFonts w:hint="cs"/>
          <w:rtl/>
        </w:rPr>
        <w:t xml:space="preserve">كن فهو أولى، وقد روى علي بن أبي طلحة عن ابن عباس قال: قول الله عز وجل: </w:t>
      </w:r>
      <w:proofErr w:type="spellStart"/>
      <w:r w:rsidRPr="00531ACD">
        <w:rPr>
          <w:rFonts w:ascii="QCF_BSML" w:hAnsi="QCF_BSML" w:cs="QCF_BSML"/>
          <w:sz w:val="28"/>
          <w:szCs w:val="28"/>
          <w:rtl/>
        </w:rPr>
        <w:t>ﭽ</w:t>
      </w:r>
      <w:r w:rsidRPr="00531ACD">
        <w:rPr>
          <w:rFonts w:ascii="QCF_P063" w:hAnsi="QCF_P063" w:cs="QCF_P063"/>
          <w:sz w:val="28"/>
          <w:szCs w:val="28"/>
          <w:rtl/>
        </w:rPr>
        <w:t>ﭤ</w:t>
      </w:r>
      <w:proofErr w:type="spellEnd"/>
      <w:r w:rsidRPr="00531ACD">
        <w:rPr>
          <w:rFonts w:ascii="QCF_P063" w:hAnsi="QCF_P063" w:cs="QCF_P063"/>
          <w:sz w:val="28"/>
          <w:szCs w:val="28"/>
          <w:rtl/>
        </w:rPr>
        <w:t xml:space="preserve"> ﭥ ﭦ ﭧ ﭨ ﭩ </w:t>
      </w:r>
      <w:proofErr w:type="spellStart"/>
      <w:r w:rsidRPr="00531ACD">
        <w:rPr>
          <w:rFonts w:ascii="QCF_P063" w:hAnsi="QCF_P063" w:cs="QCF_P063"/>
          <w:sz w:val="28"/>
          <w:szCs w:val="28"/>
          <w:rtl/>
        </w:rPr>
        <w:t>ﭪ</w:t>
      </w:r>
      <w:r w:rsidRPr="00531ACD">
        <w:rPr>
          <w:rFonts w:ascii="QCF_BSML" w:hAnsi="QCF_BSML" w:cs="QCF_BSML"/>
          <w:sz w:val="28"/>
          <w:szCs w:val="28"/>
          <w:rtl/>
        </w:rPr>
        <w:t>ﭼ</w:t>
      </w:r>
      <w:proofErr w:type="spellEnd"/>
      <w:r w:rsidRPr="00B2310D">
        <w:rPr>
          <w:sz w:val="24"/>
          <w:szCs w:val="24"/>
          <w:rtl/>
        </w:rPr>
        <w:t xml:space="preserve"> </w:t>
      </w:r>
      <w:r w:rsidRPr="00B2310D">
        <w:rPr>
          <w:sz w:val="28"/>
          <w:szCs w:val="28"/>
          <w:rtl/>
        </w:rPr>
        <w:t>آل عمران: ١٠٢</w:t>
      </w:r>
      <w:r>
        <w:rPr>
          <w:rFonts w:hint="cs"/>
          <w:rtl/>
        </w:rPr>
        <w:t xml:space="preserve">، </w:t>
      </w:r>
      <w:r w:rsidRPr="00A90272">
        <w:rPr>
          <w:rFonts w:hint="cs"/>
          <w:rtl/>
        </w:rPr>
        <w:t xml:space="preserve">لم تُنسخ، ولكن </w:t>
      </w:r>
      <w:proofErr w:type="spellStart"/>
      <w:r w:rsidRPr="00531ACD">
        <w:rPr>
          <w:rFonts w:ascii="QCF_BSML" w:hAnsi="QCF_BSML" w:cs="QCF_BSML"/>
          <w:sz w:val="28"/>
          <w:szCs w:val="28"/>
          <w:rtl/>
        </w:rPr>
        <w:t>ﭽ</w:t>
      </w:r>
      <w:r w:rsidRPr="00531ACD">
        <w:rPr>
          <w:rFonts w:ascii="QCF_P063" w:hAnsi="QCF_P063" w:cs="QCF_P063"/>
          <w:sz w:val="28"/>
          <w:szCs w:val="28"/>
          <w:rtl/>
        </w:rPr>
        <w:t>ﭩ</w:t>
      </w:r>
      <w:proofErr w:type="spellEnd"/>
      <w:r w:rsidRPr="00531ACD">
        <w:rPr>
          <w:rFonts w:ascii="QCF_P063" w:hAnsi="QCF_P063" w:cs="QCF_P063"/>
          <w:sz w:val="28"/>
          <w:szCs w:val="28"/>
          <w:rtl/>
        </w:rPr>
        <w:t xml:space="preserve"> </w:t>
      </w:r>
      <w:proofErr w:type="spellStart"/>
      <w:r w:rsidRPr="00531ACD">
        <w:rPr>
          <w:rFonts w:ascii="QCF_P063" w:hAnsi="QCF_P063" w:cs="QCF_P063"/>
          <w:sz w:val="28"/>
          <w:szCs w:val="28"/>
          <w:rtl/>
        </w:rPr>
        <w:t>ﭪ</w:t>
      </w:r>
      <w:r w:rsidRPr="00531ACD">
        <w:rPr>
          <w:rFonts w:ascii="QCF_BSML" w:hAnsi="QCF_BSML" w:cs="QCF_BSML"/>
          <w:sz w:val="28"/>
          <w:szCs w:val="28"/>
          <w:rtl/>
        </w:rPr>
        <w:t>ﭼ</w:t>
      </w:r>
      <w:proofErr w:type="spellEnd"/>
      <w:r w:rsidRPr="00531ACD">
        <w:rPr>
          <w:rFonts w:hint="cs"/>
          <w:sz w:val="28"/>
          <w:szCs w:val="28"/>
          <w:rtl/>
        </w:rPr>
        <w:t xml:space="preserve"> </w:t>
      </w:r>
      <w:r w:rsidRPr="00A90272">
        <w:rPr>
          <w:rFonts w:hint="cs"/>
          <w:rtl/>
        </w:rPr>
        <w:t>قيل: أن يجاهد في سبيل الله حق جهاده، ولا تأخذكم في الله لومة لائم، وتقوموا بالقسط ولو على أنفسكم وأبنائكم" الجامع لأحكام القرآن (4/157).</w:t>
      </w:r>
    </w:p>
  </w:footnote>
  <w:footnote w:id="138">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أخرجه الطبري في جامع البيان (5/642)، من طريق أحمد بن المفضل به، ابن أبي حاتم في تفسيره (3/722) من طريق عمرو بن حماد عن أسباط به، وذكره ابن عطية في المحرر الوجيز (2/304)، ونسبه للسدي ابن الجوزي في زاد المسير (1/311).</w:t>
      </w:r>
    </w:p>
  </w:footnote>
  <w:footnote w:id="139">
    <w:p w:rsidR="00E03F12" w:rsidRPr="00A90272"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w:t>
      </w:r>
      <w:r w:rsidRPr="000A5E27">
        <w:rPr>
          <w:rFonts w:hint="cs"/>
          <w:rtl/>
        </w:rPr>
        <w:t xml:space="preserve"> </w:t>
      </w:r>
      <w:r w:rsidRPr="00A90272">
        <w:rPr>
          <w:rFonts w:hint="cs"/>
          <w:rtl/>
        </w:rPr>
        <w:t>أخرجه الطبري في جامع البيان (5/643)، وذكره ابن عطية في المحرر الوجيز (2/304)، وابن الجوزي في زاد المسير (1/311).</w:t>
      </w:r>
    </w:p>
  </w:footnote>
  <w:footnote w:id="140">
    <w:p w:rsidR="00E03F12" w:rsidRPr="00A90272" w:rsidRDefault="00E03F12" w:rsidP="00D04540">
      <w:pPr>
        <w:pStyle w:val="a8"/>
        <w:spacing w:line="520" w:lineRule="exact"/>
        <w:ind w:hanging="386"/>
      </w:pPr>
      <w:r w:rsidRPr="000A5E27">
        <w:rPr>
          <w:rtl/>
        </w:rPr>
        <w:t>(</w:t>
      </w:r>
      <w:r w:rsidRPr="000A5E27">
        <w:rPr>
          <w:rStyle w:val="a9"/>
          <w:position w:val="0"/>
          <w:sz w:val="32"/>
          <w:szCs w:val="32"/>
        </w:rPr>
        <w:footnoteRef/>
      </w:r>
      <w:r w:rsidRPr="000A5E27">
        <w:rPr>
          <w:rtl/>
        </w:rPr>
        <w:t>)</w:t>
      </w:r>
      <w:r>
        <w:rPr>
          <w:rFonts w:hint="cs"/>
          <w:rtl/>
        </w:rPr>
        <w:t xml:space="preserve"> </w:t>
      </w:r>
      <w:r w:rsidRPr="000A5E27">
        <w:rPr>
          <w:rFonts w:hint="cs"/>
          <w:rtl/>
        </w:rPr>
        <w:t xml:space="preserve">أخرجه الطبري في جامع البيان (5/642)، </w:t>
      </w:r>
      <w:r>
        <w:rPr>
          <w:rFonts w:hint="cs"/>
          <w:rtl/>
        </w:rPr>
        <w:t>وعبد الرزاق</w:t>
      </w:r>
      <w:r w:rsidRPr="000A5E27">
        <w:rPr>
          <w:rFonts w:hint="cs"/>
          <w:rtl/>
        </w:rPr>
        <w:t xml:space="preserve"> في تفسيره (2/295) عن معمر</w:t>
      </w:r>
      <w:r w:rsidRPr="00A90272">
        <w:rPr>
          <w:rFonts w:hint="cs"/>
          <w:rtl/>
        </w:rPr>
        <w:t xml:space="preserve"> عن قتادة، وذكره ابن عطية في المحرر الوجيز (2/304)، وابن الجوزي</w:t>
      </w:r>
      <w:r w:rsidRPr="004B4F99">
        <w:rPr>
          <w:rFonts w:hint="cs"/>
          <w:sz w:val="12"/>
          <w:szCs w:val="12"/>
          <w:rtl/>
        </w:rPr>
        <w:t xml:space="preserve"> </w:t>
      </w:r>
      <w:r w:rsidRPr="00A90272">
        <w:rPr>
          <w:rFonts w:hint="cs"/>
          <w:rtl/>
        </w:rPr>
        <w:t>في زاد المسير (1/311)، وعزاه السيوطي في الدر المنثور (2/59)</w:t>
      </w:r>
      <w:r w:rsidRPr="004B4F99">
        <w:rPr>
          <w:rFonts w:hint="cs"/>
          <w:sz w:val="12"/>
          <w:szCs w:val="12"/>
          <w:rtl/>
        </w:rPr>
        <w:t xml:space="preserve"> </w:t>
      </w:r>
      <w:r w:rsidRPr="00A90272">
        <w:rPr>
          <w:rFonts w:hint="cs"/>
          <w:rtl/>
        </w:rPr>
        <w:t>إلى</w:t>
      </w:r>
      <w:r w:rsidRPr="004B4F99">
        <w:rPr>
          <w:rFonts w:hint="cs"/>
          <w:sz w:val="12"/>
          <w:szCs w:val="12"/>
          <w:rtl/>
        </w:rPr>
        <w:t xml:space="preserve"> </w:t>
      </w:r>
      <w:r w:rsidRPr="00A90272">
        <w:rPr>
          <w:rFonts w:hint="cs"/>
          <w:rtl/>
        </w:rPr>
        <w:t>عبد بن حميد وأبي</w:t>
      </w:r>
      <w:r w:rsidRPr="004B4F99">
        <w:rPr>
          <w:rFonts w:hint="cs"/>
          <w:sz w:val="12"/>
          <w:szCs w:val="12"/>
          <w:rtl/>
        </w:rPr>
        <w:t xml:space="preserve"> </w:t>
      </w:r>
      <w:r w:rsidRPr="00A90272">
        <w:rPr>
          <w:rFonts w:hint="cs"/>
          <w:rtl/>
        </w:rPr>
        <w:t xml:space="preserve">داود في ناسخه. </w:t>
      </w:r>
    </w:p>
  </w:footnote>
  <w:footnote w:id="141">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Pr>
          <w:rFonts w:hint="cs"/>
          <w:rtl/>
        </w:rPr>
        <w:t xml:space="preserve"> </w:t>
      </w:r>
      <w:proofErr w:type="gramStart"/>
      <w:r w:rsidRPr="00A90272">
        <w:rPr>
          <w:rFonts w:hint="cs"/>
          <w:rtl/>
        </w:rPr>
        <w:t>أخرجه</w:t>
      </w:r>
      <w:proofErr w:type="gramEnd"/>
      <w:r w:rsidRPr="00A90272">
        <w:rPr>
          <w:rFonts w:hint="cs"/>
          <w:rtl/>
        </w:rPr>
        <w:t xml:space="preserve"> الطبري في جامع البيان (5/642)، وابن أبي حاتم في تفسيره (3/722) من طريق ابن أبي جعفر به، وذكره ابن</w:t>
      </w:r>
      <w:r>
        <w:rPr>
          <w:rFonts w:hint="cs"/>
          <w:rtl/>
        </w:rPr>
        <w:t xml:space="preserve"> عطية في المحرر الوجيز (2/304).</w:t>
      </w:r>
    </w:p>
  </w:footnote>
  <w:footnote w:id="142">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(7/68)، </w:t>
      </w:r>
      <w:proofErr w:type="gramStart"/>
      <w:r w:rsidRPr="00A90272">
        <w:rPr>
          <w:rFonts w:hint="cs"/>
          <w:rtl/>
        </w:rPr>
        <w:t>النكت</w:t>
      </w:r>
      <w:proofErr w:type="gramEnd"/>
      <w:r w:rsidRPr="00A90272">
        <w:rPr>
          <w:rFonts w:hint="cs"/>
          <w:rtl/>
        </w:rPr>
        <w:t xml:space="preserve"> والعيون (1/413)، الوسيط (1/473)، زاد المسير (1/311)، تفسير القرآن العظيم لابن كثير (1/366).</w:t>
      </w:r>
    </w:p>
  </w:footnote>
  <w:footnote w:id="143">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أخرجه عنه الطبري في جامع البيان (5/640)، وابن المنذر في تفسيره (1/318)، رقم (770)، والنحاس في الناسخ والمنسوخ ص (90)، وذكره ابن عطية في المحرر الوجيز (2/305)، وابن الجوزي في زاد المسير (1/311).</w:t>
      </w:r>
    </w:p>
  </w:footnote>
  <w:footnote w:id="14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محمد بن محمد بن محمود، أبو منصور </w:t>
      </w:r>
      <w:proofErr w:type="spellStart"/>
      <w:r w:rsidRPr="00A90272">
        <w:rPr>
          <w:rFonts w:hint="cs"/>
          <w:rtl/>
        </w:rPr>
        <w:t>الماتريدي</w:t>
      </w:r>
      <w:proofErr w:type="spellEnd"/>
      <w:r w:rsidRPr="00A90272">
        <w:rPr>
          <w:rFonts w:hint="cs"/>
          <w:rtl/>
        </w:rPr>
        <w:t>، نسبة إلى ما تريد</w:t>
      </w:r>
      <w:r w:rsidRPr="0054004D">
        <w:rPr>
          <w:rFonts w:hint="cs"/>
          <w:sz w:val="28"/>
          <w:szCs w:val="28"/>
          <w:rtl/>
        </w:rPr>
        <w:t xml:space="preserve"> -</w:t>
      </w:r>
      <w:r w:rsidRPr="00A90272">
        <w:rPr>
          <w:rFonts w:hint="cs"/>
          <w:rtl/>
        </w:rPr>
        <w:t>محلة بسمرقند</w:t>
      </w:r>
      <w:r w:rsidRPr="0054004D">
        <w:rPr>
          <w:rFonts w:hint="cs"/>
          <w:sz w:val="28"/>
          <w:szCs w:val="28"/>
          <w:rtl/>
        </w:rPr>
        <w:t xml:space="preserve"> -</w:t>
      </w:r>
      <w:r w:rsidRPr="00A90272">
        <w:rPr>
          <w:rFonts w:hint="cs"/>
          <w:rtl/>
        </w:rPr>
        <w:t xml:space="preserve">من أئمة علماء الكلام، من كتبه: "التوحيد"، و"أوهام </w:t>
      </w:r>
      <w:r>
        <w:rPr>
          <w:rFonts w:hint="cs"/>
          <w:rtl/>
        </w:rPr>
        <w:t>المعتزلة</w:t>
      </w:r>
      <w:r w:rsidRPr="00A90272">
        <w:rPr>
          <w:rFonts w:hint="cs"/>
          <w:rtl/>
        </w:rPr>
        <w:t>"، و"تأويلات القرآن"، توفي عام: (333) ه‍ بسمرقند، الجواهر المضي</w:t>
      </w:r>
      <w:r>
        <w:rPr>
          <w:rFonts w:hint="cs"/>
          <w:rtl/>
        </w:rPr>
        <w:t>ئ</w:t>
      </w:r>
      <w:r w:rsidRPr="00A90272">
        <w:rPr>
          <w:rFonts w:hint="cs"/>
          <w:rtl/>
        </w:rPr>
        <w:t>ة (2/130)، الأعلام (7/19).</w:t>
      </w:r>
    </w:p>
  </w:footnote>
  <w:footnote w:id="145">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قراءة</w:t>
      </w:r>
      <w:proofErr w:type="gramEnd"/>
      <w:r w:rsidRPr="00A90272">
        <w:rPr>
          <w:rFonts w:hint="cs"/>
          <w:rtl/>
        </w:rPr>
        <w:t xml:space="preserve"> شاذة: ينظر: البحر المحيط (</w:t>
      </w:r>
      <w:r>
        <w:rPr>
          <w:rFonts w:hint="cs"/>
          <w:rtl/>
        </w:rPr>
        <w:t>3</w:t>
      </w:r>
      <w:r w:rsidRPr="00A90272">
        <w:rPr>
          <w:rFonts w:hint="cs"/>
          <w:rtl/>
        </w:rPr>
        <w:t>/20).</w:t>
      </w:r>
    </w:p>
  </w:footnote>
  <w:footnote w:id="146">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w:t>
      </w:r>
      <w:r w:rsidRPr="00A90272">
        <w:rPr>
          <w:rFonts w:hint="cs"/>
          <w:rtl/>
        </w:rPr>
        <w:t xml:space="preserve"> </w:t>
      </w:r>
      <w:r w:rsidRPr="00A90272">
        <w:rPr>
          <w:rtl/>
        </w:rPr>
        <w:t xml:space="preserve">تفسير </w:t>
      </w:r>
      <w:proofErr w:type="spellStart"/>
      <w:r w:rsidRPr="00A90272">
        <w:rPr>
          <w:rtl/>
        </w:rPr>
        <w:t>الماتريدي</w:t>
      </w:r>
      <w:proofErr w:type="spellEnd"/>
      <w:r w:rsidRPr="00A90272">
        <w:rPr>
          <w:rtl/>
        </w:rPr>
        <w:t xml:space="preserve"> = </w:t>
      </w:r>
      <w:r w:rsidRPr="00A90272">
        <w:rPr>
          <w:rFonts w:hint="cs"/>
          <w:rtl/>
        </w:rPr>
        <w:t>تأويلات القرآن</w:t>
      </w:r>
      <w:r w:rsidRPr="00A90272">
        <w:rPr>
          <w:rtl/>
        </w:rPr>
        <w:t xml:space="preserve"> (2/443)</w:t>
      </w:r>
      <w:r w:rsidRPr="00A90272">
        <w:rPr>
          <w:rFonts w:hint="cs"/>
          <w:rtl/>
        </w:rPr>
        <w:t>.</w:t>
      </w:r>
    </w:p>
  </w:footnote>
  <w:footnote w:id="147">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يشير</w:t>
      </w:r>
      <w:r w:rsidRPr="004B4F99">
        <w:rPr>
          <w:rFonts w:hint="cs"/>
          <w:sz w:val="12"/>
          <w:szCs w:val="12"/>
          <w:rtl/>
        </w:rPr>
        <w:t xml:space="preserve"> </w:t>
      </w:r>
      <w:r w:rsidRPr="00A90272">
        <w:rPr>
          <w:rFonts w:hint="cs"/>
          <w:rtl/>
        </w:rPr>
        <w:t>إلى</w:t>
      </w:r>
      <w:r w:rsidRPr="004B4F99">
        <w:rPr>
          <w:rFonts w:hint="cs"/>
          <w:sz w:val="12"/>
          <w:szCs w:val="12"/>
          <w:rtl/>
        </w:rPr>
        <w:t xml:space="preserve"> </w:t>
      </w:r>
      <w:r w:rsidRPr="00A90272">
        <w:rPr>
          <w:rFonts w:hint="cs"/>
          <w:rtl/>
        </w:rPr>
        <w:t>تفسير</w:t>
      </w:r>
      <w:r w:rsidRPr="004B4F99">
        <w:rPr>
          <w:rFonts w:hint="cs"/>
          <w:sz w:val="12"/>
          <w:szCs w:val="12"/>
          <w:rtl/>
        </w:rPr>
        <w:t xml:space="preserve"> </w:t>
      </w:r>
      <w:r w:rsidRPr="00A90272">
        <w:rPr>
          <w:rFonts w:hint="cs"/>
          <w:rtl/>
        </w:rPr>
        <w:t>قوله</w:t>
      </w:r>
      <w:r w:rsidRPr="004B4F99">
        <w:rPr>
          <w:rFonts w:hint="cs"/>
          <w:sz w:val="12"/>
          <w:szCs w:val="12"/>
          <w:rtl/>
        </w:rPr>
        <w:t xml:space="preserve"> </w:t>
      </w:r>
      <w:r w:rsidRPr="00A90272">
        <w:rPr>
          <w:rFonts w:hint="cs"/>
          <w:rtl/>
        </w:rPr>
        <w:t>تعالى:</w:t>
      </w:r>
      <w:r w:rsidRPr="004B4F99">
        <w:rPr>
          <w:rFonts w:hint="cs"/>
          <w:sz w:val="2"/>
          <w:szCs w:val="2"/>
          <w:rtl/>
        </w:rPr>
        <w:t xml:space="preserve"> </w:t>
      </w:r>
      <w:proofErr w:type="spellStart"/>
      <w:r w:rsidRPr="00531ACD">
        <w:rPr>
          <w:rFonts w:ascii="QCF_BSML" w:hAnsi="QCF_BSML" w:cs="QCF_BSML"/>
          <w:sz w:val="28"/>
          <w:szCs w:val="28"/>
          <w:rtl/>
        </w:rPr>
        <w:t>ﭽ</w:t>
      </w:r>
      <w:r w:rsidRPr="00906BBB">
        <w:rPr>
          <w:rFonts w:ascii="QCF_P053" w:eastAsiaTheme="minorHAnsi" w:hAnsi="QCF_P053" w:cs="QCF_P053"/>
          <w:color w:val="000000"/>
          <w:sz w:val="28"/>
          <w:szCs w:val="28"/>
          <w:rtl/>
        </w:rPr>
        <w:t>ﯭ</w:t>
      </w:r>
      <w:proofErr w:type="spellEnd"/>
      <w:r>
        <w:rPr>
          <w:rFonts w:ascii="QCF_P053" w:eastAsiaTheme="minorHAnsi" w:hAnsi="QCF_P053" w:cs="QCF_P053" w:hint="cs"/>
          <w:color w:val="000000"/>
          <w:sz w:val="28"/>
          <w:szCs w:val="28"/>
          <w:rtl/>
        </w:rPr>
        <w:t xml:space="preserve"> </w:t>
      </w:r>
      <w:r w:rsidRPr="00906BBB">
        <w:rPr>
          <w:rFonts w:ascii="QCF_P053" w:eastAsiaTheme="minorHAnsi" w:hAnsi="QCF_P053" w:cs="QCF_P053"/>
          <w:color w:val="000000"/>
          <w:sz w:val="28"/>
          <w:szCs w:val="28"/>
          <w:rtl/>
        </w:rPr>
        <w:t>ﯮ ﯯ ﯰ</w:t>
      </w:r>
      <w:proofErr w:type="gramStart"/>
      <w:r w:rsidRPr="00906BBB">
        <w:rPr>
          <w:rFonts w:ascii="QCF_P053" w:eastAsiaTheme="minorHAnsi" w:hAnsi="QCF_P053" w:cs="QCF_P053"/>
          <w:color w:val="000000"/>
          <w:sz w:val="28"/>
          <w:szCs w:val="28"/>
          <w:rtl/>
        </w:rPr>
        <w:t xml:space="preserve">  </w:t>
      </w:r>
      <w:proofErr w:type="spellStart"/>
      <w:r w:rsidRPr="00906BBB">
        <w:rPr>
          <w:rFonts w:ascii="QCF_P053" w:eastAsiaTheme="minorHAnsi" w:hAnsi="QCF_P053" w:cs="QCF_P053"/>
          <w:color w:val="000000"/>
          <w:sz w:val="28"/>
          <w:szCs w:val="28"/>
          <w:rtl/>
        </w:rPr>
        <w:t>ﯱ</w:t>
      </w:r>
      <w:proofErr w:type="gramEnd"/>
      <w:r w:rsidRPr="00531ACD">
        <w:rPr>
          <w:rFonts w:ascii="QCF_BSML" w:hAnsi="QCF_BSML" w:cs="QCF_BSML"/>
          <w:sz w:val="28"/>
          <w:szCs w:val="28"/>
          <w:rtl/>
        </w:rPr>
        <w:t>ﭼ</w:t>
      </w:r>
      <w:proofErr w:type="spellEnd"/>
      <w:r w:rsidRPr="004B4F99">
        <w:rPr>
          <w:rFonts w:hint="cs"/>
          <w:sz w:val="12"/>
          <w:szCs w:val="12"/>
          <w:rtl/>
        </w:rPr>
        <w:t xml:space="preserve"> </w:t>
      </w:r>
      <w:r w:rsidRPr="00B96B05">
        <w:rPr>
          <w:sz w:val="28"/>
          <w:szCs w:val="28"/>
          <w:rtl/>
        </w:rPr>
        <w:t>آل</w:t>
      </w:r>
      <w:r w:rsidRPr="004B4F99">
        <w:rPr>
          <w:sz w:val="10"/>
          <w:szCs w:val="10"/>
          <w:rtl/>
        </w:rPr>
        <w:t xml:space="preserve"> </w:t>
      </w:r>
      <w:r w:rsidRPr="00B96B05">
        <w:rPr>
          <w:sz w:val="28"/>
          <w:szCs w:val="28"/>
          <w:rtl/>
        </w:rPr>
        <w:t>عمران: ٢٨</w:t>
      </w:r>
      <w:r w:rsidRPr="00A90272">
        <w:rPr>
          <w:rFonts w:hint="cs"/>
          <w:rtl/>
        </w:rPr>
        <w:t>.</w:t>
      </w:r>
      <w:r w:rsidRPr="004B4F99">
        <w:rPr>
          <w:rFonts w:hint="cs"/>
          <w:sz w:val="12"/>
          <w:szCs w:val="12"/>
          <w:rtl/>
        </w:rPr>
        <w:t xml:space="preserve"> </w:t>
      </w:r>
      <w:r>
        <w:rPr>
          <w:rFonts w:hint="cs"/>
          <w:rtl/>
        </w:rPr>
        <w:t>وهو</w:t>
      </w:r>
      <w:r w:rsidRPr="004B4F99">
        <w:rPr>
          <w:rFonts w:hint="cs"/>
          <w:sz w:val="12"/>
          <w:szCs w:val="12"/>
          <w:rtl/>
        </w:rPr>
        <w:t xml:space="preserve"> </w:t>
      </w:r>
      <w:proofErr w:type="gramStart"/>
      <w:r>
        <w:rPr>
          <w:rFonts w:hint="cs"/>
          <w:rtl/>
        </w:rPr>
        <w:t>مكان</w:t>
      </w:r>
      <w:proofErr w:type="gramEnd"/>
      <w:r w:rsidRPr="004B4F99">
        <w:rPr>
          <w:rFonts w:hint="cs"/>
          <w:sz w:val="12"/>
          <w:szCs w:val="12"/>
          <w:rtl/>
        </w:rPr>
        <w:t xml:space="preserve"> </w:t>
      </w:r>
      <w:r>
        <w:rPr>
          <w:rFonts w:hint="cs"/>
          <w:rtl/>
        </w:rPr>
        <w:t>سقط</w:t>
      </w:r>
      <w:r w:rsidRPr="004B4F99">
        <w:rPr>
          <w:rFonts w:hint="cs"/>
          <w:sz w:val="12"/>
          <w:szCs w:val="12"/>
          <w:rtl/>
        </w:rPr>
        <w:t xml:space="preserve"> </w:t>
      </w:r>
      <w:r>
        <w:rPr>
          <w:rFonts w:hint="cs"/>
          <w:rtl/>
        </w:rPr>
        <w:t>في</w:t>
      </w:r>
      <w:r w:rsidRPr="004B4F99">
        <w:rPr>
          <w:rFonts w:hint="cs"/>
          <w:sz w:val="12"/>
          <w:szCs w:val="12"/>
          <w:rtl/>
        </w:rPr>
        <w:t xml:space="preserve"> </w:t>
      </w:r>
      <w:r>
        <w:rPr>
          <w:rFonts w:hint="cs"/>
          <w:rtl/>
        </w:rPr>
        <w:t>المخطوط.</w:t>
      </w:r>
    </w:p>
  </w:footnote>
  <w:footnote w:id="148">
    <w:p w:rsidR="00E03F12" w:rsidRPr="00A90272" w:rsidRDefault="00E03F12" w:rsidP="00D04540">
      <w:pPr>
        <w:pStyle w:val="a8"/>
        <w:spacing w:line="520" w:lineRule="exact"/>
        <w:rPr>
          <w:lang w:bidi="ar-SA"/>
        </w:rPr>
      </w:pPr>
      <w:r w:rsidRPr="00A90272">
        <w:rPr>
          <w:rtl/>
        </w:rPr>
        <w:t>(</w:t>
      </w:r>
      <w:r w:rsidRPr="00B175A2">
        <w:rPr>
          <w:rStyle w:val="a9"/>
          <w:position w:val="0"/>
          <w:sz w:val="32"/>
          <w:szCs w:val="32"/>
        </w:rPr>
        <w:footnoteRef/>
      </w:r>
      <w:r w:rsidRPr="00A90272">
        <w:rPr>
          <w:rtl/>
        </w:rPr>
        <w:t xml:space="preserve">) </w:t>
      </w:r>
      <w:r w:rsidRPr="00A90272">
        <w:rPr>
          <w:rFonts w:hint="cs"/>
          <w:rtl/>
        </w:rPr>
        <w:t>الكشاف (1/</w:t>
      </w:r>
      <w:r>
        <w:rPr>
          <w:rFonts w:hint="cs"/>
          <w:rtl/>
        </w:rPr>
        <w:t>423</w:t>
      </w:r>
      <w:r w:rsidRPr="00A90272">
        <w:rPr>
          <w:rFonts w:hint="cs"/>
          <w:rtl/>
        </w:rPr>
        <w:t>).</w:t>
      </w:r>
    </w:p>
  </w:footnote>
  <w:footnote w:id="149">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(2/304)، البحر المحيط (</w:t>
      </w:r>
      <w:r>
        <w:rPr>
          <w:rFonts w:hint="cs"/>
          <w:rtl/>
        </w:rPr>
        <w:t>3</w:t>
      </w:r>
      <w:r w:rsidRPr="00A90272">
        <w:rPr>
          <w:rFonts w:hint="cs"/>
          <w:rtl/>
        </w:rPr>
        <w:t>/20).</w:t>
      </w:r>
    </w:p>
  </w:footnote>
  <w:footnote w:id="150">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(2/304).</w:t>
      </w:r>
    </w:p>
  </w:footnote>
  <w:footnote w:id="151">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البحر لمحيط (</w:t>
      </w:r>
      <w:r>
        <w:rPr>
          <w:rFonts w:hint="cs"/>
          <w:rtl/>
        </w:rPr>
        <w:t>3</w:t>
      </w:r>
      <w:r w:rsidRPr="00A90272">
        <w:rPr>
          <w:rFonts w:hint="cs"/>
          <w:rtl/>
        </w:rPr>
        <w:t xml:space="preserve">/20). ووافق أبو حيان الزجاج </w:t>
      </w:r>
      <w:r>
        <w:rPr>
          <w:rFonts w:hint="cs"/>
          <w:rtl/>
        </w:rPr>
        <w:t xml:space="preserve">في اختياره، </w:t>
      </w:r>
      <w:r w:rsidRPr="00A90272">
        <w:rPr>
          <w:rFonts w:hint="cs"/>
          <w:rtl/>
        </w:rPr>
        <w:t>في معاني القرآن وإعرابه (1/448)، والزمخشري في الكشاف (1/422).</w:t>
      </w:r>
      <w:r>
        <w:rPr>
          <w:rFonts w:hint="cs"/>
          <w:rtl/>
        </w:rPr>
        <w:t xml:space="preserve"> وينظر: المحاكمات بين أبي حيان وابن عطية والزمخشري (1/148).</w:t>
      </w:r>
    </w:p>
  </w:footnote>
  <w:footnote w:id="152">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(2/304)، زاد المسير (1/311)، البحر لمحيط (</w:t>
      </w:r>
      <w:r>
        <w:rPr>
          <w:rFonts w:hint="cs"/>
          <w:rtl/>
        </w:rPr>
        <w:t>3</w:t>
      </w:r>
      <w:r w:rsidRPr="00A90272">
        <w:rPr>
          <w:rFonts w:hint="cs"/>
          <w:rtl/>
        </w:rPr>
        <w:t>/20).</w:t>
      </w:r>
    </w:p>
  </w:footnote>
  <w:footnote w:id="153">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 xml:space="preserve">ينظر: جامع البيان (5/641)، </w:t>
      </w:r>
      <w:r w:rsidRPr="00A90272">
        <w:rPr>
          <w:rtl/>
        </w:rPr>
        <w:t xml:space="preserve">معاني القرآن للزجاج </w:t>
      </w:r>
      <w:r w:rsidRPr="00A90272">
        <w:rPr>
          <w:rFonts w:hint="cs"/>
          <w:rtl/>
        </w:rPr>
        <w:t>(</w:t>
      </w:r>
      <w:r w:rsidRPr="00A90272">
        <w:rPr>
          <w:rtl/>
        </w:rPr>
        <w:t>1/</w:t>
      </w:r>
      <w:r w:rsidRPr="00A90272">
        <w:rPr>
          <w:rFonts w:hint="cs"/>
          <w:rtl/>
        </w:rPr>
        <w:t>305)</w:t>
      </w:r>
      <w:r w:rsidRPr="00A90272">
        <w:rPr>
          <w:rtl/>
        </w:rPr>
        <w:t xml:space="preserve">، معاني القرآن للنحاس </w:t>
      </w:r>
      <w:r w:rsidRPr="00A90272">
        <w:rPr>
          <w:rFonts w:hint="cs"/>
          <w:rtl/>
        </w:rPr>
        <w:t>(</w:t>
      </w:r>
      <w:r w:rsidRPr="00A90272">
        <w:rPr>
          <w:rtl/>
        </w:rPr>
        <w:t>1/452</w:t>
      </w:r>
      <w:r w:rsidRPr="00A90272">
        <w:rPr>
          <w:rFonts w:hint="cs"/>
          <w:rtl/>
        </w:rPr>
        <w:t>)</w:t>
      </w:r>
      <w:r w:rsidRPr="00A90272">
        <w:rPr>
          <w:rtl/>
        </w:rPr>
        <w:t xml:space="preserve">، </w:t>
      </w:r>
      <w:r w:rsidRPr="00A90272">
        <w:rPr>
          <w:rFonts w:hint="cs"/>
          <w:rtl/>
        </w:rPr>
        <w:t>الوسيط (1/216)</w:t>
      </w:r>
      <w:r w:rsidRPr="00A90272">
        <w:rPr>
          <w:rtl/>
        </w:rPr>
        <w:t>،</w:t>
      </w:r>
      <w:r w:rsidRPr="00A90272">
        <w:rPr>
          <w:rFonts w:hint="cs"/>
          <w:rtl/>
        </w:rPr>
        <w:t xml:space="preserve"> تفسير السمعاني (1/345)، </w:t>
      </w:r>
      <w:r w:rsidRPr="00A90272">
        <w:rPr>
          <w:rtl/>
        </w:rPr>
        <w:t xml:space="preserve">المحرر الوجيز </w:t>
      </w:r>
      <w:r w:rsidRPr="00A90272">
        <w:rPr>
          <w:rFonts w:hint="cs"/>
          <w:rtl/>
        </w:rPr>
        <w:t>(2/305)، البحر المحيط (3/20).</w:t>
      </w:r>
    </w:p>
  </w:footnote>
  <w:footnote w:id="154">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الكتاب (3/101)، وينظر: التراكيب والنماذج النحوية في كتاب سيبويه للدكتور: حسن هنداوي</w:t>
      </w:r>
      <w:r>
        <w:rPr>
          <w:rFonts w:hint="cs"/>
          <w:rtl/>
        </w:rPr>
        <w:t xml:space="preserve"> </w:t>
      </w:r>
      <w:r w:rsidRPr="00A90272">
        <w:rPr>
          <w:rFonts w:hint="cs"/>
          <w:rtl/>
        </w:rPr>
        <w:t>ص (80). وهو من أمثلة سيبويه ل‍ (لا) الناهية.</w:t>
      </w:r>
    </w:p>
  </w:footnote>
  <w:footnote w:id="155">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ينظر:</w:t>
      </w:r>
      <w:r w:rsidRPr="00A90272">
        <w:rPr>
          <w:rtl/>
        </w:rPr>
        <w:t xml:space="preserve"> </w:t>
      </w:r>
      <w:proofErr w:type="gramStart"/>
      <w:r w:rsidRPr="00A90272">
        <w:rPr>
          <w:rtl/>
        </w:rPr>
        <w:t>المحرر</w:t>
      </w:r>
      <w:proofErr w:type="gramEnd"/>
      <w:r w:rsidRPr="00A90272">
        <w:rPr>
          <w:rtl/>
        </w:rPr>
        <w:t xml:space="preserve"> الوجيز </w:t>
      </w:r>
      <w:r w:rsidRPr="00A90272">
        <w:rPr>
          <w:rFonts w:hint="cs"/>
          <w:rtl/>
        </w:rPr>
        <w:t>(2/305).</w:t>
      </w:r>
    </w:p>
  </w:footnote>
  <w:footnote w:id="156">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ينظر: </w:t>
      </w:r>
      <w:proofErr w:type="gramStart"/>
      <w:r w:rsidRPr="00A90272">
        <w:rPr>
          <w:rtl/>
        </w:rPr>
        <w:t>البسيط</w:t>
      </w:r>
      <w:proofErr w:type="gramEnd"/>
      <w:r w:rsidRPr="00A90272">
        <w:rPr>
          <w:rtl/>
        </w:rPr>
        <w:t xml:space="preserve"> </w:t>
      </w:r>
      <w:r w:rsidRPr="00A90272">
        <w:rPr>
          <w:rFonts w:hint="cs"/>
          <w:rtl/>
        </w:rPr>
        <w:t>(</w:t>
      </w:r>
      <w:r w:rsidRPr="00A90272">
        <w:rPr>
          <w:rtl/>
        </w:rPr>
        <w:t>5/468</w:t>
      </w:r>
      <w:r w:rsidRPr="00A90272">
        <w:rPr>
          <w:rFonts w:hint="cs"/>
          <w:rtl/>
        </w:rPr>
        <w:t>)</w:t>
      </w:r>
      <w:r w:rsidRPr="00A90272">
        <w:rPr>
          <w:rtl/>
        </w:rPr>
        <w:t xml:space="preserve">، الكشاف </w:t>
      </w:r>
      <w:r w:rsidRPr="00A90272">
        <w:rPr>
          <w:rFonts w:hint="cs"/>
          <w:rtl/>
        </w:rPr>
        <w:t>(1/</w:t>
      </w:r>
      <w:r w:rsidRPr="00A90272">
        <w:rPr>
          <w:rtl/>
        </w:rPr>
        <w:t>186</w:t>
      </w:r>
      <w:r w:rsidRPr="00A90272">
        <w:rPr>
          <w:rFonts w:hint="cs"/>
          <w:rtl/>
        </w:rPr>
        <w:t>)</w:t>
      </w:r>
      <w:r w:rsidRPr="00A90272">
        <w:rPr>
          <w:rtl/>
        </w:rPr>
        <w:t xml:space="preserve">، التفسير الكبير </w:t>
      </w:r>
      <w:r w:rsidRPr="00A90272">
        <w:rPr>
          <w:rFonts w:hint="cs"/>
          <w:rtl/>
        </w:rPr>
        <w:t>(</w:t>
      </w:r>
      <w:r w:rsidRPr="00A90272">
        <w:rPr>
          <w:rtl/>
        </w:rPr>
        <w:t>8/142</w:t>
      </w:r>
      <w:r w:rsidRPr="00A90272">
        <w:rPr>
          <w:rFonts w:hint="cs"/>
          <w:rtl/>
        </w:rPr>
        <w:t>)</w:t>
      </w:r>
      <w:r w:rsidRPr="00A90272">
        <w:rPr>
          <w:rtl/>
        </w:rPr>
        <w:t>.</w:t>
      </w:r>
    </w:p>
  </w:footnote>
  <w:footnote w:id="157">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الكشاف (1/</w:t>
      </w:r>
      <w:r>
        <w:rPr>
          <w:rFonts w:hint="cs"/>
          <w:rtl/>
        </w:rPr>
        <w:t>422</w:t>
      </w:r>
      <w:r w:rsidRPr="00A90272">
        <w:rPr>
          <w:rFonts w:hint="cs"/>
          <w:rtl/>
        </w:rPr>
        <w:t>).</w:t>
      </w:r>
      <w:r>
        <w:rPr>
          <w:rFonts w:hint="cs"/>
          <w:rtl/>
        </w:rPr>
        <w:t xml:space="preserve"> </w:t>
      </w:r>
      <w:r w:rsidRPr="00A90272">
        <w:rPr>
          <w:rFonts w:hint="cs"/>
          <w:rtl/>
        </w:rPr>
        <w:t xml:space="preserve">وينظر: </w:t>
      </w:r>
      <w:proofErr w:type="gramStart"/>
      <w:r w:rsidRPr="00A90272">
        <w:rPr>
          <w:rFonts w:hint="cs"/>
          <w:rtl/>
        </w:rPr>
        <w:t>المحرر</w:t>
      </w:r>
      <w:proofErr w:type="gramEnd"/>
      <w:r w:rsidRPr="00A90272">
        <w:rPr>
          <w:rFonts w:hint="cs"/>
          <w:rtl/>
        </w:rPr>
        <w:t xml:space="preserve"> الوجيز (2/305).</w:t>
      </w:r>
    </w:p>
  </w:footnote>
  <w:footnote w:id="158">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يشير إلى تفسير </w:t>
      </w:r>
      <w:proofErr w:type="gramStart"/>
      <w:r w:rsidRPr="00A90272">
        <w:rPr>
          <w:rFonts w:hint="cs"/>
          <w:rtl/>
        </w:rPr>
        <w:t>قوله</w:t>
      </w:r>
      <w:proofErr w:type="gramEnd"/>
      <w:r w:rsidRPr="00A90272">
        <w:rPr>
          <w:rFonts w:hint="cs"/>
          <w:rtl/>
        </w:rPr>
        <w:t xml:space="preserve"> تعالى: </w:t>
      </w:r>
      <w:proofErr w:type="spellStart"/>
      <w:r w:rsidRPr="00E65865">
        <w:rPr>
          <w:rFonts w:ascii="QCF_BSML" w:hAnsi="QCF_BSML" w:cs="QCF_BSML"/>
          <w:sz w:val="28"/>
          <w:szCs w:val="28"/>
          <w:rtl/>
        </w:rPr>
        <w:t>ﭽ</w:t>
      </w:r>
      <w:r w:rsidRPr="00E65865">
        <w:rPr>
          <w:rFonts w:ascii="QCF_P020" w:eastAsiaTheme="minorHAnsi" w:hAnsi="QCF_P020" w:cs="QCF_P020"/>
          <w:color w:val="000000"/>
          <w:sz w:val="28"/>
          <w:szCs w:val="28"/>
          <w:rtl/>
        </w:rPr>
        <w:t>ﮬ</w:t>
      </w:r>
      <w:proofErr w:type="spellEnd"/>
      <w:r w:rsidRPr="00E65865">
        <w:rPr>
          <w:rFonts w:ascii="QCF_P020" w:eastAsiaTheme="minorHAnsi" w:hAnsi="QCF_P020" w:cs="QCF_P020"/>
          <w:color w:val="000000"/>
          <w:sz w:val="28"/>
          <w:szCs w:val="28"/>
          <w:rtl/>
        </w:rPr>
        <w:t xml:space="preserve"> ﮭ ﮮ ﮯ ﮰ ﮱ ﯓ ﯔ     ﯕ </w:t>
      </w:r>
      <w:proofErr w:type="spellStart"/>
      <w:r w:rsidRPr="00E65865">
        <w:rPr>
          <w:rFonts w:ascii="QCF_P020" w:eastAsiaTheme="minorHAnsi" w:hAnsi="QCF_P020" w:cs="QCF_P020"/>
          <w:color w:val="000000"/>
          <w:sz w:val="28"/>
          <w:szCs w:val="28"/>
          <w:rtl/>
        </w:rPr>
        <w:t>ﯖ</w:t>
      </w:r>
      <w:r w:rsidRPr="005628F3">
        <w:rPr>
          <w:rFonts w:ascii="QCF_BSML" w:hAnsi="QCF_BSML" w:cs="QCF_BSML"/>
          <w:sz w:val="28"/>
          <w:szCs w:val="28"/>
          <w:rtl/>
        </w:rPr>
        <w:t>ﭼ</w:t>
      </w:r>
      <w:proofErr w:type="spellEnd"/>
      <w:r w:rsidRPr="009A54BE">
        <w:rPr>
          <w:sz w:val="24"/>
          <w:szCs w:val="24"/>
          <w:rtl/>
        </w:rPr>
        <w:t xml:space="preserve"> </w:t>
      </w:r>
      <w:r w:rsidRPr="009A54BE">
        <w:rPr>
          <w:sz w:val="28"/>
          <w:szCs w:val="28"/>
          <w:rtl/>
        </w:rPr>
        <w:t>البقرة: ١٣٢</w:t>
      </w:r>
      <w:r w:rsidRPr="009A54BE">
        <w:rPr>
          <w:rFonts w:hint="cs"/>
          <w:sz w:val="28"/>
          <w:szCs w:val="28"/>
          <w:rtl/>
        </w:rPr>
        <w:t xml:space="preserve"> الآية</w:t>
      </w:r>
      <w:r w:rsidRPr="00A90272">
        <w:rPr>
          <w:rFonts w:hint="cs"/>
          <w:rtl/>
        </w:rPr>
        <w:t>.</w:t>
      </w:r>
    </w:p>
  </w:footnote>
  <w:footnote w:id="159">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مشكل</w:t>
      </w:r>
      <w:proofErr w:type="gramEnd"/>
      <w:r w:rsidRPr="00A90272">
        <w:rPr>
          <w:rFonts w:hint="cs"/>
          <w:rtl/>
        </w:rPr>
        <w:t xml:space="preserve"> إعراب القرآن ص (101).</w:t>
      </w:r>
    </w:p>
  </w:footnote>
  <w:footnote w:id="160">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161">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تفسير</w:t>
      </w:r>
      <w:proofErr w:type="gramEnd"/>
      <w:r w:rsidRPr="00A90272">
        <w:rPr>
          <w:rFonts w:hint="cs"/>
          <w:rtl/>
        </w:rPr>
        <w:t xml:space="preserve"> الراغب (1/764).</w:t>
      </w:r>
    </w:p>
  </w:footnote>
  <w:footnote w:id="162">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(1/305)، زاد المسير (1/311).</w:t>
      </w:r>
    </w:p>
  </w:footnote>
  <w:footnote w:id="163">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(5/643)، المحرر الوجيز (2/306) ونسب تفسير الحبل بالقرآن لقتادة والسدي وابن </w:t>
      </w:r>
      <w:proofErr w:type="spellStart"/>
      <w:r w:rsidRPr="00A90272">
        <w:rPr>
          <w:rFonts w:hint="cs"/>
          <w:rtl/>
        </w:rPr>
        <w:t>مسعودوالضحاك</w:t>
      </w:r>
      <w:proofErr w:type="spellEnd"/>
      <w:r w:rsidRPr="00A90272">
        <w:rPr>
          <w:rFonts w:hint="cs"/>
          <w:rtl/>
        </w:rPr>
        <w:t>، التفسير الكبير</w:t>
      </w:r>
      <w:r w:rsidRPr="00A90272">
        <w:rPr>
          <w:rtl/>
        </w:rPr>
        <w:t xml:space="preserve"> (8/</w:t>
      </w:r>
      <w:r w:rsidRPr="00A90272">
        <w:rPr>
          <w:rFonts w:hint="cs"/>
          <w:rtl/>
        </w:rPr>
        <w:t>177</w:t>
      </w:r>
      <w:r w:rsidRPr="00A90272">
        <w:rPr>
          <w:rtl/>
        </w:rPr>
        <w:t>)</w:t>
      </w:r>
      <w:r w:rsidRPr="00A90272">
        <w:rPr>
          <w:rFonts w:hint="cs"/>
          <w:rtl/>
        </w:rPr>
        <w:t>.</w:t>
      </w:r>
    </w:p>
  </w:footnote>
  <w:footnote w:id="16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أخرجه ابن أبي شيبة في مصنفه، في فضائل القرآن، في التمسك بالقرآن (10/482)، والترمذي في سننه في كتاب فضائل القرآن عن رسول الله</w:t>
      </w:r>
      <w:r w:rsidRPr="0054004D">
        <w:rPr>
          <w:rFonts w:hint="cs"/>
          <w:sz w:val="28"/>
          <w:szCs w:val="28"/>
          <w:rtl/>
        </w:rPr>
        <w:t xml:space="preserve"> -</w:t>
      </w:r>
      <w:r w:rsidRPr="00A90272">
        <w:rPr>
          <w:rFonts w:hint="cs"/>
          <w:rtl/>
        </w:rPr>
        <w:t xml:space="preserve">‘-، باب ما جاء في فضل القرآن ص (811) رقم: (2911)، قال ابن حجر في الكاف الشافي ص (29): قال الترمذي: غريب، لا نعرفه إلا من حديث حمزة الزيات، وإسناده مجهول، وفي الحارث، وأخرجه ابن أبي شيبة وإسحاق والدارمي والبزار من طريق الحارث، قال البزار: لا نعلمه إلا من طريق علي، ولا نعلمه رواه عنه الحارث. وله شاهدان عن معاذ بن </w:t>
      </w:r>
      <w:proofErr w:type="gramStart"/>
      <w:r w:rsidRPr="00A90272">
        <w:rPr>
          <w:rFonts w:hint="cs"/>
          <w:rtl/>
        </w:rPr>
        <w:t>جبل</w:t>
      </w:r>
      <w:proofErr w:type="gramEnd"/>
      <w:r w:rsidRPr="00A90272">
        <w:rPr>
          <w:rFonts w:hint="cs"/>
          <w:rtl/>
        </w:rPr>
        <w:t>. وقال الألباني في ضعيف الجامع رقم (74): ضعيف، وهو في السلسلة الضعيفة رقم: (6189)، وأخرجه البزار في مسنده: (3/72)، رقم (836)، وقال: وهذا الحديث لا نعلم يروى إلا عن علي، ولا نعلم رواه عن علي إلا الحارث.</w:t>
      </w:r>
    </w:p>
  </w:footnote>
  <w:footnote w:id="165">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هو: </w:t>
      </w:r>
      <w:r w:rsidRPr="00A90272">
        <w:rPr>
          <w:rtl/>
        </w:rPr>
        <w:t xml:space="preserve">الحارث بن عبد الله الأعور الهمداني </w:t>
      </w:r>
      <w:proofErr w:type="spellStart"/>
      <w:r w:rsidRPr="00A90272">
        <w:rPr>
          <w:rtl/>
        </w:rPr>
        <w:t>الخارفي</w:t>
      </w:r>
      <w:proofErr w:type="spellEnd"/>
      <w:r w:rsidRPr="00A90272">
        <w:rPr>
          <w:rFonts w:hint="cs"/>
          <w:rtl/>
        </w:rPr>
        <w:t xml:space="preserve"> الكوفي</w:t>
      </w:r>
      <w:r w:rsidRPr="00A90272">
        <w:rPr>
          <w:rtl/>
        </w:rPr>
        <w:t>: ضعيف، ذكره مسلم في مقدمة صحيحه، فقال: "حدثني الحارث الأعور</w:t>
      </w:r>
      <w:r w:rsidRPr="00A90272">
        <w:rPr>
          <w:rFonts w:hint="cs"/>
          <w:rtl/>
        </w:rPr>
        <w:t xml:space="preserve"> الهمداني</w:t>
      </w:r>
      <w:r w:rsidRPr="00A90272">
        <w:rPr>
          <w:rtl/>
        </w:rPr>
        <w:t xml:space="preserve">، وكان كذابًا"، وضعفه غير واحد. </w:t>
      </w:r>
      <w:r w:rsidRPr="00A90272">
        <w:rPr>
          <w:rFonts w:hint="cs"/>
          <w:rtl/>
        </w:rPr>
        <w:t xml:space="preserve">ينظر: </w:t>
      </w:r>
      <w:r w:rsidRPr="00A90272">
        <w:rPr>
          <w:rtl/>
        </w:rPr>
        <w:t>صحيح مسلم (1/19)</w:t>
      </w:r>
      <w:r w:rsidRPr="00A90272">
        <w:rPr>
          <w:rFonts w:hint="cs"/>
          <w:rtl/>
        </w:rPr>
        <w:t xml:space="preserve">، </w:t>
      </w:r>
      <w:r w:rsidRPr="00A90272">
        <w:rPr>
          <w:rtl/>
        </w:rPr>
        <w:t>الثقات للعجل</w:t>
      </w:r>
      <w:r w:rsidRPr="00A90272">
        <w:rPr>
          <w:rFonts w:hint="cs"/>
          <w:rtl/>
        </w:rPr>
        <w:t>ي</w:t>
      </w:r>
      <w:r w:rsidRPr="00A90272">
        <w:rPr>
          <w:rtl/>
        </w:rPr>
        <w:t xml:space="preserve"> ص (103)</w:t>
      </w:r>
      <w:r w:rsidRPr="00A90272">
        <w:rPr>
          <w:rFonts w:hint="cs"/>
          <w:rtl/>
        </w:rPr>
        <w:t xml:space="preserve">، </w:t>
      </w:r>
      <w:r w:rsidRPr="00A90272">
        <w:rPr>
          <w:rtl/>
        </w:rPr>
        <w:t>سير أعلام النبلاء (5/81)</w:t>
      </w:r>
      <w:r w:rsidRPr="00A90272">
        <w:rPr>
          <w:rFonts w:hint="cs"/>
          <w:rtl/>
        </w:rPr>
        <w:t>.</w:t>
      </w:r>
    </w:p>
  </w:footnote>
  <w:footnote w:id="166">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وهو قول ابن عباس </w:t>
      </w:r>
      <w:r w:rsidRPr="00A90272">
        <w:t></w:t>
      </w:r>
      <w:r w:rsidRPr="00A90272">
        <w:rPr>
          <w:rFonts w:hint="cs"/>
          <w:rtl/>
        </w:rPr>
        <w:t xml:space="preserve">، أخرجه الطبري (5/628) عنه وعن مجاهد، وقتادة، وعكرمة، والسدي، والربيع، وابن زيد، والضحاك، وعطاء الخراساني، وقول الزجاج في معاني القرآن وإعرابه (1/305)، وذكره عنهم ابن أبي حاتم في تفسيره (3/735)، </w:t>
      </w:r>
      <w:proofErr w:type="spellStart"/>
      <w:r w:rsidRPr="00A90272">
        <w:rPr>
          <w:rFonts w:hint="cs"/>
          <w:rtl/>
        </w:rPr>
        <w:t>والبغوي</w:t>
      </w:r>
      <w:proofErr w:type="spellEnd"/>
      <w:r w:rsidRPr="00A90272">
        <w:rPr>
          <w:rFonts w:hint="cs"/>
          <w:rtl/>
        </w:rPr>
        <w:t xml:space="preserve"> في تفسيره (1/236)، وابن الجوزي في زاد المسير (1/311)، والرازي في التفسير الكبير (8/177)، وينظر: مفردات الراغب ص (217)، أحكام القرآن لابن العربي (1/396).</w:t>
      </w:r>
    </w:p>
  </w:footnote>
  <w:footnote w:id="167">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 xml:space="preserve">ذكره الطبري في جامع البيان (5/648) عن ابن مسعود، وابن أبي حاتم في تفسيره أيضاً (3/723)، </w:t>
      </w:r>
      <w:r w:rsidRPr="00A90272">
        <w:rPr>
          <w:rtl/>
        </w:rPr>
        <w:t>و</w:t>
      </w:r>
      <w:r w:rsidRPr="00A90272">
        <w:rPr>
          <w:rFonts w:hint="cs"/>
          <w:rtl/>
        </w:rPr>
        <w:t>ذكره عن مقاتل</w:t>
      </w:r>
      <w:r w:rsidRPr="00A90272">
        <w:rPr>
          <w:rtl/>
        </w:rPr>
        <w:t xml:space="preserve"> الثعلبي في الكشف والبيان </w:t>
      </w:r>
      <w:r w:rsidRPr="00A90272">
        <w:rPr>
          <w:rFonts w:hint="cs"/>
          <w:rtl/>
        </w:rPr>
        <w:t>(</w:t>
      </w:r>
      <w:r w:rsidRPr="00A90272">
        <w:rPr>
          <w:rtl/>
        </w:rPr>
        <w:t>2/374</w:t>
      </w:r>
      <w:r w:rsidRPr="00A90272">
        <w:rPr>
          <w:rFonts w:hint="cs"/>
          <w:rtl/>
        </w:rPr>
        <w:t>)</w:t>
      </w:r>
      <w:r w:rsidRPr="00A90272">
        <w:rPr>
          <w:rtl/>
        </w:rPr>
        <w:t xml:space="preserve">، </w:t>
      </w:r>
      <w:proofErr w:type="spellStart"/>
      <w:r w:rsidRPr="00A90272">
        <w:rPr>
          <w:rtl/>
        </w:rPr>
        <w:t>والبغوي</w:t>
      </w:r>
      <w:proofErr w:type="spellEnd"/>
      <w:r w:rsidRPr="00A90272">
        <w:rPr>
          <w:rtl/>
        </w:rPr>
        <w:t xml:space="preserve"> في تفسيره </w:t>
      </w:r>
      <w:r w:rsidRPr="00A90272">
        <w:rPr>
          <w:rFonts w:hint="cs"/>
          <w:rtl/>
        </w:rPr>
        <w:t>(1/</w:t>
      </w:r>
      <w:r w:rsidRPr="00A90272">
        <w:rPr>
          <w:rtl/>
        </w:rPr>
        <w:t>229</w:t>
      </w:r>
      <w:r w:rsidRPr="00A90272">
        <w:rPr>
          <w:rFonts w:hint="cs"/>
          <w:rtl/>
        </w:rPr>
        <w:t>)</w:t>
      </w:r>
      <w:r w:rsidRPr="00A90272">
        <w:rPr>
          <w:rtl/>
        </w:rPr>
        <w:t xml:space="preserve">، وابن الجوزي في زاد المسير </w:t>
      </w:r>
      <w:r w:rsidRPr="00A90272">
        <w:rPr>
          <w:rFonts w:hint="cs"/>
          <w:rtl/>
        </w:rPr>
        <w:t>(1/311)، والرازي في التفسير الكبير (8/178)</w:t>
      </w:r>
      <w:r w:rsidRPr="00A90272">
        <w:rPr>
          <w:rtl/>
        </w:rPr>
        <w:t>.</w:t>
      </w:r>
    </w:p>
  </w:footnote>
  <w:footnote w:id="168">
    <w:p w:rsidR="00E03F12" w:rsidRPr="00A90272" w:rsidRDefault="00E03F12" w:rsidP="00D04540">
      <w:pPr>
        <w:pStyle w:val="a8"/>
        <w:spacing w:line="520" w:lineRule="exact"/>
      </w:pPr>
      <w:r w:rsidRPr="00A90272">
        <w:rPr>
          <w:rFonts w:hAnsi="Traditional Arabic"/>
          <w:rtl/>
        </w:rPr>
        <w:t>(</w:t>
      </w:r>
      <w:r w:rsidRPr="00B175A2">
        <w:rPr>
          <w:rStyle w:val="a9"/>
          <w:rFonts w:hAnsi="Traditional Arabic"/>
          <w:position w:val="0"/>
          <w:sz w:val="32"/>
          <w:szCs w:val="32"/>
        </w:rPr>
        <w:footnoteRef/>
      </w:r>
      <w:r w:rsidRPr="00A90272">
        <w:rPr>
          <w:rFonts w:hAnsi="Traditional Arabic"/>
          <w:rtl/>
        </w:rPr>
        <w:t xml:space="preserve">) </w:t>
      </w:r>
      <w:r w:rsidRPr="00A90272">
        <w:rPr>
          <w:rFonts w:hint="cs"/>
          <w:rtl/>
        </w:rPr>
        <w:t xml:space="preserve">ينظر: زاد المسير (1/311)، أحكام القرآن لابن العربي (1/397)، </w:t>
      </w:r>
      <w:proofErr w:type="gramStart"/>
      <w:r w:rsidRPr="00A90272">
        <w:rPr>
          <w:rFonts w:hint="cs"/>
          <w:rtl/>
        </w:rPr>
        <w:t>التفسير</w:t>
      </w:r>
      <w:proofErr w:type="gramEnd"/>
      <w:r w:rsidRPr="00A90272">
        <w:rPr>
          <w:rFonts w:hint="cs"/>
          <w:rtl/>
        </w:rPr>
        <w:t xml:space="preserve"> الكبير (8/178).</w:t>
      </w:r>
    </w:p>
  </w:footnote>
  <w:footnote w:id="169">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رواه الطبري في جامع البيان (5/643) عن</w:t>
      </w:r>
      <w:r w:rsidRPr="00A90272">
        <w:rPr>
          <w:rtl/>
        </w:rPr>
        <w:t xml:space="preserve"> أبي العالية، </w:t>
      </w:r>
      <w:r w:rsidRPr="00A90272">
        <w:rPr>
          <w:rFonts w:hint="cs"/>
          <w:rtl/>
        </w:rPr>
        <w:t xml:space="preserve">وابن زيد، ونسبه ابن عطية في </w:t>
      </w:r>
      <w:proofErr w:type="spellStart"/>
      <w:r w:rsidRPr="00A90272">
        <w:rPr>
          <w:rFonts w:hint="cs"/>
          <w:rtl/>
        </w:rPr>
        <w:t>المحررالوجيز</w:t>
      </w:r>
      <w:proofErr w:type="spellEnd"/>
      <w:r w:rsidRPr="00A90272">
        <w:rPr>
          <w:rFonts w:hint="cs"/>
          <w:rtl/>
        </w:rPr>
        <w:t xml:space="preserve"> (2/306) لأبي العالية، وابن الجوزي في زاد المسير (1/311)</w:t>
      </w:r>
      <w:r w:rsidRPr="00A90272">
        <w:rPr>
          <w:rtl/>
        </w:rPr>
        <w:t>.</w:t>
      </w:r>
    </w:p>
  </w:footnote>
  <w:footnote w:id="170">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إعراب القرآن للنحاس (1/398)، </w:t>
      </w:r>
      <w:proofErr w:type="gramStart"/>
      <w:r w:rsidRPr="00A90272">
        <w:rPr>
          <w:rFonts w:hint="cs"/>
          <w:rtl/>
        </w:rPr>
        <w:t>الكشاف</w:t>
      </w:r>
      <w:proofErr w:type="gramEnd"/>
      <w:r w:rsidRPr="00A90272">
        <w:rPr>
          <w:rFonts w:hint="cs"/>
          <w:rtl/>
        </w:rPr>
        <w:t xml:space="preserve"> (1/186)، المحرر الوجيز (2/305)، أحكام القرآن لابن العربي (1/396)، النهاية في غريب الحديث (1/332).</w:t>
      </w:r>
    </w:p>
  </w:footnote>
  <w:footnote w:id="171">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زيادة </w:t>
      </w:r>
      <w:proofErr w:type="spellStart"/>
      <w:r w:rsidRPr="00A90272">
        <w:rPr>
          <w:rFonts w:hint="cs"/>
          <w:rtl/>
        </w:rPr>
        <w:t>يقتضيها</w:t>
      </w:r>
      <w:proofErr w:type="spellEnd"/>
      <w:r w:rsidRPr="00A90272">
        <w:rPr>
          <w:rFonts w:hint="cs"/>
          <w:rtl/>
        </w:rPr>
        <w:t xml:space="preserve"> السياق استدركتها من تفسير الزمخشري (1/394).</w:t>
      </w:r>
    </w:p>
  </w:footnote>
  <w:footnote w:id="172">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الكشاف (1/</w:t>
      </w:r>
      <w:r>
        <w:rPr>
          <w:rFonts w:hint="cs"/>
          <w:rtl/>
        </w:rPr>
        <w:t>423</w:t>
      </w:r>
      <w:r w:rsidRPr="00A90272">
        <w:rPr>
          <w:rFonts w:hint="cs"/>
          <w:rtl/>
        </w:rPr>
        <w:t xml:space="preserve">). وينظر: </w:t>
      </w:r>
      <w:proofErr w:type="gramStart"/>
      <w:r w:rsidRPr="00A90272">
        <w:rPr>
          <w:rFonts w:hint="cs"/>
          <w:rtl/>
        </w:rPr>
        <w:t>التفسير</w:t>
      </w:r>
      <w:proofErr w:type="gramEnd"/>
      <w:r w:rsidRPr="00A90272">
        <w:rPr>
          <w:rFonts w:hint="cs"/>
          <w:rtl/>
        </w:rPr>
        <w:t xml:space="preserve"> الكبير (8/178). </w:t>
      </w:r>
      <w:proofErr w:type="gramStart"/>
      <w:r w:rsidRPr="00A90272">
        <w:rPr>
          <w:rFonts w:hint="cs"/>
          <w:rtl/>
        </w:rPr>
        <w:t>وقد</w:t>
      </w:r>
      <w:proofErr w:type="gramEnd"/>
      <w:r w:rsidRPr="00A90272">
        <w:rPr>
          <w:rFonts w:hint="cs"/>
          <w:rtl/>
        </w:rPr>
        <w:t xml:space="preserve"> فسر الطبري الحبل بالجماعة قال: ومنه قول الله عز وجل</w:t>
      </w:r>
      <w:r w:rsidRPr="00603C3B">
        <w:rPr>
          <w:rFonts w:hint="cs"/>
          <w:rtl/>
        </w:rPr>
        <w:t>:</w:t>
      </w:r>
      <w:r w:rsidRPr="00603C3B">
        <w:rPr>
          <w:rFonts w:hint="cs"/>
          <w:sz w:val="28"/>
          <w:szCs w:val="28"/>
          <w:rtl/>
        </w:rPr>
        <w:t xml:space="preserve"> </w:t>
      </w:r>
      <w:r w:rsidRPr="00603C3B">
        <w:rPr>
          <w:rFonts w:ascii="QCF_BSML" w:eastAsiaTheme="minorHAnsi" w:hAnsi="QCF_BSML" w:cs="QCF_BSML"/>
          <w:color w:val="000000"/>
          <w:sz w:val="28"/>
          <w:szCs w:val="28"/>
          <w:rtl/>
        </w:rPr>
        <w:t>ﭽ</w:t>
      </w:r>
      <w:r w:rsidRPr="00603C3B">
        <w:rPr>
          <w:rFonts w:ascii="QCF_P064" w:eastAsiaTheme="minorHAnsi" w:hAnsi="QCF_P064" w:cs="QCF_P064"/>
          <w:color w:val="000000"/>
          <w:sz w:val="28"/>
          <w:szCs w:val="28"/>
          <w:rtl/>
        </w:rPr>
        <w:t xml:space="preserve"> ﮋ ﮌ ﮍ ﮎ ﮏ ﮐ ﮑ </w:t>
      </w:r>
      <w:r w:rsidRPr="00603C3B">
        <w:rPr>
          <w:rFonts w:ascii="QCF_BSML" w:eastAsiaTheme="minorHAnsi" w:hAnsi="QCF_BSML" w:cs="QCF_BSML"/>
          <w:color w:val="000000"/>
          <w:sz w:val="28"/>
          <w:szCs w:val="28"/>
          <w:rtl/>
        </w:rPr>
        <w:t>ﭼ</w:t>
      </w:r>
      <w:r w:rsidRPr="00056973">
        <w:rPr>
          <w:rFonts w:eastAsiaTheme="minorHAnsi"/>
          <w:color w:val="000000"/>
          <w:sz w:val="24"/>
          <w:szCs w:val="24"/>
          <w:rtl/>
        </w:rPr>
        <w:t xml:space="preserve"> </w:t>
      </w:r>
      <w:r w:rsidRPr="00056973">
        <w:rPr>
          <w:rFonts w:eastAsiaTheme="minorHAnsi"/>
          <w:color w:val="000000"/>
          <w:sz w:val="28"/>
          <w:szCs w:val="28"/>
          <w:rtl/>
        </w:rPr>
        <w:t>آل عمران: ١١٢</w:t>
      </w:r>
      <w:r>
        <w:rPr>
          <w:rFonts w:hint="cs"/>
          <w:rtl/>
        </w:rPr>
        <w:t xml:space="preserve">، </w:t>
      </w:r>
      <w:r w:rsidRPr="00A90272">
        <w:rPr>
          <w:rFonts w:hint="cs"/>
          <w:rtl/>
        </w:rPr>
        <w:t>ثم روى هذا التفسير عن عبد الله بن مسعود والشعبي.</w:t>
      </w:r>
    </w:p>
  </w:footnote>
  <w:footnote w:id="173">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(5/647)، </w:t>
      </w:r>
      <w:proofErr w:type="gramStart"/>
      <w:r w:rsidRPr="00A90272">
        <w:rPr>
          <w:rFonts w:hint="cs"/>
          <w:rtl/>
        </w:rPr>
        <w:t>النكت</w:t>
      </w:r>
      <w:proofErr w:type="gramEnd"/>
      <w:r w:rsidRPr="00A90272">
        <w:rPr>
          <w:rFonts w:hint="cs"/>
          <w:rtl/>
        </w:rPr>
        <w:t xml:space="preserve"> والعيون (1/414)، أحكام القرآن لابن العربي (1/397)، التفسير الكبير (8/178)، الجامع لأحكام القرآن: (5/241).</w:t>
      </w:r>
    </w:p>
  </w:footnote>
  <w:footnote w:id="17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ينظر: أحكام القرآن لابن العربي (1/397).</w:t>
      </w:r>
    </w:p>
  </w:footnote>
  <w:footnote w:id="175">
    <w:p w:rsidR="00E03F12" w:rsidRPr="00A90272" w:rsidRDefault="00E03F12" w:rsidP="00AD1784">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r w:rsidR="00AD1784">
        <w:rPr>
          <w:rFonts w:hint="cs"/>
          <w:rtl/>
        </w:rPr>
        <w:t xml:space="preserve">تفسير القرآن </w:t>
      </w:r>
      <w:r w:rsidRPr="00A90272">
        <w:rPr>
          <w:rFonts w:hint="cs"/>
          <w:rtl/>
        </w:rPr>
        <w:t>للسمرقندي (1/288)، الكشاف (1/178).</w:t>
      </w:r>
    </w:p>
  </w:footnote>
  <w:footnote w:id="176">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الكشاف</w:t>
      </w:r>
      <w:proofErr w:type="gramEnd"/>
      <w:r w:rsidRPr="00A90272">
        <w:rPr>
          <w:rFonts w:hint="cs"/>
          <w:rtl/>
        </w:rPr>
        <w:t xml:space="preserve"> (1/</w:t>
      </w:r>
      <w:r>
        <w:rPr>
          <w:rFonts w:hint="cs"/>
          <w:rtl/>
        </w:rPr>
        <w:t>423</w:t>
      </w:r>
      <w:r w:rsidRPr="00A90272">
        <w:rPr>
          <w:rFonts w:hint="cs"/>
          <w:rtl/>
        </w:rPr>
        <w:t>)، أحكام القرآن لابن العربي (1/397)، التفسير الكبير: (8/178).</w:t>
      </w:r>
    </w:p>
  </w:footnote>
  <w:footnote w:id="177">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يريد بهم النظام وأمثاله من الشيعة، وقد نص على ذلك أبو حيان في البحر المحيط</w:t>
      </w:r>
      <w:r w:rsidRPr="00A90272">
        <w:rPr>
          <w:rtl/>
        </w:rPr>
        <w:t xml:space="preserve"> (3/286)</w:t>
      </w:r>
      <w:r w:rsidRPr="00A90272">
        <w:rPr>
          <w:rFonts w:hint="cs"/>
          <w:rtl/>
        </w:rPr>
        <w:t xml:space="preserve"> فقال: "</w:t>
      </w:r>
      <w:proofErr w:type="spellStart"/>
      <w:r w:rsidRPr="00A90272">
        <w:rPr>
          <w:rFonts w:hint="cs"/>
          <w:rtl/>
        </w:rPr>
        <w:t>نفاةُ</w:t>
      </w:r>
      <w:proofErr w:type="spellEnd"/>
      <w:r w:rsidRPr="00A90272">
        <w:rPr>
          <w:rFonts w:hint="cs"/>
          <w:rtl/>
        </w:rPr>
        <w:t xml:space="preserve"> القياس والاجتهاد كالنَّظَّام</w:t>
      </w:r>
      <w:r w:rsidRPr="00B175A2">
        <w:rPr>
          <w:rStyle w:val="a9"/>
          <w:rFonts w:hint="cs"/>
          <w:position w:val="0"/>
          <w:sz w:val="32"/>
          <w:szCs w:val="32"/>
          <w:rtl/>
        </w:rPr>
        <w:t xml:space="preserve"> </w:t>
      </w:r>
      <w:r w:rsidRPr="00A90272">
        <w:rPr>
          <w:rFonts w:hint="cs"/>
          <w:rtl/>
        </w:rPr>
        <w:t xml:space="preserve">وأمثاله من الشِّيعة"، ويحتمل أنه أراد بالفريقين: </w:t>
      </w:r>
      <w:proofErr w:type="spellStart"/>
      <w:r w:rsidRPr="00A90272">
        <w:rPr>
          <w:rFonts w:hint="cs"/>
          <w:rtl/>
        </w:rPr>
        <w:t>نفاة</w:t>
      </w:r>
      <w:proofErr w:type="spellEnd"/>
      <w:r w:rsidRPr="00A90272">
        <w:rPr>
          <w:rFonts w:hint="cs"/>
          <w:rtl/>
        </w:rPr>
        <w:t xml:space="preserve"> القياس كالظاهرية </w:t>
      </w:r>
      <w:proofErr w:type="spellStart"/>
      <w:r w:rsidRPr="00A90272">
        <w:rPr>
          <w:rFonts w:hint="cs"/>
          <w:rtl/>
        </w:rPr>
        <w:t>ونفاة</w:t>
      </w:r>
      <w:proofErr w:type="spellEnd"/>
      <w:r w:rsidRPr="00A90272">
        <w:rPr>
          <w:rFonts w:hint="cs"/>
          <w:rtl/>
        </w:rPr>
        <w:t xml:space="preserve"> الاجتهاد كالمقلدين للأئمة، وأنه بهم انتهى الاجتهاد. وتنظر المسألة في كتب الأصول؛ وينظر كلام الجصاص في أحكام القرآن</w:t>
      </w:r>
      <w:r w:rsidRPr="00A90272">
        <w:rPr>
          <w:rtl/>
        </w:rPr>
        <w:t xml:space="preserve"> (2/240)</w:t>
      </w:r>
      <w:r w:rsidRPr="00A90272">
        <w:rPr>
          <w:rFonts w:hint="cs"/>
          <w:rtl/>
        </w:rPr>
        <w:t xml:space="preserve"> فهو بمعناه، و</w:t>
      </w:r>
      <w:r w:rsidRPr="00A90272">
        <w:rPr>
          <w:rtl/>
        </w:rPr>
        <w:t>الفصول في الأصول (4/23)</w:t>
      </w:r>
      <w:r w:rsidRPr="00A90272">
        <w:rPr>
          <w:rFonts w:hint="cs"/>
          <w:rtl/>
        </w:rPr>
        <w:t xml:space="preserve"> </w:t>
      </w:r>
      <w:r w:rsidRPr="00A90272">
        <w:rPr>
          <w:rtl/>
        </w:rPr>
        <w:t>باب ذكر الدلالة على إثبات الاجتهاد والقياس</w:t>
      </w:r>
      <w:r w:rsidRPr="00A90272">
        <w:rPr>
          <w:rFonts w:hint="cs"/>
          <w:rtl/>
        </w:rPr>
        <w:t>.</w:t>
      </w:r>
    </w:p>
  </w:footnote>
  <w:footnote w:id="178">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(8/178).</w:t>
      </w:r>
    </w:p>
  </w:footnote>
  <w:footnote w:id="179">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وإعرابه (1/305)، إعراب القرآن للنحاس (1/173)، زاد المسير (1/312).</w:t>
      </w:r>
    </w:p>
  </w:footnote>
  <w:footnote w:id="180">
    <w:p w:rsidR="00E03F12" w:rsidRPr="00B175A2" w:rsidRDefault="00E03F12" w:rsidP="00D04540">
      <w:pPr>
        <w:autoSpaceDE w:val="0"/>
        <w:autoSpaceDN w:val="0"/>
        <w:adjustRightInd w:val="0"/>
        <w:spacing w:line="520" w:lineRule="exact"/>
        <w:ind w:left="397" w:hanging="397"/>
        <w:jc w:val="both"/>
        <w:rPr>
          <w:rFonts w:ascii="Simplified Arabic" w:cs="Traditional Arabic"/>
          <w:color w:val="000000"/>
          <w:sz w:val="32"/>
          <w:szCs w:val="32"/>
          <w:rtl/>
        </w:rPr>
      </w:pPr>
      <w:r w:rsidRPr="00B175A2">
        <w:rPr>
          <w:rFonts w:ascii="Tahoma" w:hAnsi="Tahoma" w:cs="Traditional Arabic"/>
          <w:sz w:val="32"/>
          <w:szCs w:val="32"/>
          <w:rtl/>
        </w:rPr>
        <w:t>(</w:t>
      </w:r>
      <w:r w:rsidRPr="00B175A2">
        <w:rPr>
          <w:rStyle w:val="a9"/>
          <w:position w:val="0"/>
          <w:sz w:val="32"/>
          <w:szCs w:val="32"/>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cs="Traditional Arabic" w:hint="cs"/>
          <w:color w:val="000000"/>
          <w:sz w:val="32"/>
          <w:szCs w:val="32"/>
          <w:rtl/>
        </w:rPr>
        <w:t>قراءة متواترة: للبزي ب</w:t>
      </w:r>
      <w:r w:rsidRPr="00B175A2">
        <w:rPr>
          <w:rFonts w:ascii="Simplified Arabic" w:cs="Traditional Arabic" w:hint="eastAsia"/>
          <w:color w:val="000000"/>
          <w:sz w:val="32"/>
          <w:szCs w:val="32"/>
          <w:rtl/>
        </w:rPr>
        <w:t>تشديد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التاء</w:t>
      </w:r>
      <w:r w:rsidRPr="00A90272">
        <w:rPr>
          <w:rFonts w:ascii="Simplified Arabic" w:cs="Traditional Arabic" w:hint="cs"/>
          <w:color w:val="000000"/>
          <w:sz w:val="32"/>
          <w:szCs w:val="32"/>
          <w:rtl/>
        </w:rPr>
        <w:t xml:space="preserve">. </w:t>
      </w:r>
      <w:r w:rsidRPr="00B175A2">
        <w:rPr>
          <w:rFonts w:ascii="Simplified Arabic" w:cs="Traditional Arabic" w:hint="cs"/>
          <w:color w:val="000000"/>
          <w:sz w:val="32"/>
          <w:szCs w:val="32"/>
          <w:rtl/>
        </w:rPr>
        <w:t xml:space="preserve">ينظر: </w:t>
      </w:r>
      <w:r w:rsidRPr="00B175A2">
        <w:rPr>
          <w:rFonts w:ascii="Simplified Arabic" w:cs="Traditional Arabic" w:hint="eastAsia"/>
          <w:color w:val="000000"/>
          <w:sz w:val="32"/>
          <w:szCs w:val="32"/>
          <w:rtl/>
        </w:rPr>
        <w:t>الكشف</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1/314</w:t>
      </w:r>
      <w:r w:rsidRPr="00B175A2">
        <w:rPr>
          <w:rFonts w:ascii="Simplified Arabic" w:cs="Traditional Arabic" w:hint="cs"/>
          <w:color w:val="000000"/>
          <w:sz w:val="32"/>
          <w:szCs w:val="32"/>
          <w:rtl/>
        </w:rPr>
        <w:t>)</w:t>
      </w:r>
      <w:r w:rsidRPr="00B175A2">
        <w:rPr>
          <w:rFonts w:ascii="Simplified Arabic" w:cs="Traditional Arabic" w:hint="eastAsia"/>
          <w:color w:val="000000"/>
          <w:sz w:val="32"/>
          <w:szCs w:val="32"/>
          <w:rtl/>
        </w:rPr>
        <w:t>،</w:t>
      </w:r>
      <w:r w:rsidRPr="00B175A2">
        <w:rPr>
          <w:rFonts w:ascii="Simplified Arabic" w:cs="Traditional Arabic"/>
          <w:color w:val="000000"/>
          <w:sz w:val="32"/>
          <w:szCs w:val="32"/>
          <w:rtl/>
        </w:rPr>
        <w:t xml:space="preserve"> </w:t>
      </w:r>
      <w:proofErr w:type="spellStart"/>
      <w:r w:rsidRPr="00B175A2">
        <w:rPr>
          <w:rFonts w:ascii="Simplified Arabic" w:cs="Traditional Arabic" w:hint="eastAsia"/>
          <w:color w:val="000000"/>
          <w:sz w:val="32"/>
          <w:szCs w:val="32"/>
          <w:rtl/>
        </w:rPr>
        <w:t>التيسير</w:t>
      </w:r>
      <w:r w:rsidRPr="00A90272">
        <w:rPr>
          <w:rFonts w:ascii="Simplified Arabic" w:cs="Traditional Arabic" w:hint="cs"/>
          <w:color w:val="000000"/>
          <w:sz w:val="32"/>
          <w:szCs w:val="32"/>
          <w:rtl/>
        </w:rPr>
        <w:t>ص</w:t>
      </w:r>
      <w:proofErr w:type="spellEnd"/>
      <w:r w:rsidRPr="00A90272">
        <w:rPr>
          <w:rFonts w:ascii="Simplified Arabic" w:cs="Traditional Arabic" w:hint="cs"/>
          <w:color w:val="000000"/>
          <w:sz w:val="32"/>
          <w:szCs w:val="32"/>
          <w:rtl/>
        </w:rPr>
        <w:t xml:space="preserve"> (</w:t>
      </w:r>
      <w:r w:rsidRPr="00B175A2">
        <w:rPr>
          <w:rFonts w:ascii="Simplified Arabic" w:cs="Traditional Arabic"/>
          <w:color w:val="000000"/>
          <w:sz w:val="32"/>
          <w:szCs w:val="32"/>
          <w:rtl/>
        </w:rPr>
        <w:t>83</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w:t>
      </w:r>
    </w:p>
  </w:footnote>
  <w:footnote w:id="181">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ينظر: إعراب القرآن للنحاس (1/173).</w:t>
      </w:r>
    </w:p>
  </w:footnote>
  <w:footnote w:id="182">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يشير إلى تفسير قوله تعالى: </w:t>
      </w:r>
      <w:proofErr w:type="spellStart"/>
      <w:r w:rsidRPr="00603C3B">
        <w:rPr>
          <w:rFonts w:ascii="QCF_BSML" w:eastAsiaTheme="minorHAnsi" w:hAnsi="QCF_BSML" w:cs="QCF_BSML"/>
          <w:sz w:val="28"/>
          <w:szCs w:val="28"/>
          <w:rtl/>
        </w:rPr>
        <w:t>ﭽ</w:t>
      </w:r>
      <w:r w:rsidRPr="00E65865">
        <w:rPr>
          <w:rFonts w:ascii="QCF_P045" w:eastAsiaTheme="minorHAnsi" w:hAnsi="QCF_P045" w:cs="QCF_P045"/>
          <w:color w:val="000000"/>
          <w:sz w:val="28"/>
          <w:szCs w:val="28"/>
          <w:rtl/>
        </w:rPr>
        <w:t>ﮡ</w:t>
      </w:r>
      <w:proofErr w:type="spellEnd"/>
      <w:r w:rsidRPr="00E65865">
        <w:rPr>
          <w:rFonts w:ascii="QCF_P045" w:eastAsiaTheme="minorHAnsi" w:hAnsi="QCF_P045" w:cs="QCF_P045"/>
          <w:color w:val="000000"/>
          <w:sz w:val="28"/>
          <w:szCs w:val="28"/>
          <w:rtl/>
        </w:rPr>
        <w:t xml:space="preserve"> ﮢ ﮣ ﮤ ﮥ ﮦ</w:t>
      </w:r>
      <w:proofErr w:type="gramStart"/>
      <w:r w:rsidRPr="00E65865">
        <w:rPr>
          <w:rFonts w:ascii="QCF_P045" w:eastAsiaTheme="minorHAnsi" w:hAnsi="QCF_P045" w:cs="QCF_P045"/>
          <w:color w:val="000000"/>
          <w:sz w:val="28"/>
          <w:szCs w:val="28"/>
          <w:rtl/>
        </w:rPr>
        <w:t xml:space="preserve">  </w:t>
      </w:r>
      <w:proofErr w:type="gramEnd"/>
      <w:r w:rsidRPr="00E65865">
        <w:rPr>
          <w:rFonts w:ascii="QCF_P045" w:eastAsiaTheme="minorHAnsi" w:hAnsi="QCF_P045" w:cs="QCF_P045"/>
          <w:color w:val="000000"/>
          <w:sz w:val="28"/>
          <w:szCs w:val="28"/>
          <w:rtl/>
        </w:rPr>
        <w:t xml:space="preserve">ﮧ ﮨ ﮩ ﮪ </w:t>
      </w:r>
      <w:proofErr w:type="spellStart"/>
      <w:r w:rsidRPr="00E65865">
        <w:rPr>
          <w:rFonts w:ascii="QCF_P045" w:eastAsiaTheme="minorHAnsi" w:hAnsi="QCF_P045" w:cs="QCF_P045"/>
          <w:color w:val="000000"/>
          <w:sz w:val="28"/>
          <w:szCs w:val="28"/>
          <w:rtl/>
        </w:rPr>
        <w:t>ﮫ</w:t>
      </w:r>
      <w:r w:rsidRPr="00E65865">
        <w:rPr>
          <w:rFonts w:ascii="QCF_P045" w:eastAsiaTheme="minorHAnsi" w:hAnsi="QCF_P045" w:cs="QCF_P045"/>
          <w:color w:val="0000A5"/>
          <w:sz w:val="28"/>
          <w:szCs w:val="28"/>
          <w:rtl/>
        </w:rPr>
        <w:t>ﮬ</w:t>
      </w:r>
      <w:proofErr w:type="spellEnd"/>
      <w:r w:rsidRPr="00E65865">
        <w:rPr>
          <w:rFonts w:ascii="QCF_P045" w:eastAsiaTheme="minorHAnsi" w:hAnsi="QCF_P045" w:cs="QCF_P045"/>
          <w:color w:val="000000"/>
          <w:sz w:val="28"/>
          <w:szCs w:val="28"/>
          <w:rtl/>
        </w:rPr>
        <w:t xml:space="preserve"> ﮭ ﮮ ﮯ ﮰ </w:t>
      </w:r>
      <w:proofErr w:type="spellStart"/>
      <w:r w:rsidRPr="00E65865">
        <w:rPr>
          <w:rFonts w:ascii="QCF_P045" w:eastAsiaTheme="minorHAnsi" w:hAnsi="QCF_P045" w:cs="QCF_P045"/>
          <w:color w:val="000000"/>
          <w:sz w:val="28"/>
          <w:szCs w:val="28"/>
          <w:rtl/>
        </w:rPr>
        <w:t>ﮱ</w:t>
      </w:r>
      <w:r w:rsidRPr="00603C3B">
        <w:rPr>
          <w:rFonts w:ascii="QCF_BSML" w:eastAsiaTheme="minorHAnsi" w:hAnsi="QCF_BSML" w:cs="QCF_BSML"/>
          <w:sz w:val="28"/>
          <w:szCs w:val="28"/>
          <w:rtl/>
        </w:rPr>
        <w:t>ﭼ</w:t>
      </w:r>
      <w:proofErr w:type="spellEnd"/>
      <w:r w:rsidRPr="00603C3B">
        <w:rPr>
          <w:rFonts w:eastAsiaTheme="minorHAnsi"/>
          <w:sz w:val="28"/>
          <w:szCs w:val="28"/>
          <w:rtl/>
        </w:rPr>
        <w:t xml:space="preserve"> </w:t>
      </w:r>
      <w:r w:rsidRPr="00267C05">
        <w:rPr>
          <w:rFonts w:eastAsiaTheme="minorHAnsi"/>
          <w:sz w:val="28"/>
          <w:szCs w:val="28"/>
          <w:rtl/>
        </w:rPr>
        <w:t>البقرة: ٢٦٧</w:t>
      </w:r>
      <w:r w:rsidRPr="00A90272">
        <w:rPr>
          <w:rFonts w:hint="cs"/>
          <w:rtl/>
        </w:rPr>
        <w:t>.</w:t>
      </w:r>
    </w:p>
  </w:footnote>
  <w:footnote w:id="183">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ينظر: جامع البيان (5/647).</w:t>
      </w:r>
    </w:p>
  </w:footnote>
  <w:footnote w:id="18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رواه الطبري في جامع البيان (5/651) عن السدي ومجاهد ورجحه، والزجاج في معاني القرآن وإعرابه (1/306)، والراغب في تفسيره (1/769)، وذكره المـاوردي في النكت والعيون (1/414) عن ابن إسحاق،، وهو قول الواحدي في الوسيط (1/474)، وابن عطية في المحرر الوجيز (2/307)، والرازي في التفسير الكبير (8/179). </w:t>
      </w:r>
    </w:p>
  </w:footnote>
  <w:footnote w:id="185">
    <w:p w:rsidR="00E03F12" w:rsidRPr="00B175A2" w:rsidRDefault="00E03F12" w:rsidP="00D04540">
      <w:pPr>
        <w:pStyle w:val="a8"/>
        <w:spacing w:line="520" w:lineRule="exact"/>
        <w:ind w:hanging="386"/>
        <w:rPr>
          <w:rFonts w:ascii="QCF_BSML" w:hAnsi="QCF_BSML" w:cs="QCF_BSML"/>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يشير إلى تفسير قوله تعالى:</w:t>
      </w:r>
      <w:r>
        <w:rPr>
          <w:rFonts w:hint="cs"/>
          <w:rtl/>
        </w:rPr>
        <w:t xml:space="preserve"> </w:t>
      </w:r>
      <w:r w:rsidRPr="00B175A2">
        <w:rPr>
          <w:rFonts w:ascii="QCF_BSML" w:eastAsiaTheme="minorHAnsi" w:hAnsi="QCF_BSML" w:cs="QCF_BSML"/>
          <w:color w:val="000000"/>
          <w:rtl/>
        </w:rPr>
        <w:t xml:space="preserve"> </w:t>
      </w:r>
      <w:proofErr w:type="spellStart"/>
      <w:r w:rsidRPr="00603C3B">
        <w:rPr>
          <w:rFonts w:ascii="QCF_BSML" w:eastAsiaTheme="minorHAnsi" w:hAnsi="QCF_BSML" w:cs="QCF_BSML"/>
          <w:color w:val="000000"/>
          <w:sz w:val="28"/>
          <w:szCs w:val="28"/>
          <w:rtl/>
        </w:rPr>
        <w:t>ﭽ</w:t>
      </w:r>
      <w:r w:rsidRPr="00E65865">
        <w:rPr>
          <w:rFonts w:ascii="QCF_P062" w:eastAsiaTheme="minorHAnsi" w:hAnsi="QCF_P062" w:cs="QCF_P062"/>
          <w:color w:val="000000"/>
          <w:sz w:val="28"/>
          <w:szCs w:val="28"/>
          <w:rtl/>
        </w:rPr>
        <w:t>ﰁ</w:t>
      </w:r>
      <w:proofErr w:type="spellEnd"/>
      <w:r w:rsidRPr="00E65865">
        <w:rPr>
          <w:rFonts w:ascii="QCF_P062" w:eastAsiaTheme="minorHAnsi" w:hAnsi="QCF_P062" w:cs="QCF_P062"/>
          <w:color w:val="000000"/>
          <w:sz w:val="28"/>
          <w:szCs w:val="28"/>
          <w:rtl/>
        </w:rPr>
        <w:t xml:space="preserve"> ﰂ ﰃ ﰄ ﰅ</w:t>
      </w:r>
      <w:proofErr w:type="gramStart"/>
      <w:r w:rsidRPr="00E65865">
        <w:rPr>
          <w:rFonts w:ascii="QCF_P062" w:eastAsiaTheme="minorHAnsi" w:hAnsi="QCF_P062" w:cs="QCF_P062"/>
          <w:color w:val="000000"/>
          <w:sz w:val="28"/>
          <w:szCs w:val="28"/>
          <w:rtl/>
        </w:rPr>
        <w:t xml:space="preserve">  </w:t>
      </w:r>
      <w:proofErr w:type="gramEnd"/>
      <w:r w:rsidRPr="00E65865">
        <w:rPr>
          <w:rFonts w:ascii="QCF_P062" w:eastAsiaTheme="minorHAnsi" w:hAnsi="QCF_P062" w:cs="QCF_P062"/>
          <w:color w:val="000000"/>
          <w:sz w:val="28"/>
          <w:szCs w:val="28"/>
          <w:rtl/>
        </w:rPr>
        <w:t xml:space="preserve">ﰆ ﰇ ﰈ ﰉ ﰊ ﰋ ﰌ ﰍ </w:t>
      </w:r>
      <w:proofErr w:type="spellStart"/>
      <w:r w:rsidRPr="00E65865">
        <w:rPr>
          <w:rFonts w:ascii="QCF_P062" w:eastAsiaTheme="minorHAnsi" w:hAnsi="QCF_P062" w:cs="QCF_P062"/>
          <w:color w:val="000000"/>
          <w:sz w:val="28"/>
          <w:szCs w:val="28"/>
          <w:rtl/>
        </w:rPr>
        <w:t>ﰎ</w:t>
      </w:r>
      <w:r w:rsidRPr="00603C3B">
        <w:rPr>
          <w:rFonts w:ascii="QCF_BSML" w:eastAsiaTheme="minorHAnsi" w:hAnsi="QCF_BSML" w:cs="QCF_BSML"/>
          <w:color w:val="000000"/>
          <w:sz w:val="28"/>
          <w:szCs w:val="28"/>
          <w:rtl/>
        </w:rPr>
        <w:t>ﭼ</w:t>
      </w:r>
      <w:proofErr w:type="spellEnd"/>
      <w:r w:rsidRPr="00056973">
        <w:rPr>
          <w:rFonts w:eastAsiaTheme="minorHAnsi"/>
          <w:color w:val="000000"/>
          <w:sz w:val="24"/>
          <w:szCs w:val="24"/>
          <w:rtl/>
        </w:rPr>
        <w:t xml:space="preserve"> </w:t>
      </w:r>
      <w:r w:rsidRPr="00056973">
        <w:rPr>
          <w:rFonts w:eastAsiaTheme="minorHAnsi"/>
          <w:color w:val="000000"/>
          <w:sz w:val="28"/>
          <w:szCs w:val="28"/>
          <w:rtl/>
        </w:rPr>
        <w:t>آل عمران: ١٠٠</w:t>
      </w:r>
      <w:r w:rsidRPr="00A90272">
        <w:rPr>
          <w:rFonts w:hint="cs"/>
          <w:rtl/>
        </w:rPr>
        <w:t>. والقصة ذكرها الواحدي في أسباب النزول ص (116) وتقدم تخريجها.</w:t>
      </w:r>
    </w:p>
  </w:footnote>
  <w:footnote w:id="186">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sidRPr="00A90272">
        <w:rPr>
          <w:rFonts w:hint="cs"/>
          <w:rtl/>
        </w:rPr>
        <w:t xml:space="preserve"> وهذا قول عامة </w:t>
      </w:r>
      <w:proofErr w:type="gramStart"/>
      <w:r w:rsidRPr="00A90272">
        <w:rPr>
          <w:rFonts w:hint="cs"/>
          <w:rtl/>
        </w:rPr>
        <w:t>المفسرين</w:t>
      </w:r>
      <w:proofErr w:type="gramEnd"/>
      <w:r w:rsidRPr="00A90272">
        <w:rPr>
          <w:rFonts w:hint="cs"/>
          <w:rtl/>
        </w:rPr>
        <w:t xml:space="preserve">. ينظر: جامع البيان (5/650)، معاني القرآن وإعرابه (1/306)، الوجيز </w:t>
      </w:r>
      <w:proofErr w:type="spellStart"/>
      <w:r w:rsidRPr="00A90272">
        <w:rPr>
          <w:rFonts w:hint="cs"/>
          <w:rtl/>
        </w:rPr>
        <w:t>للزاحدي</w:t>
      </w:r>
      <w:proofErr w:type="spellEnd"/>
      <w:r w:rsidRPr="00A90272">
        <w:rPr>
          <w:rFonts w:hint="cs"/>
          <w:rtl/>
        </w:rPr>
        <w:t xml:space="preserve"> (1/225)، المحرر الوجيز (2/307)، </w:t>
      </w:r>
      <w:proofErr w:type="spellStart"/>
      <w:r w:rsidRPr="00A90272">
        <w:rPr>
          <w:rFonts w:hint="cs"/>
          <w:rtl/>
        </w:rPr>
        <w:t>زادالمسير</w:t>
      </w:r>
      <w:proofErr w:type="spellEnd"/>
      <w:r w:rsidRPr="00A90272">
        <w:rPr>
          <w:rFonts w:hint="cs"/>
          <w:rtl/>
        </w:rPr>
        <w:t xml:space="preserve"> (1/312)، البحر الحيط (</w:t>
      </w:r>
      <w:r>
        <w:rPr>
          <w:rFonts w:hint="cs"/>
          <w:rtl/>
        </w:rPr>
        <w:t>3</w:t>
      </w:r>
      <w:r w:rsidRPr="00A90272">
        <w:rPr>
          <w:rFonts w:hint="cs"/>
          <w:rtl/>
        </w:rPr>
        <w:t>/20).</w:t>
      </w:r>
    </w:p>
  </w:footnote>
  <w:footnote w:id="187">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ينظر: </w:t>
      </w:r>
      <w:r w:rsidRPr="00A90272">
        <w:rPr>
          <w:rFonts w:hint="cs"/>
          <w:rtl/>
        </w:rPr>
        <w:t xml:space="preserve">جامع البيان (5/650) وما بعدها، المحرر الوجيز (2/307)، </w:t>
      </w:r>
      <w:r w:rsidRPr="00A90272">
        <w:rPr>
          <w:rtl/>
        </w:rPr>
        <w:t xml:space="preserve">التفسير الكبير </w:t>
      </w:r>
      <w:r w:rsidRPr="00A90272">
        <w:rPr>
          <w:rFonts w:hint="cs"/>
          <w:rtl/>
        </w:rPr>
        <w:t>(</w:t>
      </w:r>
      <w:r w:rsidRPr="00A90272">
        <w:rPr>
          <w:rtl/>
        </w:rPr>
        <w:t>8/</w:t>
      </w:r>
      <w:r w:rsidRPr="00A90272">
        <w:rPr>
          <w:rFonts w:hint="cs"/>
          <w:rtl/>
        </w:rPr>
        <w:t>179)</w:t>
      </w:r>
      <w:r w:rsidRPr="00A90272">
        <w:rPr>
          <w:rtl/>
        </w:rPr>
        <w:t xml:space="preserve">، </w:t>
      </w:r>
      <w:proofErr w:type="spellStart"/>
      <w:r w:rsidRPr="00A90272">
        <w:rPr>
          <w:rFonts w:hint="cs"/>
          <w:rtl/>
        </w:rPr>
        <w:t>البحرالمحيط</w:t>
      </w:r>
      <w:proofErr w:type="spellEnd"/>
      <w:r w:rsidRPr="00A90272">
        <w:rPr>
          <w:rFonts w:hint="cs"/>
          <w:rtl/>
        </w:rPr>
        <w:t xml:space="preserve"> (2/20).</w:t>
      </w:r>
    </w:p>
  </w:footnote>
  <w:footnote w:id="188">
    <w:p w:rsidR="00E03F12" w:rsidRPr="00A90272" w:rsidRDefault="00E03F12" w:rsidP="00E03F12">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 xml:space="preserve">وهذا </w:t>
      </w:r>
      <w:r>
        <w:rPr>
          <w:rFonts w:hint="cs"/>
          <w:rtl/>
        </w:rPr>
        <w:t xml:space="preserve">هو </w:t>
      </w:r>
      <w:r w:rsidRPr="00A90272">
        <w:rPr>
          <w:rFonts w:hint="cs"/>
          <w:rtl/>
        </w:rPr>
        <w:t>القول الثاني</w:t>
      </w:r>
      <w:r>
        <w:rPr>
          <w:rFonts w:hint="cs"/>
          <w:rtl/>
        </w:rPr>
        <w:t xml:space="preserve">. </w:t>
      </w:r>
      <w:r w:rsidRPr="00A90272">
        <w:rPr>
          <w:rFonts w:hint="cs"/>
          <w:rtl/>
        </w:rPr>
        <w:t xml:space="preserve">أنها نزلت في مشركي العرب عامة، وهو مروي عن الحسن وقتادة، ذكره أيضاً الزجاج في معاني القرآن وإعرابه (1/306)، ونسبه للحسن وقتادة ابن الجوزي في زاد المسير (1/312). وينظر: ترجيحات </w:t>
      </w:r>
      <w:proofErr w:type="gramStart"/>
      <w:r w:rsidRPr="00A90272">
        <w:rPr>
          <w:rFonts w:hint="cs"/>
          <w:rtl/>
        </w:rPr>
        <w:t>أبي</w:t>
      </w:r>
      <w:proofErr w:type="gramEnd"/>
      <w:r w:rsidRPr="00A90272">
        <w:rPr>
          <w:rFonts w:hint="cs"/>
          <w:rtl/>
        </w:rPr>
        <w:t xml:space="preserve"> حيان في التفسير ص (249). وخلاصة ما ذكره الباحث: أنه لا تعارض بين القولين عند التأمل، فالآية وإن كان الخطاب فيه للأوس والخزرج ابتداءً، إلا أنها تعم من بعدهم ممن اجتمعوا وتآلفوا </w:t>
      </w:r>
      <w:r>
        <w:rPr>
          <w:rFonts w:hint="cs"/>
          <w:rtl/>
        </w:rPr>
        <w:t>ت</w:t>
      </w:r>
      <w:r w:rsidRPr="00A90272">
        <w:rPr>
          <w:rFonts w:hint="cs"/>
          <w:rtl/>
        </w:rPr>
        <w:t>حت راية الإسلام.</w:t>
      </w:r>
    </w:p>
  </w:footnote>
  <w:footnote w:id="189">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الكشاف (1/</w:t>
      </w:r>
      <w:r>
        <w:rPr>
          <w:rFonts w:hint="cs"/>
          <w:rtl/>
        </w:rPr>
        <w:t>423</w:t>
      </w:r>
      <w:r w:rsidRPr="00A90272">
        <w:rPr>
          <w:rFonts w:hint="cs"/>
          <w:rtl/>
        </w:rPr>
        <w:t>).</w:t>
      </w:r>
    </w:p>
  </w:footnote>
  <w:footnote w:id="190">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ينظر: جامع البيان (5/649).</w:t>
      </w:r>
    </w:p>
  </w:footnote>
  <w:footnote w:id="191">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مثل الإملاء (1/242).</w:t>
      </w:r>
    </w:p>
  </w:footnote>
  <w:footnote w:id="192">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 xml:space="preserve">ألحقه </w:t>
      </w:r>
      <w:proofErr w:type="gramStart"/>
      <w:r w:rsidRPr="00A90272">
        <w:rPr>
          <w:rFonts w:hint="cs"/>
          <w:rtl/>
        </w:rPr>
        <w:t>المؤلف</w:t>
      </w:r>
      <w:proofErr w:type="gramEnd"/>
      <w:r w:rsidRPr="00A90272">
        <w:rPr>
          <w:rFonts w:hint="cs"/>
          <w:rtl/>
        </w:rPr>
        <w:t xml:space="preserve"> بالحاشية وعليه علامة الصحة.</w:t>
      </w:r>
    </w:p>
  </w:footnote>
  <w:footnote w:id="193">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ينظر: زاد المسير (1/312)</w:t>
      </w:r>
      <w:r w:rsidRPr="00A90272">
        <w:rPr>
          <w:rtl/>
        </w:rPr>
        <w:t>.</w:t>
      </w:r>
    </w:p>
  </w:footnote>
  <w:footnote w:id="194">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شرح المفصل </w:t>
      </w:r>
      <w:r w:rsidRPr="00A90272">
        <w:rPr>
          <w:rFonts w:hint="cs"/>
          <w:rtl/>
        </w:rPr>
        <w:t>(</w:t>
      </w:r>
      <w:r w:rsidRPr="00A90272">
        <w:rPr>
          <w:rtl/>
        </w:rPr>
        <w:t>4/353</w:t>
      </w:r>
      <w:r w:rsidRPr="00A90272">
        <w:rPr>
          <w:rFonts w:hint="cs"/>
          <w:rtl/>
        </w:rPr>
        <w:t>)</w:t>
      </w:r>
      <w:r w:rsidRPr="00A90272">
        <w:rPr>
          <w:rtl/>
        </w:rPr>
        <w:t xml:space="preserve">، لسان العرب </w:t>
      </w:r>
      <w:r w:rsidRPr="00A90272">
        <w:rPr>
          <w:rFonts w:hint="cs"/>
          <w:rtl/>
        </w:rPr>
        <w:t>(</w:t>
      </w:r>
      <w:r w:rsidRPr="00A90272">
        <w:rPr>
          <w:rtl/>
        </w:rPr>
        <w:t>2/502</w:t>
      </w:r>
      <w:r w:rsidRPr="00A90272">
        <w:rPr>
          <w:rFonts w:hint="cs"/>
          <w:rtl/>
        </w:rPr>
        <w:t>)</w:t>
      </w:r>
      <w:r w:rsidRPr="00A90272">
        <w:rPr>
          <w:rtl/>
        </w:rPr>
        <w:t>.</w:t>
      </w:r>
    </w:p>
  </w:footnote>
  <w:footnote w:id="195">
    <w:p w:rsidR="00E03F12" w:rsidRPr="00A90272" w:rsidRDefault="00E03F12" w:rsidP="00D04540">
      <w:pPr>
        <w:pStyle w:val="a8"/>
        <w:spacing w:line="520" w:lineRule="exact"/>
        <w:rPr>
          <w:rFonts w:ascii="CTraditional Arabic" w:hAnsi="CTraditional Arabic"/>
        </w:rPr>
      </w:pPr>
      <w:r w:rsidRPr="00A90272">
        <w:rPr>
          <w:rtl/>
        </w:rPr>
        <w:t>(</w:t>
      </w:r>
      <w:r w:rsidRPr="00B175A2">
        <w:rPr>
          <w:rStyle w:val="a9"/>
          <w:rFonts w:hAnsi="Traditional Arabic"/>
          <w:position w:val="0"/>
          <w:sz w:val="32"/>
          <w:szCs w:val="32"/>
        </w:rPr>
        <w:footnoteRef/>
      </w:r>
      <w:r w:rsidRPr="00A90272">
        <w:rPr>
          <w:rtl/>
        </w:rPr>
        <w:t>) ربيع بن ضبع بن وهب الفزاري الذبياني، شاعر جاهلي معم</w:t>
      </w:r>
      <w:r w:rsidRPr="00A90272">
        <w:rPr>
          <w:rFonts w:hint="cs"/>
          <w:rtl/>
        </w:rPr>
        <w:t>ر</w:t>
      </w:r>
      <w:r w:rsidRPr="00A90272">
        <w:rPr>
          <w:rtl/>
        </w:rPr>
        <w:t>، من الفرسان، قيل: كان أحكم العرب في زمانه، ومن أشعرهم وأخطبهم، أدرك الإسلام وقد ك</w:t>
      </w:r>
      <w:r w:rsidRPr="00A90272">
        <w:rPr>
          <w:rFonts w:hint="cs"/>
          <w:rtl/>
        </w:rPr>
        <w:t>َ</w:t>
      </w:r>
      <w:r w:rsidRPr="00A90272">
        <w:rPr>
          <w:rtl/>
        </w:rPr>
        <w:t>ب</w:t>
      </w:r>
      <w:r w:rsidRPr="00A90272">
        <w:rPr>
          <w:rFonts w:hint="cs"/>
          <w:rtl/>
        </w:rPr>
        <w:t>ُ</w:t>
      </w:r>
      <w:r w:rsidRPr="00A90272">
        <w:rPr>
          <w:rtl/>
        </w:rPr>
        <w:t>ر وخ</w:t>
      </w:r>
      <w:r w:rsidRPr="00A90272">
        <w:rPr>
          <w:rFonts w:hint="cs"/>
          <w:rtl/>
        </w:rPr>
        <w:t>َ</w:t>
      </w:r>
      <w:r w:rsidRPr="00A90272">
        <w:rPr>
          <w:rtl/>
        </w:rPr>
        <w:t>ر</w:t>
      </w:r>
      <w:r w:rsidRPr="00A90272">
        <w:rPr>
          <w:rFonts w:hint="cs"/>
          <w:rtl/>
        </w:rPr>
        <w:t>ِ</w:t>
      </w:r>
      <w:r w:rsidRPr="00A90272">
        <w:rPr>
          <w:rtl/>
        </w:rPr>
        <w:t>ف، فقيل: أسلم، وقيل: منعه قومه أن يسلم</w:t>
      </w:r>
      <w:r w:rsidRPr="00A90272">
        <w:rPr>
          <w:rFonts w:hint="cs"/>
          <w:rtl/>
        </w:rPr>
        <w:t>. ينظر:</w:t>
      </w:r>
      <w:r w:rsidRPr="00A90272">
        <w:rPr>
          <w:rtl/>
        </w:rPr>
        <w:t xml:space="preserve"> خزانة الأدب </w:t>
      </w:r>
      <w:r w:rsidRPr="00A90272">
        <w:rPr>
          <w:rFonts w:hint="cs"/>
          <w:rtl/>
        </w:rPr>
        <w:t>(</w:t>
      </w:r>
      <w:r w:rsidRPr="00A90272">
        <w:rPr>
          <w:rtl/>
        </w:rPr>
        <w:t>7/384</w:t>
      </w:r>
      <w:r w:rsidRPr="00A90272">
        <w:rPr>
          <w:rFonts w:hint="cs"/>
          <w:rtl/>
        </w:rPr>
        <w:t>)</w:t>
      </w:r>
      <w:r w:rsidRPr="00A90272">
        <w:rPr>
          <w:rtl/>
        </w:rPr>
        <w:t xml:space="preserve">، </w:t>
      </w:r>
      <w:proofErr w:type="gramStart"/>
      <w:r w:rsidRPr="00A90272">
        <w:rPr>
          <w:rtl/>
        </w:rPr>
        <w:t>الأعلام</w:t>
      </w:r>
      <w:proofErr w:type="gramEnd"/>
      <w:r w:rsidRPr="00A90272">
        <w:rPr>
          <w:rtl/>
        </w:rPr>
        <w:t xml:space="preserve"> </w:t>
      </w:r>
      <w:r w:rsidRPr="00A90272">
        <w:rPr>
          <w:rFonts w:hint="cs"/>
          <w:rtl/>
        </w:rPr>
        <w:t>(</w:t>
      </w:r>
      <w:r w:rsidRPr="00A90272">
        <w:rPr>
          <w:rtl/>
        </w:rPr>
        <w:t>3/15</w:t>
      </w:r>
      <w:r w:rsidRPr="00A90272">
        <w:rPr>
          <w:rFonts w:hint="cs"/>
          <w:rtl/>
        </w:rPr>
        <w:t>)</w:t>
      </w:r>
      <w:r w:rsidRPr="00A90272">
        <w:rPr>
          <w:rtl/>
        </w:rPr>
        <w:t>.</w:t>
      </w:r>
    </w:p>
  </w:footnote>
  <w:footnote w:id="196">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البيت للربيع بن ضبع الفزاري، في الكتاب </w:t>
      </w:r>
      <w:r w:rsidRPr="00A90272">
        <w:rPr>
          <w:rFonts w:hint="cs"/>
          <w:rtl/>
        </w:rPr>
        <w:t>(</w:t>
      </w:r>
      <w:r w:rsidRPr="00A90272">
        <w:rPr>
          <w:rtl/>
        </w:rPr>
        <w:t>1/46</w:t>
      </w:r>
      <w:r w:rsidRPr="00A90272">
        <w:rPr>
          <w:rFonts w:hint="cs"/>
          <w:rtl/>
        </w:rPr>
        <w:t>)</w:t>
      </w:r>
      <w:r w:rsidRPr="00A90272">
        <w:rPr>
          <w:rtl/>
        </w:rPr>
        <w:t xml:space="preserve">، الخزانة </w:t>
      </w:r>
      <w:r w:rsidRPr="00A90272">
        <w:rPr>
          <w:rFonts w:hint="cs"/>
          <w:rtl/>
        </w:rPr>
        <w:t>(</w:t>
      </w:r>
      <w:r w:rsidRPr="00A90272">
        <w:rPr>
          <w:rtl/>
        </w:rPr>
        <w:t>3/308</w:t>
      </w:r>
      <w:r w:rsidRPr="00A90272">
        <w:rPr>
          <w:rFonts w:hint="cs"/>
          <w:rtl/>
        </w:rPr>
        <w:t>)، اللسان (ضمن).</w:t>
      </w:r>
    </w:p>
  </w:footnote>
  <w:footnote w:id="197">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(2/308).</w:t>
      </w:r>
    </w:p>
  </w:footnote>
  <w:footnote w:id="198">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البحر</w:t>
      </w:r>
      <w:proofErr w:type="gramEnd"/>
      <w:r w:rsidRPr="00A90272">
        <w:rPr>
          <w:rFonts w:hint="cs"/>
          <w:rtl/>
        </w:rPr>
        <w:t xml:space="preserve"> المحيط: (</w:t>
      </w:r>
      <w:r>
        <w:rPr>
          <w:rFonts w:hint="cs"/>
          <w:rtl/>
        </w:rPr>
        <w:t>3</w:t>
      </w:r>
      <w:r w:rsidRPr="00A90272">
        <w:rPr>
          <w:rFonts w:hint="cs"/>
          <w:rtl/>
        </w:rPr>
        <w:t>/</w:t>
      </w:r>
      <w:r>
        <w:rPr>
          <w:rFonts w:hint="cs"/>
          <w:rtl/>
        </w:rPr>
        <w:t>22</w:t>
      </w:r>
      <w:r w:rsidRPr="00A90272">
        <w:rPr>
          <w:rFonts w:hint="cs"/>
          <w:rtl/>
        </w:rPr>
        <w:t xml:space="preserve">)، وينظر: إعراب القرآن للنحاس (1/398)، مشكل إعراب القرآن (1/170)، الإملاء (1/283). </w:t>
      </w:r>
      <w:proofErr w:type="gramStart"/>
      <w:r w:rsidRPr="00A90272">
        <w:rPr>
          <w:rFonts w:hint="cs"/>
          <w:rtl/>
        </w:rPr>
        <w:t>والوجهان</w:t>
      </w:r>
      <w:proofErr w:type="gramEnd"/>
      <w:r w:rsidRPr="00A90272">
        <w:rPr>
          <w:rFonts w:hint="cs"/>
          <w:rtl/>
        </w:rPr>
        <w:t xml:space="preserve"> اللذان ذكرهما: أنها تستعمل لاتِّصاف الموصوف بالصفة وقت الصباح، وأنها قد تأتي بمعنى صار، ينظر: شرح المفصل لابن يعيش (4/353)، الدر المصون (3/335).</w:t>
      </w:r>
    </w:p>
  </w:footnote>
  <w:footnote w:id="199">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ينظر: اختيارات أبي حيان النحوية في البحر المحيط ص (851) تحت عنوان: "</w:t>
      </w:r>
      <w:proofErr w:type="spellStart"/>
      <w:r w:rsidRPr="00A90272">
        <w:rPr>
          <w:rFonts w:hint="cs"/>
          <w:rtl/>
        </w:rPr>
        <w:t>أعاريب</w:t>
      </w:r>
      <w:proofErr w:type="spellEnd"/>
      <w:r w:rsidRPr="00A90272">
        <w:rPr>
          <w:rFonts w:hint="cs"/>
          <w:rtl/>
        </w:rPr>
        <w:t xml:space="preserve"> اختارها دون ذكر الدليل"</w:t>
      </w:r>
      <w:r w:rsidRPr="00A90272">
        <w:rPr>
          <w:rtl/>
        </w:rPr>
        <w:t>.</w:t>
      </w:r>
    </w:p>
  </w:footnote>
  <w:footnote w:id="200">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ينظر: </w:t>
      </w:r>
      <w:proofErr w:type="gramStart"/>
      <w:r w:rsidRPr="00A90272">
        <w:rPr>
          <w:rtl/>
        </w:rPr>
        <w:t>ال</w:t>
      </w:r>
      <w:r w:rsidRPr="00A90272">
        <w:rPr>
          <w:rFonts w:hint="cs"/>
          <w:rtl/>
        </w:rPr>
        <w:t>إملاء</w:t>
      </w:r>
      <w:proofErr w:type="gramEnd"/>
      <w:r w:rsidRPr="00A90272">
        <w:rPr>
          <w:rtl/>
        </w:rPr>
        <w:t xml:space="preserve"> </w:t>
      </w:r>
      <w:r w:rsidRPr="00A90272">
        <w:rPr>
          <w:rFonts w:hint="cs"/>
          <w:rtl/>
        </w:rPr>
        <w:t>(</w:t>
      </w:r>
      <w:r w:rsidRPr="00A90272">
        <w:rPr>
          <w:rtl/>
        </w:rPr>
        <w:t>1/242</w:t>
      </w:r>
      <w:r w:rsidRPr="00A90272">
        <w:rPr>
          <w:rFonts w:hint="cs"/>
          <w:rtl/>
        </w:rPr>
        <w:t>)</w:t>
      </w:r>
      <w:r w:rsidRPr="00A90272">
        <w:rPr>
          <w:rtl/>
        </w:rPr>
        <w:t>.</w:t>
      </w:r>
    </w:p>
  </w:footnote>
  <w:footnote w:id="201">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ينظر: </w:t>
      </w:r>
      <w:proofErr w:type="gramStart"/>
      <w:r w:rsidRPr="00A90272">
        <w:rPr>
          <w:rFonts w:hint="cs"/>
          <w:rtl/>
        </w:rPr>
        <w:t>المحرر</w:t>
      </w:r>
      <w:proofErr w:type="gramEnd"/>
      <w:r w:rsidRPr="00A90272">
        <w:rPr>
          <w:rFonts w:hint="cs"/>
          <w:rtl/>
        </w:rPr>
        <w:t xml:space="preserve"> الوجيز (2</w:t>
      </w:r>
      <w:r w:rsidRPr="00A90272">
        <w:rPr>
          <w:rtl/>
        </w:rPr>
        <w:t>/</w:t>
      </w:r>
      <w:r w:rsidRPr="00A90272">
        <w:rPr>
          <w:rFonts w:hint="cs"/>
          <w:rtl/>
        </w:rPr>
        <w:t>308)</w:t>
      </w:r>
      <w:r w:rsidRPr="00A90272">
        <w:rPr>
          <w:rtl/>
        </w:rPr>
        <w:t>.</w:t>
      </w:r>
    </w:p>
  </w:footnote>
  <w:footnote w:id="202">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الكتاب </w:t>
      </w:r>
      <w:r w:rsidRPr="00A90272">
        <w:rPr>
          <w:rFonts w:hint="cs"/>
          <w:rtl/>
        </w:rPr>
        <w:t>(</w:t>
      </w:r>
      <w:r w:rsidRPr="00A90272">
        <w:rPr>
          <w:rtl/>
        </w:rPr>
        <w:t>3/625</w:t>
      </w:r>
      <w:r w:rsidRPr="00A90272">
        <w:rPr>
          <w:rFonts w:hint="cs"/>
          <w:rtl/>
        </w:rPr>
        <w:t>)</w:t>
      </w:r>
      <w:r w:rsidRPr="00A90272">
        <w:rPr>
          <w:rtl/>
        </w:rPr>
        <w:t>.</w:t>
      </w:r>
    </w:p>
  </w:footnote>
  <w:footnote w:id="203">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ينظر: </w:t>
      </w:r>
      <w:proofErr w:type="gramStart"/>
      <w:r w:rsidRPr="00A90272">
        <w:rPr>
          <w:rFonts w:hint="cs"/>
          <w:rtl/>
        </w:rPr>
        <w:t>معني</w:t>
      </w:r>
      <w:proofErr w:type="gramEnd"/>
      <w:r w:rsidRPr="00A90272">
        <w:rPr>
          <w:rFonts w:hint="cs"/>
          <w:rtl/>
        </w:rPr>
        <w:t xml:space="preserve"> القرآن وإعرابه (1/306)، </w:t>
      </w:r>
      <w:r w:rsidRPr="00A90272">
        <w:rPr>
          <w:rtl/>
        </w:rPr>
        <w:t xml:space="preserve">جمهرة اللغة </w:t>
      </w:r>
      <w:r w:rsidRPr="00A90272">
        <w:rPr>
          <w:rFonts w:hint="cs"/>
          <w:rtl/>
        </w:rPr>
        <w:t>(</w:t>
      </w:r>
      <w:r w:rsidRPr="00A90272">
        <w:rPr>
          <w:rtl/>
        </w:rPr>
        <w:t>2/467</w:t>
      </w:r>
      <w:r w:rsidRPr="00A90272">
        <w:rPr>
          <w:rFonts w:hint="cs"/>
          <w:rtl/>
        </w:rPr>
        <w:t>)</w:t>
      </w:r>
      <w:r w:rsidRPr="00A90272">
        <w:rPr>
          <w:rtl/>
        </w:rPr>
        <w:t xml:space="preserve">، المخصص لابن سيده </w:t>
      </w:r>
      <w:r w:rsidRPr="00A90272">
        <w:rPr>
          <w:rFonts w:hint="cs"/>
          <w:rtl/>
        </w:rPr>
        <w:t>(</w:t>
      </w:r>
      <w:r w:rsidRPr="00A90272">
        <w:rPr>
          <w:rtl/>
        </w:rPr>
        <w:t>3/428</w:t>
      </w:r>
      <w:r w:rsidRPr="00A90272">
        <w:rPr>
          <w:rFonts w:hint="cs"/>
          <w:rtl/>
        </w:rPr>
        <w:t>)</w:t>
      </w:r>
      <w:r w:rsidRPr="00A90272">
        <w:rPr>
          <w:rtl/>
        </w:rPr>
        <w:t xml:space="preserve">، المحرر الوجيز </w:t>
      </w:r>
      <w:r w:rsidRPr="00A90272">
        <w:rPr>
          <w:rFonts w:hint="cs"/>
          <w:rtl/>
        </w:rPr>
        <w:t>(2/308)</w:t>
      </w:r>
      <w:r w:rsidRPr="00A90272">
        <w:rPr>
          <w:rtl/>
        </w:rPr>
        <w:t xml:space="preserve">، </w:t>
      </w:r>
      <w:r w:rsidRPr="00A90272">
        <w:rPr>
          <w:rFonts w:hint="cs"/>
          <w:rtl/>
        </w:rPr>
        <w:t xml:space="preserve">التفسير الكبير (8/179)، </w:t>
      </w:r>
      <w:r w:rsidRPr="00A90272">
        <w:rPr>
          <w:rtl/>
        </w:rPr>
        <w:t xml:space="preserve">لسان العرب </w:t>
      </w:r>
      <w:r w:rsidRPr="00A90272">
        <w:rPr>
          <w:rFonts w:hint="cs"/>
          <w:rtl/>
        </w:rPr>
        <w:t>(</w:t>
      </w:r>
      <w:r w:rsidRPr="00A90272">
        <w:rPr>
          <w:rtl/>
        </w:rPr>
        <w:t>13/144</w:t>
      </w:r>
      <w:r w:rsidRPr="00A90272">
        <w:rPr>
          <w:rFonts w:hint="cs"/>
          <w:rtl/>
        </w:rPr>
        <w:t>)</w:t>
      </w:r>
      <w:r w:rsidRPr="00A90272">
        <w:rPr>
          <w:rtl/>
        </w:rPr>
        <w:t xml:space="preserve">، الدر المصون </w:t>
      </w:r>
      <w:r w:rsidRPr="00A90272">
        <w:rPr>
          <w:rFonts w:hint="cs"/>
          <w:rtl/>
        </w:rPr>
        <w:t>(</w:t>
      </w:r>
      <w:r w:rsidRPr="00A90272">
        <w:rPr>
          <w:rtl/>
        </w:rPr>
        <w:t>3/333</w:t>
      </w:r>
      <w:r w:rsidRPr="00A90272">
        <w:rPr>
          <w:rFonts w:hint="cs"/>
          <w:rtl/>
        </w:rPr>
        <w:t>)</w:t>
      </w:r>
      <w:r w:rsidRPr="00A90272">
        <w:rPr>
          <w:rtl/>
        </w:rPr>
        <w:t xml:space="preserve">، البرهان في علوم القرآن </w:t>
      </w:r>
      <w:r w:rsidRPr="00A90272">
        <w:rPr>
          <w:rFonts w:hint="cs"/>
          <w:rtl/>
        </w:rPr>
        <w:t>(</w:t>
      </w:r>
      <w:r w:rsidRPr="00A90272">
        <w:rPr>
          <w:rtl/>
        </w:rPr>
        <w:t>4/18</w:t>
      </w:r>
      <w:r w:rsidRPr="00A90272">
        <w:rPr>
          <w:rFonts w:hint="cs"/>
          <w:rtl/>
        </w:rPr>
        <w:t>)</w:t>
      </w:r>
      <w:r w:rsidRPr="00A90272">
        <w:rPr>
          <w:rtl/>
        </w:rPr>
        <w:t>.</w:t>
      </w:r>
    </w:p>
  </w:footnote>
  <w:footnote w:id="204">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sidRPr="00A90272">
        <w:rPr>
          <w:rFonts w:hint="cs"/>
          <w:rtl/>
        </w:rPr>
        <w:t xml:space="preserve"> ينظر: جامع البيان (5/657)، زاد المسير (1/312)، </w:t>
      </w:r>
      <w:proofErr w:type="gramStart"/>
      <w:r w:rsidRPr="00A90272">
        <w:rPr>
          <w:rFonts w:hint="cs"/>
          <w:rtl/>
        </w:rPr>
        <w:t>التفسير</w:t>
      </w:r>
      <w:proofErr w:type="gramEnd"/>
      <w:r w:rsidRPr="00A90272">
        <w:rPr>
          <w:rFonts w:hint="cs"/>
          <w:rtl/>
        </w:rPr>
        <w:t xml:space="preserve"> الكبير (8/179).</w:t>
      </w:r>
    </w:p>
  </w:footnote>
  <w:footnote w:id="205">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sidRPr="00A90272">
        <w:rPr>
          <w:rFonts w:hint="cs"/>
          <w:rtl/>
        </w:rPr>
        <w:t xml:space="preserve"> ينظر: جامع البيان (5/657)، معاني </w:t>
      </w:r>
      <w:proofErr w:type="gramStart"/>
      <w:r w:rsidRPr="00A90272">
        <w:rPr>
          <w:rFonts w:hint="cs"/>
          <w:rtl/>
        </w:rPr>
        <w:t>القرآن</w:t>
      </w:r>
      <w:proofErr w:type="gramEnd"/>
      <w:r w:rsidRPr="00A90272">
        <w:rPr>
          <w:rFonts w:hint="cs"/>
          <w:rtl/>
        </w:rPr>
        <w:t xml:space="preserve"> وإعرابه (1/307)، المحرر الوجيز (2/308)، زاد المسير (1/312)، التفسير الكبير (8/179).</w:t>
      </w:r>
    </w:p>
  </w:footnote>
  <w:footnote w:id="206">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w:t>
      </w:r>
      <w:r w:rsidRPr="00A90272">
        <w:rPr>
          <w:rFonts w:hint="cs"/>
          <w:rtl/>
        </w:rPr>
        <w:t xml:space="preserve"> الكشاف (1/</w:t>
      </w:r>
      <w:r>
        <w:rPr>
          <w:rFonts w:hint="cs"/>
          <w:rtl/>
        </w:rPr>
        <w:t>423</w:t>
      </w:r>
      <w:r w:rsidRPr="00A90272">
        <w:rPr>
          <w:rFonts w:hint="cs"/>
          <w:rtl/>
        </w:rPr>
        <w:t xml:space="preserve">). وينظر: </w:t>
      </w:r>
      <w:proofErr w:type="gramStart"/>
      <w:r w:rsidRPr="00A90272">
        <w:rPr>
          <w:rFonts w:hint="cs"/>
          <w:rtl/>
        </w:rPr>
        <w:t>التفسير</w:t>
      </w:r>
      <w:proofErr w:type="gramEnd"/>
      <w:r w:rsidRPr="00A90272">
        <w:rPr>
          <w:rFonts w:hint="cs"/>
          <w:rtl/>
        </w:rPr>
        <w:t xml:space="preserve"> الكبير (8/179).</w:t>
      </w:r>
    </w:p>
  </w:footnote>
  <w:footnote w:id="207">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وإعرابه (1/307)، إعراب القرآن للنحاس (1/174)، المحرر الوجيز (2/308)، الدر المصون (3/336).</w:t>
      </w:r>
    </w:p>
  </w:footnote>
  <w:footnote w:id="208">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الكشاف</w:t>
      </w:r>
      <w:proofErr w:type="gramEnd"/>
      <w:r w:rsidRPr="00A90272">
        <w:rPr>
          <w:rFonts w:hint="cs"/>
          <w:rtl/>
        </w:rPr>
        <w:t xml:space="preserve"> (1/</w:t>
      </w:r>
      <w:r>
        <w:rPr>
          <w:rFonts w:hint="cs"/>
          <w:rtl/>
        </w:rPr>
        <w:t>424</w:t>
      </w:r>
      <w:r w:rsidRPr="00A90272">
        <w:rPr>
          <w:rFonts w:hint="cs"/>
          <w:rtl/>
        </w:rPr>
        <w:t>)، والتفسير الكبير (8/142).</w:t>
      </w:r>
    </w:p>
  </w:footnote>
  <w:footnote w:id="209">
    <w:p w:rsidR="00E03F12" w:rsidRPr="00A90272" w:rsidRDefault="00E03F12" w:rsidP="00D04540">
      <w:pPr>
        <w:pStyle w:val="a8"/>
        <w:spacing w:line="520" w:lineRule="exact"/>
        <w:ind w:hanging="386"/>
      </w:pPr>
      <w:r w:rsidRPr="00A90272">
        <w:rPr>
          <w:rFonts w:hAnsi="Traditional Arabic"/>
          <w:rtl/>
        </w:rPr>
        <w:t>(</w:t>
      </w:r>
      <w:r w:rsidRPr="00B175A2">
        <w:rPr>
          <w:rStyle w:val="a9"/>
          <w:rFonts w:hAnsi="Traditional Arabic"/>
          <w:position w:val="0"/>
          <w:sz w:val="32"/>
          <w:szCs w:val="32"/>
        </w:rPr>
        <w:footnoteRef/>
      </w:r>
      <w:r w:rsidRPr="00A90272">
        <w:rPr>
          <w:rFonts w:hAnsi="Traditional Arabic"/>
          <w:rtl/>
        </w:rPr>
        <w:t>)</w:t>
      </w:r>
      <w:r w:rsidRPr="00A90272">
        <w:rPr>
          <w:rtl/>
        </w:rPr>
        <w:t xml:space="preserve"> </w:t>
      </w:r>
      <w:r w:rsidRPr="00A90272">
        <w:rPr>
          <w:rFonts w:hint="cs"/>
          <w:rtl/>
        </w:rPr>
        <w:t xml:space="preserve">ينظر: </w:t>
      </w:r>
      <w:proofErr w:type="gramStart"/>
      <w:r w:rsidRPr="00A90272">
        <w:rPr>
          <w:rFonts w:hint="cs"/>
          <w:rtl/>
        </w:rPr>
        <w:t>مفردات</w:t>
      </w:r>
      <w:proofErr w:type="gramEnd"/>
      <w:r w:rsidRPr="00A90272">
        <w:rPr>
          <w:rFonts w:hint="cs"/>
          <w:rtl/>
        </w:rPr>
        <w:t xml:space="preserve"> ألفاظ القرآن ص (459)، لسان العرب (14/436).</w:t>
      </w:r>
    </w:p>
  </w:footnote>
  <w:footnote w:id="210">
    <w:p w:rsidR="00E03F12" w:rsidRPr="00A90272" w:rsidRDefault="00E03F12" w:rsidP="00D04540">
      <w:pPr>
        <w:pStyle w:val="a8"/>
        <w:spacing w:line="520" w:lineRule="exact"/>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البحر</w:t>
      </w:r>
      <w:proofErr w:type="gramEnd"/>
      <w:r w:rsidRPr="00A90272">
        <w:rPr>
          <w:rFonts w:hint="cs"/>
          <w:rtl/>
        </w:rPr>
        <w:t xml:space="preserve"> المحيط (</w:t>
      </w:r>
      <w:r>
        <w:rPr>
          <w:rFonts w:hint="cs"/>
          <w:rtl/>
        </w:rPr>
        <w:t>3</w:t>
      </w:r>
      <w:r w:rsidRPr="00A90272">
        <w:rPr>
          <w:rFonts w:hint="cs"/>
          <w:rtl/>
        </w:rPr>
        <w:t>/</w:t>
      </w:r>
      <w:r>
        <w:rPr>
          <w:rFonts w:hint="cs"/>
          <w:rtl/>
        </w:rPr>
        <w:t>22</w:t>
      </w:r>
      <w:r w:rsidRPr="00A90272">
        <w:rPr>
          <w:rFonts w:hint="cs"/>
          <w:rtl/>
        </w:rPr>
        <w:t>).</w:t>
      </w:r>
    </w:p>
  </w:footnote>
  <w:footnote w:id="211">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ينظر: جمهرة اللغة </w:t>
      </w:r>
      <w:r w:rsidRPr="00A90272">
        <w:rPr>
          <w:rFonts w:hint="cs"/>
          <w:rtl/>
        </w:rPr>
        <w:t>(</w:t>
      </w:r>
      <w:r w:rsidRPr="00A90272">
        <w:rPr>
          <w:rtl/>
        </w:rPr>
        <w:t>1/597</w:t>
      </w:r>
      <w:r w:rsidRPr="00A90272">
        <w:rPr>
          <w:rFonts w:hint="cs"/>
          <w:rtl/>
        </w:rPr>
        <w:t>)</w:t>
      </w:r>
      <w:r w:rsidRPr="00A90272">
        <w:rPr>
          <w:rtl/>
        </w:rPr>
        <w:t xml:space="preserve">، معجم مقاييس اللغة </w:t>
      </w:r>
      <w:r w:rsidRPr="00A90272">
        <w:rPr>
          <w:rFonts w:hint="cs"/>
          <w:rtl/>
        </w:rPr>
        <w:t>(</w:t>
      </w:r>
      <w:r w:rsidRPr="00A90272">
        <w:rPr>
          <w:rtl/>
        </w:rPr>
        <w:t>1/308</w:t>
      </w:r>
      <w:r w:rsidRPr="00A90272">
        <w:rPr>
          <w:rFonts w:hint="cs"/>
          <w:rtl/>
        </w:rPr>
        <w:t>)</w:t>
      </w:r>
      <w:r w:rsidRPr="00A90272">
        <w:rPr>
          <w:rtl/>
        </w:rPr>
        <w:t>.</w:t>
      </w:r>
    </w:p>
  </w:footnote>
  <w:footnote w:id="212">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ينظر: </w:t>
      </w:r>
      <w:proofErr w:type="gramStart"/>
      <w:r w:rsidRPr="00A90272">
        <w:rPr>
          <w:rFonts w:hint="cs"/>
          <w:rtl/>
        </w:rPr>
        <w:t>التفسير</w:t>
      </w:r>
      <w:proofErr w:type="gramEnd"/>
      <w:r w:rsidRPr="00A90272">
        <w:rPr>
          <w:rFonts w:hint="cs"/>
          <w:rtl/>
        </w:rPr>
        <w:t xml:space="preserve"> الكبير (8/180)، </w:t>
      </w:r>
      <w:r w:rsidRPr="00A90272">
        <w:rPr>
          <w:rtl/>
        </w:rPr>
        <w:t xml:space="preserve">لسان العرب </w:t>
      </w:r>
      <w:r w:rsidRPr="00A90272">
        <w:rPr>
          <w:rFonts w:hint="cs"/>
          <w:rtl/>
        </w:rPr>
        <w:t>(</w:t>
      </w:r>
      <w:r w:rsidRPr="00A90272">
        <w:rPr>
          <w:rtl/>
        </w:rPr>
        <w:t>3/516</w:t>
      </w:r>
      <w:r w:rsidRPr="00A90272">
        <w:rPr>
          <w:rFonts w:hint="cs"/>
          <w:rtl/>
        </w:rPr>
        <w:t>)</w:t>
      </w:r>
      <w:r w:rsidRPr="00A90272">
        <w:rPr>
          <w:rtl/>
        </w:rPr>
        <w:t xml:space="preserve">، تاج العروس </w:t>
      </w:r>
      <w:r w:rsidRPr="00A90272">
        <w:rPr>
          <w:rFonts w:hint="cs"/>
          <w:rtl/>
        </w:rPr>
        <w:t>(</w:t>
      </w:r>
      <w:r w:rsidRPr="00A90272">
        <w:rPr>
          <w:rtl/>
        </w:rPr>
        <w:t>9/490</w:t>
      </w:r>
      <w:r w:rsidRPr="00A90272">
        <w:rPr>
          <w:rFonts w:hint="cs"/>
          <w:rtl/>
        </w:rPr>
        <w:t>)</w:t>
      </w:r>
      <w:r w:rsidRPr="00A90272">
        <w:rPr>
          <w:rtl/>
        </w:rPr>
        <w:t>.</w:t>
      </w:r>
    </w:p>
  </w:footnote>
  <w:footnote w:id="213">
    <w:p w:rsidR="00E03F12" w:rsidRPr="00B175A2" w:rsidRDefault="00E03F12" w:rsidP="00D04540">
      <w:pPr>
        <w:autoSpaceDE w:val="0"/>
        <w:autoSpaceDN w:val="0"/>
        <w:adjustRightInd w:val="0"/>
        <w:spacing w:line="520" w:lineRule="exact"/>
        <w:ind w:left="397" w:hanging="397"/>
        <w:jc w:val="both"/>
        <w:rPr>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 نسبه للسدي ابن الجوزي في زاد المسير (1/312)</w:t>
      </w:r>
      <w:r w:rsidRPr="00A90272">
        <w:rPr>
          <w:rFonts w:cs="Traditional Arabic" w:hint="cs"/>
          <w:sz w:val="32"/>
          <w:szCs w:val="32"/>
          <w:rtl/>
        </w:rPr>
        <w:t xml:space="preserve">. </w:t>
      </w:r>
      <w:r w:rsidRPr="00B175A2">
        <w:rPr>
          <w:rFonts w:cs="Traditional Arabic" w:hint="cs"/>
          <w:sz w:val="32"/>
          <w:szCs w:val="32"/>
          <w:rtl/>
        </w:rPr>
        <w:t>يريد أنه هو الذي بعثه الله، وأنزل عليه الكتاب والحكمة، فأنقذ به من الضلالة، وأخرج به من الظلمات إلى النور، وجمع به بعد الفرقة، كما خطب</w:t>
      </w:r>
      <w:r w:rsidRPr="0054004D">
        <w:rPr>
          <w:rFonts w:cs="Traditional Arabic" w:hint="cs"/>
          <w:sz w:val="28"/>
          <w:szCs w:val="28"/>
          <w:rtl/>
        </w:rPr>
        <w:t xml:space="preserve"> -</w:t>
      </w:r>
      <w:r w:rsidRPr="00B175A2">
        <w:rPr>
          <w:rFonts w:cs="Traditional Arabic" w:hint="cs"/>
          <w:sz w:val="32"/>
          <w:szCs w:val="32"/>
          <w:rtl/>
        </w:rPr>
        <w:t xml:space="preserve">صلى الله عليه </w:t>
      </w:r>
      <w:proofErr w:type="spellStart"/>
      <w:r w:rsidRPr="00B175A2">
        <w:rPr>
          <w:rFonts w:cs="Traditional Arabic" w:hint="cs"/>
          <w:sz w:val="32"/>
          <w:szCs w:val="32"/>
          <w:rtl/>
        </w:rPr>
        <w:t>وآله</w:t>
      </w:r>
      <w:proofErr w:type="spellEnd"/>
      <w:r w:rsidRPr="00B175A2">
        <w:rPr>
          <w:rFonts w:cs="Traditional Arabic" w:hint="cs"/>
          <w:sz w:val="32"/>
          <w:szCs w:val="32"/>
          <w:rtl/>
        </w:rPr>
        <w:t xml:space="preserve"> وسلم</w:t>
      </w:r>
      <w:r w:rsidRPr="007178EB">
        <w:rPr>
          <w:rFonts w:cs="Traditional Arabic" w:hint="cs"/>
          <w:sz w:val="28"/>
          <w:szCs w:val="28"/>
          <w:rtl/>
        </w:rPr>
        <w:t xml:space="preserve">- </w:t>
      </w:r>
      <w:r w:rsidRPr="00B175A2">
        <w:rPr>
          <w:rFonts w:cs="Traditional Arabic" w:hint="cs"/>
          <w:sz w:val="32"/>
          <w:szCs w:val="32"/>
          <w:rtl/>
        </w:rPr>
        <w:t xml:space="preserve">يوم حنين فقال: </w:t>
      </w:r>
      <w:r w:rsidRPr="00B175A2">
        <w:rPr>
          <w:rFonts w:cs="Traditional Arabic"/>
          <w:b/>
          <w:bCs/>
          <w:sz w:val="32"/>
          <w:szCs w:val="32"/>
          <w:rtl/>
          <w:lang w:bidi="ar-LB"/>
        </w:rPr>
        <w:t>«</w:t>
      </w:r>
      <w:r w:rsidRPr="00B175A2">
        <w:rPr>
          <w:rFonts w:cs="Traditional Arabic"/>
          <w:sz w:val="32"/>
          <w:szCs w:val="32"/>
          <w:rtl/>
        </w:rPr>
        <w:t>يا معشر الأنصار، ألم أجدكم ضلالا فهداكم الله بي، وكنتم متفرقين فألفكم الله بي، وعالة فأغناكم الله بي؟</w:t>
      </w:r>
      <w:r w:rsidRPr="00B175A2">
        <w:rPr>
          <w:rFonts w:cs="Traditional Arabic"/>
          <w:b/>
          <w:bCs/>
          <w:sz w:val="32"/>
          <w:szCs w:val="32"/>
          <w:rtl/>
          <w:lang w:bidi="ar-LB"/>
        </w:rPr>
        <w:t>»</w:t>
      </w:r>
      <w:r w:rsidRPr="00B175A2">
        <w:rPr>
          <w:rFonts w:cs="Traditional Arabic"/>
          <w:sz w:val="32"/>
          <w:szCs w:val="32"/>
          <w:rtl/>
        </w:rPr>
        <w:t xml:space="preserve"> كلما قال شيئا قالوا: </w:t>
      </w:r>
      <w:r w:rsidRPr="00B175A2">
        <w:rPr>
          <w:rFonts w:cs="Traditional Arabic"/>
          <w:b/>
          <w:bCs/>
          <w:sz w:val="32"/>
          <w:szCs w:val="32"/>
          <w:rtl/>
          <w:lang w:bidi="ar-LB"/>
        </w:rPr>
        <w:t>«</w:t>
      </w:r>
      <w:proofErr w:type="gramStart"/>
      <w:r w:rsidRPr="00B175A2">
        <w:rPr>
          <w:rFonts w:cs="Traditional Arabic"/>
          <w:sz w:val="32"/>
          <w:szCs w:val="32"/>
          <w:rtl/>
        </w:rPr>
        <w:t>الله</w:t>
      </w:r>
      <w:proofErr w:type="gramEnd"/>
      <w:r w:rsidRPr="00B175A2">
        <w:rPr>
          <w:rFonts w:cs="Traditional Arabic"/>
          <w:sz w:val="32"/>
          <w:szCs w:val="32"/>
          <w:rtl/>
        </w:rPr>
        <w:t xml:space="preserve"> ورسوله أمن</w:t>
      </w:r>
      <w:r w:rsidRPr="00B175A2">
        <w:rPr>
          <w:rFonts w:cs="Traditional Arabic" w:hint="cs"/>
          <w:sz w:val="32"/>
          <w:szCs w:val="32"/>
          <w:rtl/>
        </w:rPr>
        <w:t>ّ</w:t>
      </w:r>
      <w:r w:rsidRPr="00B175A2">
        <w:rPr>
          <w:rFonts w:cs="Traditional Arabic"/>
          <w:b/>
          <w:bCs/>
          <w:sz w:val="32"/>
          <w:szCs w:val="32"/>
          <w:rtl/>
          <w:lang w:bidi="ar-LB"/>
        </w:rPr>
        <w:t>»</w:t>
      </w:r>
      <w:r w:rsidRPr="00A90272">
        <w:rPr>
          <w:rFonts w:cs="Traditional Arabic"/>
          <w:sz w:val="32"/>
          <w:szCs w:val="32"/>
          <w:rtl/>
        </w:rPr>
        <w:t xml:space="preserve">. </w:t>
      </w:r>
      <w:r w:rsidRPr="00B175A2">
        <w:rPr>
          <w:rFonts w:cs="Traditional Arabic" w:hint="cs"/>
          <w:sz w:val="32"/>
          <w:szCs w:val="32"/>
          <w:rtl/>
        </w:rPr>
        <w:t xml:space="preserve">أخرجه </w:t>
      </w:r>
      <w:r w:rsidRPr="00B175A2">
        <w:rPr>
          <w:rFonts w:cs="Traditional Arabic"/>
          <w:sz w:val="32"/>
          <w:szCs w:val="32"/>
          <w:rtl/>
        </w:rPr>
        <w:t>البخاري</w:t>
      </w:r>
      <w:r w:rsidRPr="00B175A2">
        <w:rPr>
          <w:rFonts w:cs="Traditional Arabic" w:hint="cs"/>
          <w:sz w:val="32"/>
          <w:szCs w:val="32"/>
          <w:rtl/>
        </w:rPr>
        <w:t xml:space="preserve">، كتاب: المغازي، باب: غزوة الطائف في شوال سنة ثمان، </w:t>
      </w:r>
      <w:r w:rsidRPr="00A90272">
        <w:rPr>
          <w:rFonts w:cs="Traditional Arabic" w:hint="cs"/>
          <w:sz w:val="32"/>
          <w:szCs w:val="32"/>
          <w:rtl/>
        </w:rPr>
        <w:t>ص (</w:t>
      </w:r>
      <w:r w:rsidRPr="00B175A2">
        <w:rPr>
          <w:rFonts w:cs="Traditional Arabic" w:hint="cs"/>
          <w:sz w:val="32"/>
          <w:szCs w:val="32"/>
          <w:rtl/>
        </w:rPr>
        <w:t>750) رقم: (</w:t>
      </w:r>
      <w:r w:rsidRPr="00B175A2">
        <w:rPr>
          <w:rFonts w:cs="Traditional Arabic"/>
          <w:sz w:val="32"/>
          <w:szCs w:val="32"/>
          <w:rtl/>
        </w:rPr>
        <w:t>4330</w:t>
      </w:r>
      <w:r w:rsidRPr="00B175A2">
        <w:rPr>
          <w:rFonts w:cs="Traditional Arabic" w:hint="cs"/>
          <w:sz w:val="32"/>
          <w:szCs w:val="32"/>
          <w:rtl/>
        </w:rPr>
        <w:t xml:space="preserve">)، </w:t>
      </w:r>
      <w:r w:rsidRPr="00B175A2">
        <w:rPr>
          <w:rFonts w:ascii="Simplified Arabic" w:cs="Traditional Arabic" w:hint="cs"/>
          <w:color w:val="000000"/>
          <w:sz w:val="32"/>
          <w:szCs w:val="32"/>
          <w:rtl/>
        </w:rPr>
        <w:t>و</w:t>
      </w:r>
      <w:r w:rsidRPr="00B175A2">
        <w:rPr>
          <w:rFonts w:ascii="Simplified Arabic" w:cs="Traditional Arabic" w:hint="eastAsia"/>
          <w:color w:val="000000"/>
          <w:sz w:val="32"/>
          <w:szCs w:val="32"/>
          <w:rtl/>
        </w:rPr>
        <w:t>مسلم</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كتاب: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الزكاة</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باب</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إ</w:t>
      </w:r>
      <w:r w:rsidRPr="00B175A2">
        <w:rPr>
          <w:rFonts w:ascii="Simplified Arabic" w:cs="Traditional Arabic" w:hint="eastAsia"/>
          <w:color w:val="000000"/>
          <w:sz w:val="32"/>
          <w:szCs w:val="32"/>
          <w:rtl/>
        </w:rPr>
        <w:t>عطاء</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المؤلفة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قلوبهم</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على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الإسلام</w:t>
      </w:r>
      <w:r w:rsidRPr="00B175A2">
        <w:rPr>
          <w:rFonts w:ascii="Simplified Arabic" w:cs="Traditional Arabic" w:hint="cs"/>
          <w:color w:val="000000"/>
          <w:sz w:val="32"/>
          <w:szCs w:val="32"/>
          <w:rtl/>
        </w:rPr>
        <w:t xml:space="preserve"> وتصبر من قوي إيمانه،</w:t>
      </w:r>
      <w:r w:rsidRPr="00B175A2">
        <w:rPr>
          <w:rFonts w:ascii="Simplified Arabic" w:cs="Traditional Arabic"/>
          <w:color w:val="000000"/>
          <w:sz w:val="32"/>
          <w:szCs w:val="32"/>
          <w:rtl/>
        </w:rPr>
        <w:t xml:space="preserve"> </w:t>
      </w:r>
      <w:r w:rsidRPr="00A90272">
        <w:rPr>
          <w:rFonts w:ascii="Simplified Arabic" w:cs="Traditional Arabic" w:hint="cs"/>
          <w:color w:val="000000"/>
          <w:sz w:val="32"/>
          <w:szCs w:val="32"/>
          <w:rtl/>
        </w:rPr>
        <w:t>ص (</w:t>
      </w:r>
      <w:r w:rsidRPr="00B175A2">
        <w:rPr>
          <w:rFonts w:ascii="Simplified Arabic" w:cs="Traditional Arabic" w:hint="cs"/>
          <w:color w:val="000000"/>
          <w:sz w:val="32"/>
          <w:szCs w:val="32"/>
          <w:rtl/>
        </w:rPr>
        <w:t xml:space="preserve">430) </w:t>
      </w:r>
      <w:r w:rsidRPr="00B175A2">
        <w:rPr>
          <w:rFonts w:ascii="Simplified Arabic" w:cs="Traditional Arabic" w:hint="eastAsia"/>
          <w:color w:val="000000"/>
          <w:sz w:val="32"/>
          <w:szCs w:val="32"/>
          <w:rtl/>
        </w:rPr>
        <w:t>رقم</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1061</w:t>
      </w:r>
      <w:r w:rsidRPr="00B175A2">
        <w:rPr>
          <w:rFonts w:ascii="Simplified Arabic" w:cs="Traditional Arabic" w:hint="cs"/>
          <w:color w:val="000000"/>
          <w:sz w:val="32"/>
          <w:szCs w:val="32"/>
          <w:rtl/>
        </w:rPr>
        <w:t>)</w:t>
      </w:r>
      <w:r w:rsidRPr="00A90272">
        <w:rPr>
          <w:rFonts w:ascii="Simplified Arabic" w:cs="Traditional Arabic" w:hint="cs"/>
          <w:color w:val="000000"/>
          <w:sz w:val="32"/>
          <w:szCs w:val="32"/>
          <w:rtl/>
        </w:rPr>
        <w:t xml:space="preserve">. </w:t>
      </w:r>
      <w:proofErr w:type="gramStart"/>
      <w:r w:rsidRPr="00B175A2">
        <w:rPr>
          <w:rFonts w:cs="Traditional Arabic" w:hint="cs"/>
          <w:sz w:val="32"/>
          <w:szCs w:val="32"/>
          <w:rtl/>
        </w:rPr>
        <w:t>ولكن</w:t>
      </w:r>
      <w:proofErr w:type="gramEnd"/>
      <w:r w:rsidRPr="00B175A2">
        <w:rPr>
          <w:rFonts w:cs="Traditional Arabic" w:hint="cs"/>
          <w:sz w:val="32"/>
          <w:szCs w:val="32"/>
          <w:rtl/>
        </w:rPr>
        <w:t xml:space="preserve"> هل هناك حاجة إلى ذلك، ألا يكون المعنى: أنقذكم الله برحمته وبكرمه وفضله.</w:t>
      </w:r>
    </w:p>
  </w:footnote>
  <w:footnote w:id="214">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w:t>
      </w:r>
      <w:proofErr w:type="gramStart"/>
      <w:r w:rsidRPr="00A90272">
        <w:rPr>
          <w:rtl/>
        </w:rPr>
        <w:t>أخرجه</w:t>
      </w:r>
      <w:proofErr w:type="gramEnd"/>
      <w:r w:rsidRPr="00A90272">
        <w:rPr>
          <w:rtl/>
        </w:rPr>
        <w:t xml:space="preserve"> عنه ا</w:t>
      </w:r>
      <w:r w:rsidRPr="00A90272">
        <w:rPr>
          <w:rFonts w:hint="cs"/>
          <w:rtl/>
        </w:rPr>
        <w:t>لطبري</w:t>
      </w:r>
      <w:r w:rsidRPr="00A90272">
        <w:rPr>
          <w:rtl/>
        </w:rPr>
        <w:t xml:space="preserve"> في جامع البيان </w:t>
      </w:r>
      <w:r w:rsidRPr="00A90272">
        <w:rPr>
          <w:rFonts w:hint="cs"/>
          <w:rtl/>
        </w:rPr>
        <w:t>(</w:t>
      </w:r>
      <w:r w:rsidRPr="00A90272">
        <w:rPr>
          <w:rtl/>
        </w:rPr>
        <w:t>5/659</w:t>
      </w:r>
      <w:r w:rsidRPr="00A90272">
        <w:rPr>
          <w:rFonts w:hint="cs"/>
          <w:rtl/>
        </w:rPr>
        <w:t>)</w:t>
      </w:r>
      <w:r w:rsidRPr="00A90272">
        <w:rPr>
          <w:rtl/>
        </w:rPr>
        <w:t>، وابن أبي حاتم في تفسيره</w:t>
      </w:r>
      <w:r w:rsidRPr="00A90272">
        <w:rPr>
          <w:rFonts w:hint="cs"/>
          <w:rtl/>
        </w:rPr>
        <w:t xml:space="preserve"> (</w:t>
      </w:r>
      <w:r w:rsidRPr="00A90272">
        <w:rPr>
          <w:rtl/>
        </w:rPr>
        <w:t>3/726</w:t>
      </w:r>
      <w:r w:rsidRPr="00A90272">
        <w:rPr>
          <w:rFonts w:hint="cs"/>
          <w:rtl/>
        </w:rPr>
        <w:t>) من طريق أحمد بن المفضل به</w:t>
      </w:r>
      <w:r w:rsidRPr="00A90272">
        <w:rPr>
          <w:rtl/>
        </w:rPr>
        <w:t>،</w:t>
      </w:r>
      <w:r w:rsidRPr="00A90272">
        <w:rPr>
          <w:rFonts w:hint="cs"/>
          <w:rtl/>
        </w:rPr>
        <w:t xml:space="preserve"> وهو قول الزجاج في معاني القرآن وإعرابه (1/307)،</w:t>
      </w:r>
      <w:r w:rsidRPr="00A90272">
        <w:rPr>
          <w:rtl/>
        </w:rPr>
        <w:t xml:space="preserve"> وذكره مكي في تفسيره الهداية </w:t>
      </w:r>
      <w:r w:rsidRPr="00A90272">
        <w:rPr>
          <w:rFonts w:hint="cs"/>
          <w:rtl/>
        </w:rPr>
        <w:t>(</w:t>
      </w:r>
      <w:r w:rsidRPr="00A90272">
        <w:rPr>
          <w:rtl/>
        </w:rPr>
        <w:t>2/1087</w:t>
      </w:r>
      <w:r w:rsidRPr="00A90272">
        <w:rPr>
          <w:rFonts w:hint="cs"/>
          <w:rtl/>
        </w:rPr>
        <w:t>)</w:t>
      </w:r>
      <w:r w:rsidRPr="00A90272">
        <w:rPr>
          <w:rtl/>
        </w:rPr>
        <w:t>.</w:t>
      </w:r>
    </w:p>
  </w:footnote>
  <w:footnote w:id="215">
    <w:p w:rsidR="00E03F12" w:rsidRPr="00A90272" w:rsidRDefault="00E03F12" w:rsidP="00D04540">
      <w:pPr>
        <w:pStyle w:val="a8"/>
        <w:spacing w:line="520" w:lineRule="exact"/>
        <w:ind w:hanging="386"/>
      </w:pPr>
      <w:r w:rsidRPr="00A90272">
        <w:rPr>
          <w:rtl/>
        </w:rPr>
        <w:t>(</w:t>
      </w:r>
      <w:r w:rsidRPr="00B175A2">
        <w:rPr>
          <w:rStyle w:val="a9"/>
          <w:rFonts w:hAnsi="Traditional Arabic"/>
          <w:position w:val="0"/>
          <w:sz w:val="32"/>
          <w:szCs w:val="32"/>
        </w:rPr>
        <w:footnoteRef/>
      </w:r>
      <w:r w:rsidRPr="00A90272">
        <w:rPr>
          <w:rtl/>
        </w:rPr>
        <w:t xml:space="preserve">) ذكره الثعلبي في الكشف والبيان </w:t>
      </w:r>
      <w:r w:rsidRPr="00A90272">
        <w:rPr>
          <w:rFonts w:hint="cs"/>
          <w:rtl/>
        </w:rPr>
        <w:t>(</w:t>
      </w:r>
      <w:r w:rsidRPr="00A90272">
        <w:rPr>
          <w:rtl/>
        </w:rPr>
        <w:t>2/391</w:t>
      </w:r>
      <w:r w:rsidRPr="00A90272">
        <w:rPr>
          <w:rFonts w:hint="cs"/>
          <w:rtl/>
        </w:rPr>
        <w:t>)</w:t>
      </w:r>
      <w:r w:rsidRPr="00A90272">
        <w:rPr>
          <w:rtl/>
        </w:rPr>
        <w:t xml:space="preserve">، والغزالي في إحياء علوم الدين </w:t>
      </w:r>
      <w:r w:rsidRPr="00A90272">
        <w:rPr>
          <w:rFonts w:hint="cs"/>
          <w:rtl/>
        </w:rPr>
        <w:t>(</w:t>
      </w:r>
      <w:r w:rsidRPr="00A90272">
        <w:rPr>
          <w:rtl/>
        </w:rPr>
        <w:t>7/321</w:t>
      </w:r>
      <w:r w:rsidRPr="00A90272">
        <w:rPr>
          <w:rFonts w:hint="cs"/>
          <w:rtl/>
        </w:rPr>
        <w:t>)</w:t>
      </w:r>
      <w:r w:rsidRPr="00A90272">
        <w:rPr>
          <w:rtl/>
        </w:rPr>
        <w:t xml:space="preserve">، والقرطبي في التذكرة </w:t>
      </w:r>
      <w:r w:rsidRPr="00A90272">
        <w:rPr>
          <w:rFonts w:hint="cs"/>
          <w:rtl/>
        </w:rPr>
        <w:t>(</w:t>
      </w:r>
      <w:r w:rsidRPr="00A90272">
        <w:rPr>
          <w:rtl/>
        </w:rPr>
        <w:t>1/412</w:t>
      </w:r>
      <w:r w:rsidRPr="00A90272">
        <w:rPr>
          <w:rFonts w:hint="cs"/>
          <w:rtl/>
        </w:rPr>
        <w:t>)</w:t>
      </w:r>
      <w:r w:rsidRPr="00A90272">
        <w:rPr>
          <w:rtl/>
        </w:rPr>
        <w:t>.</w:t>
      </w:r>
    </w:p>
  </w:footnote>
  <w:footnote w:id="216">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(5/651)، الوسيط (1/471)، تفسير </w:t>
      </w:r>
      <w:proofErr w:type="spellStart"/>
      <w:r w:rsidRPr="00A90272">
        <w:rPr>
          <w:rFonts w:hint="cs"/>
          <w:rtl/>
        </w:rPr>
        <w:t>البغوي</w:t>
      </w:r>
      <w:proofErr w:type="spellEnd"/>
      <w:r w:rsidRPr="00A90272">
        <w:rPr>
          <w:rFonts w:hint="cs"/>
          <w:rtl/>
        </w:rPr>
        <w:t xml:space="preserve"> (1/229)، الكشاف (1/186)، المحرر الوجيز (2/308)، زاد المسير (1/213)، الجامع لأحكام القرآن (5/234).</w:t>
      </w:r>
    </w:p>
  </w:footnote>
  <w:footnote w:id="217">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(5/658)، </w:t>
      </w:r>
      <w:proofErr w:type="gramStart"/>
      <w:r w:rsidRPr="00A90272">
        <w:rPr>
          <w:rFonts w:hint="cs"/>
          <w:rtl/>
        </w:rPr>
        <w:t>المحرر</w:t>
      </w:r>
      <w:proofErr w:type="gramEnd"/>
      <w:r w:rsidRPr="00A90272">
        <w:rPr>
          <w:rFonts w:hint="cs"/>
          <w:rtl/>
        </w:rPr>
        <w:t xml:space="preserve"> الوجيز (2/309)، التفسير الكبير (8/180).</w:t>
      </w:r>
    </w:p>
  </w:footnote>
  <w:footnote w:id="218">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(5/658)، إعراب القرآن للنحاس (1/174)، </w:t>
      </w:r>
      <w:proofErr w:type="gramStart"/>
      <w:r w:rsidRPr="00A90272">
        <w:rPr>
          <w:rFonts w:hint="cs"/>
          <w:rtl/>
        </w:rPr>
        <w:t>المحرر</w:t>
      </w:r>
      <w:proofErr w:type="gramEnd"/>
      <w:r w:rsidRPr="00A90272">
        <w:rPr>
          <w:rFonts w:hint="cs"/>
          <w:rtl/>
        </w:rPr>
        <w:t xml:space="preserve"> الوجيز (2/308)، التفسير الكبير (8/180)، الدر المصون (3/336).</w:t>
      </w:r>
    </w:p>
  </w:footnote>
  <w:footnote w:id="219">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إعراب القرآن للنحاس (1/174)، </w:t>
      </w:r>
      <w:proofErr w:type="gramStart"/>
      <w:r w:rsidRPr="00A90272">
        <w:rPr>
          <w:rFonts w:hint="cs"/>
          <w:rtl/>
        </w:rPr>
        <w:t>المحرر</w:t>
      </w:r>
      <w:proofErr w:type="gramEnd"/>
      <w:r w:rsidRPr="00A90272">
        <w:rPr>
          <w:rFonts w:hint="cs"/>
          <w:rtl/>
        </w:rPr>
        <w:t xml:space="preserve"> الوجيز (2/308)، التفسير الكبير (8/180). قال </w:t>
      </w:r>
      <w:proofErr w:type="gramStart"/>
      <w:r w:rsidRPr="00A90272">
        <w:rPr>
          <w:rFonts w:hint="cs"/>
          <w:rtl/>
        </w:rPr>
        <w:t>ابن</w:t>
      </w:r>
      <w:proofErr w:type="gramEnd"/>
      <w:r w:rsidRPr="00A90272">
        <w:rPr>
          <w:rFonts w:hint="cs"/>
          <w:rtl/>
        </w:rPr>
        <w:t xml:space="preserve"> عطية: "والعود على الأقرب أحسن".</w:t>
      </w:r>
      <w:r>
        <w:rPr>
          <w:rFonts w:hint="cs"/>
          <w:rtl/>
        </w:rPr>
        <w:t xml:space="preserve"> أي عود الهاء في "منها".</w:t>
      </w:r>
    </w:p>
  </w:footnote>
  <w:footnote w:id="220">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قال الطبري في جامع البيان (5/658): "فأنقذكم منها" يعني فأنقذكم من الحفرة، فردَّ الخبر إلى الحفرة، وقد ابتدأ الخبر عن الشفا؛ لأن الشفا من الحفرة، فجاز ذلك، إذ كان الخبر عن الشفا على السبيل التي ذكرها في هذه الآية خبراً عن الحفرة. </w:t>
      </w:r>
      <w:proofErr w:type="gramStart"/>
      <w:r w:rsidRPr="00A90272">
        <w:rPr>
          <w:rFonts w:hint="cs"/>
          <w:rtl/>
        </w:rPr>
        <w:t>وقال</w:t>
      </w:r>
      <w:proofErr w:type="gramEnd"/>
      <w:r w:rsidRPr="00A90272">
        <w:rPr>
          <w:rFonts w:hint="cs"/>
          <w:rtl/>
        </w:rPr>
        <w:t xml:space="preserve"> الزجاج في معاني القرآن وإعرابه (1/307): "فأنقذكم منها" ولم يقل منه لأن المقصود في الخبر النار.</w:t>
      </w:r>
    </w:p>
  </w:footnote>
  <w:footnote w:id="221">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(2/309)، البحر المحيط (</w:t>
      </w:r>
      <w:r>
        <w:rPr>
          <w:rFonts w:hint="cs"/>
          <w:rtl/>
        </w:rPr>
        <w:t>3</w:t>
      </w:r>
      <w:r w:rsidRPr="00A90272">
        <w:rPr>
          <w:rFonts w:hint="cs"/>
          <w:rtl/>
        </w:rPr>
        <w:t>/22).</w:t>
      </w:r>
    </w:p>
  </w:footnote>
  <w:footnote w:id="222">
    <w:p w:rsidR="00E03F12" w:rsidRPr="00A90272" w:rsidRDefault="00E03F12" w:rsidP="00D04540">
      <w:pPr>
        <w:pStyle w:val="a8"/>
        <w:spacing w:line="520" w:lineRule="exact"/>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eastAsia"/>
          <w:rtl/>
        </w:rPr>
        <w:t>البيت</w:t>
      </w:r>
      <w:proofErr w:type="gramEnd"/>
      <w:r w:rsidRPr="00A90272">
        <w:rPr>
          <w:rtl/>
        </w:rPr>
        <w:t xml:space="preserve"> </w:t>
      </w:r>
      <w:r w:rsidRPr="00A90272">
        <w:rPr>
          <w:rFonts w:hint="eastAsia"/>
          <w:rtl/>
        </w:rPr>
        <w:t>لأعشى</w:t>
      </w:r>
      <w:r w:rsidRPr="00A90272">
        <w:rPr>
          <w:rtl/>
        </w:rPr>
        <w:t xml:space="preserve"> </w:t>
      </w:r>
      <w:r w:rsidRPr="00A90272">
        <w:rPr>
          <w:rFonts w:hint="eastAsia"/>
          <w:rtl/>
        </w:rPr>
        <w:t>بني</w:t>
      </w:r>
      <w:r w:rsidRPr="00A90272">
        <w:rPr>
          <w:rtl/>
        </w:rPr>
        <w:t xml:space="preserve"> </w:t>
      </w:r>
      <w:r w:rsidRPr="00A90272">
        <w:rPr>
          <w:rFonts w:hint="eastAsia"/>
          <w:rtl/>
        </w:rPr>
        <w:t>قيس</w:t>
      </w:r>
      <w:r w:rsidRPr="00A90272">
        <w:rPr>
          <w:rtl/>
        </w:rPr>
        <w:t xml:space="preserve"> </w:t>
      </w:r>
      <w:r w:rsidRPr="00A90272">
        <w:rPr>
          <w:rFonts w:hint="eastAsia"/>
          <w:rtl/>
        </w:rPr>
        <w:t>بن</w:t>
      </w:r>
      <w:r w:rsidRPr="00A90272">
        <w:rPr>
          <w:rtl/>
        </w:rPr>
        <w:t xml:space="preserve"> </w:t>
      </w:r>
      <w:r w:rsidRPr="00A90272">
        <w:rPr>
          <w:rFonts w:hint="eastAsia"/>
          <w:rtl/>
        </w:rPr>
        <w:t>ثعلبة</w:t>
      </w:r>
      <w:r w:rsidRPr="00A90272">
        <w:rPr>
          <w:rFonts w:hint="cs"/>
          <w:rtl/>
        </w:rPr>
        <w:t xml:space="preserve"> (الأعشى)، وصدره: ((</w:t>
      </w:r>
      <w:r w:rsidRPr="00A90272">
        <w:rPr>
          <w:rFonts w:hint="eastAsia"/>
          <w:rtl/>
        </w:rPr>
        <w:t>وتشرقُ</w:t>
      </w:r>
      <w:r w:rsidRPr="00A90272">
        <w:rPr>
          <w:rtl/>
        </w:rPr>
        <w:t xml:space="preserve"> </w:t>
      </w:r>
      <w:r w:rsidRPr="00A90272">
        <w:rPr>
          <w:rFonts w:hint="eastAsia"/>
          <w:rtl/>
        </w:rPr>
        <w:t>بالقَوْلِ</w:t>
      </w:r>
      <w:r w:rsidRPr="00A90272">
        <w:rPr>
          <w:rtl/>
        </w:rPr>
        <w:t xml:space="preserve"> </w:t>
      </w:r>
      <w:r w:rsidRPr="00A90272">
        <w:rPr>
          <w:rFonts w:hint="eastAsia"/>
          <w:rtl/>
        </w:rPr>
        <w:t>الَّذِي</w:t>
      </w:r>
      <w:r w:rsidRPr="00A90272">
        <w:rPr>
          <w:rtl/>
        </w:rPr>
        <w:t xml:space="preserve"> </w:t>
      </w:r>
      <w:r w:rsidRPr="00A90272">
        <w:rPr>
          <w:rFonts w:hint="eastAsia"/>
          <w:rtl/>
        </w:rPr>
        <w:t>قَدْ</w:t>
      </w:r>
      <w:r w:rsidRPr="00A90272">
        <w:rPr>
          <w:rtl/>
        </w:rPr>
        <w:t xml:space="preserve"> </w:t>
      </w:r>
      <w:r w:rsidRPr="00A90272">
        <w:rPr>
          <w:rFonts w:hint="eastAsia"/>
          <w:rtl/>
        </w:rPr>
        <w:t>أذَعْتَه</w:t>
      </w:r>
      <w:r w:rsidRPr="00A90272">
        <w:rPr>
          <w:rFonts w:hint="cs"/>
          <w:rtl/>
        </w:rPr>
        <w:t>)) وهو في</w:t>
      </w:r>
      <w:r w:rsidRPr="00A90272">
        <w:rPr>
          <w:rtl/>
        </w:rPr>
        <w:t xml:space="preserve"> ديوانه </w:t>
      </w:r>
      <w:r w:rsidRPr="00A90272">
        <w:rPr>
          <w:rFonts w:hint="cs"/>
          <w:rtl/>
        </w:rPr>
        <w:t>ص (</w:t>
      </w:r>
      <w:r w:rsidRPr="00A90272">
        <w:rPr>
          <w:rtl/>
        </w:rPr>
        <w:t>173</w:t>
      </w:r>
      <w:r w:rsidRPr="00A90272">
        <w:rPr>
          <w:rFonts w:hint="cs"/>
          <w:rtl/>
        </w:rPr>
        <w:t>)</w:t>
      </w:r>
      <w:r w:rsidRPr="00A90272">
        <w:rPr>
          <w:rtl/>
        </w:rPr>
        <w:t xml:space="preserve">، وخزانة الأدب </w:t>
      </w:r>
      <w:r w:rsidRPr="00A90272">
        <w:rPr>
          <w:rFonts w:hint="cs"/>
          <w:rtl/>
        </w:rPr>
        <w:t>(</w:t>
      </w:r>
      <w:r w:rsidRPr="00A90272">
        <w:rPr>
          <w:rtl/>
        </w:rPr>
        <w:t>5/106</w:t>
      </w:r>
      <w:r w:rsidRPr="00A90272">
        <w:rPr>
          <w:rFonts w:hint="cs"/>
          <w:rtl/>
        </w:rPr>
        <w:t>)</w:t>
      </w:r>
      <w:r w:rsidRPr="00A90272">
        <w:rPr>
          <w:rtl/>
        </w:rPr>
        <w:t xml:space="preserve">، والكتاب </w:t>
      </w:r>
      <w:r w:rsidRPr="00A90272">
        <w:rPr>
          <w:rFonts w:hint="cs"/>
          <w:rtl/>
        </w:rPr>
        <w:t>(</w:t>
      </w:r>
      <w:r w:rsidRPr="00A90272">
        <w:rPr>
          <w:rtl/>
        </w:rPr>
        <w:t>1/52</w:t>
      </w:r>
      <w:r w:rsidRPr="00A90272">
        <w:rPr>
          <w:rFonts w:hint="cs"/>
          <w:rtl/>
        </w:rPr>
        <w:t xml:space="preserve">). ومعناه: </w:t>
      </w:r>
      <w:r w:rsidRPr="00A90272">
        <w:rPr>
          <w:rFonts w:hint="eastAsia"/>
          <w:rtl/>
        </w:rPr>
        <w:t>كما</w:t>
      </w:r>
      <w:r w:rsidRPr="00A90272">
        <w:rPr>
          <w:rtl/>
        </w:rPr>
        <w:t xml:space="preserve"> </w:t>
      </w:r>
      <w:r w:rsidRPr="00A90272">
        <w:rPr>
          <w:rFonts w:hint="eastAsia"/>
          <w:rtl/>
        </w:rPr>
        <w:t>يشرق</w:t>
      </w:r>
      <w:r w:rsidRPr="00A90272">
        <w:rPr>
          <w:rtl/>
        </w:rPr>
        <w:t xml:space="preserve"> </w:t>
      </w:r>
      <w:r w:rsidRPr="00A90272">
        <w:rPr>
          <w:rFonts w:hint="eastAsia"/>
          <w:rtl/>
        </w:rPr>
        <w:t>مقدم</w:t>
      </w:r>
      <w:r w:rsidRPr="00A90272">
        <w:rPr>
          <w:rtl/>
        </w:rPr>
        <w:t xml:space="preserve"> </w:t>
      </w:r>
      <w:r w:rsidRPr="00A90272">
        <w:rPr>
          <w:rFonts w:hint="eastAsia"/>
          <w:rtl/>
        </w:rPr>
        <w:t>الرمح</w:t>
      </w:r>
      <w:r w:rsidRPr="00A90272">
        <w:rPr>
          <w:rtl/>
        </w:rPr>
        <w:t xml:space="preserve"> </w:t>
      </w:r>
      <w:r w:rsidRPr="00A90272">
        <w:rPr>
          <w:rFonts w:hint="eastAsia"/>
          <w:rtl/>
        </w:rPr>
        <w:t>بالدم</w:t>
      </w:r>
      <w:r w:rsidRPr="00A90272">
        <w:rPr>
          <w:rtl/>
        </w:rPr>
        <w:t xml:space="preserve">. </w:t>
      </w:r>
      <w:r w:rsidRPr="00A90272">
        <w:rPr>
          <w:rFonts w:hint="eastAsia"/>
          <w:rtl/>
        </w:rPr>
        <w:t>وصدر</w:t>
      </w:r>
      <w:r w:rsidRPr="00A90272">
        <w:rPr>
          <w:rtl/>
        </w:rPr>
        <w:t xml:space="preserve"> </w:t>
      </w:r>
      <w:r w:rsidRPr="00A90272">
        <w:rPr>
          <w:rFonts w:hint="eastAsia"/>
          <w:rtl/>
        </w:rPr>
        <w:t>القناة</w:t>
      </w:r>
      <w:r w:rsidRPr="00A90272">
        <w:rPr>
          <w:rtl/>
        </w:rPr>
        <w:t xml:space="preserve">: </w:t>
      </w:r>
      <w:proofErr w:type="gramStart"/>
      <w:r w:rsidRPr="00A90272">
        <w:rPr>
          <w:rFonts w:hint="eastAsia"/>
          <w:rtl/>
        </w:rPr>
        <w:t>أعلاها</w:t>
      </w:r>
      <w:proofErr w:type="gramEnd"/>
      <w:r w:rsidRPr="00A90272">
        <w:rPr>
          <w:rtl/>
        </w:rPr>
        <w:t xml:space="preserve">. </w:t>
      </w:r>
      <w:r w:rsidRPr="00A90272">
        <w:rPr>
          <w:rFonts w:hint="eastAsia"/>
          <w:rtl/>
        </w:rPr>
        <w:t>والشاهد</w:t>
      </w:r>
      <w:r w:rsidRPr="00A90272">
        <w:rPr>
          <w:rtl/>
        </w:rPr>
        <w:t xml:space="preserve"> </w:t>
      </w:r>
      <w:r w:rsidRPr="00A90272">
        <w:rPr>
          <w:rFonts w:hint="eastAsia"/>
          <w:rtl/>
        </w:rPr>
        <w:t>في</w:t>
      </w:r>
      <w:r w:rsidRPr="00A90272">
        <w:rPr>
          <w:rtl/>
        </w:rPr>
        <w:t xml:space="preserve"> </w:t>
      </w:r>
      <w:r w:rsidRPr="00A90272">
        <w:rPr>
          <w:rFonts w:hint="eastAsia"/>
          <w:rtl/>
        </w:rPr>
        <w:t>البيت</w:t>
      </w:r>
      <w:r w:rsidRPr="00A90272">
        <w:rPr>
          <w:rtl/>
        </w:rPr>
        <w:t xml:space="preserve"> </w:t>
      </w:r>
      <w:r w:rsidRPr="00A90272">
        <w:rPr>
          <w:rFonts w:hint="eastAsia"/>
          <w:rtl/>
        </w:rPr>
        <w:t>أنه</w:t>
      </w:r>
      <w:r w:rsidRPr="00A90272">
        <w:rPr>
          <w:rtl/>
        </w:rPr>
        <w:t xml:space="preserve"> </w:t>
      </w:r>
      <w:r w:rsidRPr="00A90272">
        <w:rPr>
          <w:rFonts w:hint="eastAsia"/>
          <w:rtl/>
        </w:rPr>
        <w:t>أنث</w:t>
      </w:r>
      <w:r w:rsidRPr="00A90272">
        <w:rPr>
          <w:rtl/>
        </w:rPr>
        <w:t xml:space="preserve"> </w:t>
      </w:r>
      <w:r w:rsidRPr="00A90272">
        <w:rPr>
          <w:rFonts w:hint="eastAsia"/>
          <w:rtl/>
        </w:rPr>
        <w:t>الفعل</w:t>
      </w:r>
      <w:r w:rsidRPr="00A90272">
        <w:rPr>
          <w:rtl/>
        </w:rPr>
        <w:t xml:space="preserve"> </w:t>
      </w:r>
      <w:r w:rsidRPr="00A90272">
        <w:rPr>
          <w:rFonts w:hint="eastAsia"/>
          <w:rtl/>
        </w:rPr>
        <w:t>شرق</w:t>
      </w:r>
      <w:r w:rsidRPr="00A90272">
        <w:rPr>
          <w:rtl/>
        </w:rPr>
        <w:t xml:space="preserve"> </w:t>
      </w:r>
      <w:r w:rsidRPr="00A90272">
        <w:rPr>
          <w:rFonts w:hint="eastAsia"/>
          <w:rtl/>
        </w:rPr>
        <w:t>بالتاء،</w:t>
      </w:r>
      <w:r w:rsidRPr="00A90272">
        <w:rPr>
          <w:rtl/>
        </w:rPr>
        <w:t xml:space="preserve"> </w:t>
      </w:r>
      <w:r w:rsidRPr="00A90272">
        <w:rPr>
          <w:rFonts w:hint="eastAsia"/>
          <w:rtl/>
        </w:rPr>
        <w:t>مع</w:t>
      </w:r>
      <w:r w:rsidRPr="00A90272">
        <w:rPr>
          <w:rtl/>
        </w:rPr>
        <w:t xml:space="preserve"> </w:t>
      </w:r>
      <w:r w:rsidRPr="00A90272">
        <w:rPr>
          <w:rFonts w:hint="eastAsia"/>
          <w:rtl/>
        </w:rPr>
        <w:t>أن</w:t>
      </w:r>
      <w:r w:rsidRPr="00A90272">
        <w:rPr>
          <w:rtl/>
        </w:rPr>
        <w:t xml:space="preserve"> </w:t>
      </w:r>
      <w:r w:rsidRPr="00A90272">
        <w:rPr>
          <w:rFonts w:hint="eastAsia"/>
          <w:rtl/>
        </w:rPr>
        <w:t>فاعله</w:t>
      </w:r>
      <w:r w:rsidRPr="00A90272">
        <w:rPr>
          <w:rtl/>
        </w:rPr>
        <w:t xml:space="preserve"> </w:t>
      </w:r>
      <w:r w:rsidRPr="00A90272">
        <w:rPr>
          <w:rFonts w:hint="eastAsia"/>
          <w:rtl/>
        </w:rPr>
        <w:t>وهو</w:t>
      </w:r>
      <w:r w:rsidRPr="00A90272">
        <w:rPr>
          <w:rtl/>
        </w:rPr>
        <w:t xml:space="preserve"> "</w:t>
      </w:r>
      <w:r w:rsidRPr="00A90272">
        <w:rPr>
          <w:rFonts w:hint="eastAsia"/>
          <w:rtl/>
        </w:rPr>
        <w:t>صدر</w:t>
      </w:r>
      <w:r w:rsidRPr="00A90272">
        <w:rPr>
          <w:rtl/>
        </w:rPr>
        <w:t xml:space="preserve">" </w:t>
      </w:r>
      <w:r w:rsidRPr="00A90272">
        <w:rPr>
          <w:rFonts w:hint="eastAsia"/>
          <w:rtl/>
        </w:rPr>
        <w:t>مذكر</w:t>
      </w:r>
      <w:r w:rsidRPr="00A90272">
        <w:rPr>
          <w:rtl/>
        </w:rPr>
        <w:t xml:space="preserve">. </w:t>
      </w:r>
      <w:proofErr w:type="gramStart"/>
      <w:r w:rsidRPr="00A90272">
        <w:rPr>
          <w:rFonts w:hint="eastAsia"/>
          <w:rtl/>
        </w:rPr>
        <w:t>ولكنه</w:t>
      </w:r>
      <w:proofErr w:type="gramEnd"/>
      <w:r w:rsidRPr="00A90272">
        <w:rPr>
          <w:rtl/>
        </w:rPr>
        <w:t xml:space="preserve"> </w:t>
      </w:r>
      <w:r w:rsidRPr="00A90272">
        <w:rPr>
          <w:rFonts w:hint="eastAsia"/>
          <w:rtl/>
        </w:rPr>
        <w:t>لما</w:t>
      </w:r>
      <w:r w:rsidRPr="00A90272">
        <w:rPr>
          <w:rtl/>
        </w:rPr>
        <w:t xml:space="preserve"> </w:t>
      </w:r>
      <w:r w:rsidRPr="00A90272">
        <w:rPr>
          <w:rFonts w:hint="eastAsia"/>
          <w:rtl/>
        </w:rPr>
        <w:t>أضيف</w:t>
      </w:r>
      <w:r w:rsidRPr="00A90272">
        <w:rPr>
          <w:rtl/>
        </w:rPr>
        <w:t xml:space="preserve"> </w:t>
      </w:r>
      <w:r w:rsidRPr="00A90272">
        <w:rPr>
          <w:rFonts w:hint="eastAsia"/>
          <w:rtl/>
        </w:rPr>
        <w:t>إلى</w:t>
      </w:r>
      <w:r w:rsidRPr="00A90272">
        <w:rPr>
          <w:rtl/>
        </w:rPr>
        <w:t xml:space="preserve"> </w:t>
      </w:r>
      <w:r w:rsidRPr="00A90272">
        <w:rPr>
          <w:rFonts w:hint="eastAsia"/>
          <w:rtl/>
        </w:rPr>
        <w:t>القناة</w:t>
      </w:r>
      <w:r w:rsidRPr="00A90272">
        <w:rPr>
          <w:rtl/>
        </w:rPr>
        <w:t xml:space="preserve"> </w:t>
      </w:r>
      <w:r w:rsidRPr="00A90272">
        <w:rPr>
          <w:rFonts w:hint="eastAsia"/>
          <w:rtl/>
        </w:rPr>
        <w:t>وهي</w:t>
      </w:r>
      <w:r w:rsidRPr="00A90272">
        <w:rPr>
          <w:rtl/>
        </w:rPr>
        <w:t xml:space="preserve"> </w:t>
      </w:r>
      <w:r w:rsidRPr="00A90272">
        <w:rPr>
          <w:rFonts w:hint="eastAsia"/>
          <w:rtl/>
        </w:rPr>
        <w:t>مؤنثة،</w:t>
      </w:r>
      <w:r w:rsidRPr="00A90272">
        <w:rPr>
          <w:rtl/>
        </w:rPr>
        <w:t xml:space="preserve"> </w:t>
      </w:r>
      <w:r w:rsidRPr="00A90272">
        <w:rPr>
          <w:rFonts w:hint="eastAsia"/>
          <w:rtl/>
        </w:rPr>
        <w:t>فكأنه</w:t>
      </w:r>
      <w:r w:rsidRPr="00A90272">
        <w:rPr>
          <w:rtl/>
        </w:rPr>
        <w:t xml:space="preserve"> </w:t>
      </w:r>
      <w:r w:rsidRPr="00A90272">
        <w:rPr>
          <w:rFonts w:hint="eastAsia"/>
          <w:rtl/>
        </w:rPr>
        <w:t>جعل</w:t>
      </w:r>
      <w:r w:rsidRPr="00A90272">
        <w:rPr>
          <w:rtl/>
        </w:rPr>
        <w:t xml:space="preserve"> </w:t>
      </w:r>
      <w:r w:rsidRPr="00A90272">
        <w:rPr>
          <w:rFonts w:hint="eastAsia"/>
          <w:rtl/>
        </w:rPr>
        <w:t>الفعل</w:t>
      </w:r>
      <w:r w:rsidRPr="00A90272">
        <w:rPr>
          <w:rtl/>
        </w:rPr>
        <w:t xml:space="preserve"> </w:t>
      </w:r>
      <w:r w:rsidRPr="00A90272">
        <w:rPr>
          <w:rFonts w:hint="eastAsia"/>
          <w:rtl/>
        </w:rPr>
        <w:t>للقناة</w:t>
      </w:r>
      <w:r w:rsidRPr="00A90272">
        <w:rPr>
          <w:rtl/>
        </w:rPr>
        <w:t xml:space="preserve"> </w:t>
      </w:r>
      <w:r w:rsidRPr="00A90272">
        <w:rPr>
          <w:rFonts w:hint="eastAsia"/>
          <w:rtl/>
        </w:rPr>
        <w:t>لا</w:t>
      </w:r>
      <w:r w:rsidRPr="00A90272">
        <w:rPr>
          <w:rtl/>
        </w:rPr>
        <w:t xml:space="preserve"> </w:t>
      </w:r>
      <w:r w:rsidRPr="00A90272">
        <w:rPr>
          <w:rFonts w:hint="eastAsia"/>
          <w:rtl/>
        </w:rPr>
        <w:t>لصدرها</w:t>
      </w:r>
      <w:r w:rsidRPr="00A90272">
        <w:rPr>
          <w:rtl/>
        </w:rPr>
        <w:t>.</w:t>
      </w:r>
    </w:p>
  </w:footnote>
  <w:footnote w:id="223">
    <w:p w:rsidR="00E03F12" w:rsidRPr="00D14F45"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البيت في ديوانه</w:t>
      </w:r>
      <w:r w:rsidRPr="00D14F45">
        <w:rPr>
          <w:sz w:val="8"/>
          <w:szCs w:val="8"/>
          <w:rtl/>
        </w:rPr>
        <w:t xml:space="preserve"> </w:t>
      </w:r>
      <w:r w:rsidRPr="00A90272">
        <w:rPr>
          <w:rFonts w:hint="cs"/>
          <w:rtl/>
        </w:rPr>
        <w:t>ص</w:t>
      </w:r>
      <w:r w:rsidRPr="00D14F45">
        <w:rPr>
          <w:sz w:val="8"/>
          <w:szCs w:val="8"/>
          <w:rtl/>
        </w:rPr>
        <w:t xml:space="preserve"> </w:t>
      </w:r>
      <w:r w:rsidRPr="00A90272">
        <w:rPr>
          <w:rFonts w:hint="cs"/>
          <w:rtl/>
        </w:rPr>
        <w:t>(426)،</w:t>
      </w:r>
      <w:r>
        <w:rPr>
          <w:rFonts w:hint="cs"/>
          <w:rtl/>
        </w:rPr>
        <w:t xml:space="preserve"> </w:t>
      </w:r>
      <w:r w:rsidRPr="00A90272">
        <w:rPr>
          <w:rFonts w:hint="cs"/>
          <w:rtl/>
        </w:rPr>
        <w:t xml:space="preserve">وينظر: شرح أبيات سيبويه للنحاس ص (54). </w:t>
      </w:r>
      <w:r w:rsidRPr="00A90272">
        <w:rPr>
          <w:rtl/>
        </w:rPr>
        <w:t xml:space="preserve">والسرار </w:t>
      </w:r>
      <w:r w:rsidRPr="00D14F45">
        <w:rPr>
          <w:rtl/>
        </w:rPr>
        <w:t>(بكسر</w:t>
      </w:r>
      <w:r w:rsidRPr="00D14F45">
        <w:rPr>
          <w:sz w:val="8"/>
          <w:szCs w:val="8"/>
          <w:rtl/>
        </w:rPr>
        <w:t xml:space="preserve"> </w:t>
      </w:r>
      <w:r w:rsidRPr="00D14F45">
        <w:rPr>
          <w:rtl/>
        </w:rPr>
        <w:t>السين</w:t>
      </w:r>
      <w:r w:rsidRPr="00D14F45">
        <w:rPr>
          <w:sz w:val="8"/>
          <w:szCs w:val="8"/>
          <w:rtl/>
        </w:rPr>
        <w:t xml:space="preserve"> </w:t>
      </w:r>
      <w:r w:rsidRPr="00D14F45">
        <w:rPr>
          <w:rtl/>
        </w:rPr>
        <w:t>وفتحها):</w:t>
      </w:r>
      <w:r w:rsidRPr="00D14F45">
        <w:rPr>
          <w:sz w:val="12"/>
          <w:szCs w:val="12"/>
          <w:rtl/>
        </w:rPr>
        <w:t xml:space="preserve"> </w:t>
      </w:r>
      <w:r w:rsidRPr="00D14F45">
        <w:rPr>
          <w:rtl/>
        </w:rPr>
        <w:t>آخر</w:t>
      </w:r>
      <w:r w:rsidRPr="00D14F45">
        <w:rPr>
          <w:sz w:val="12"/>
          <w:szCs w:val="12"/>
          <w:rtl/>
        </w:rPr>
        <w:t xml:space="preserve"> </w:t>
      </w:r>
      <w:r w:rsidRPr="00D14F45">
        <w:rPr>
          <w:rtl/>
        </w:rPr>
        <w:t>ليلة</w:t>
      </w:r>
      <w:r w:rsidRPr="00D14F45">
        <w:rPr>
          <w:sz w:val="10"/>
          <w:szCs w:val="10"/>
          <w:rtl/>
        </w:rPr>
        <w:t xml:space="preserve"> </w:t>
      </w:r>
      <w:r w:rsidRPr="00D14F45">
        <w:rPr>
          <w:rtl/>
        </w:rPr>
        <w:t>من</w:t>
      </w:r>
      <w:r w:rsidRPr="00D14F45">
        <w:rPr>
          <w:sz w:val="10"/>
          <w:szCs w:val="10"/>
          <w:rtl/>
        </w:rPr>
        <w:t xml:space="preserve"> </w:t>
      </w:r>
      <w:r w:rsidRPr="00D14F45">
        <w:rPr>
          <w:rtl/>
        </w:rPr>
        <w:t>الشهر،</w:t>
      </w:r>
      <w:r w:rsidRPr="00D14F45">
        <w:rPr>
          <w:sz w:val="8"/>
          <w:szCs w:val="8"/>
          <w:rtl/>
        </w:rPr>
        <w:t xml:space="preserve"> </w:t>
      </w:r>
      <w:r w:rsidRPr="00D14F45">
        <w:rPr>
          <w:rtl/>
        </w:rPr>
        <w:t>ليلة</w:t>
      </w:r>
      <w:r w:rsidRPr="00D14F45">
        <w:rPr>
          <w:sz w:val="30"/>
          <w:szCs w:val="30"/>
          <w:rtl/>
        </w:rPr>
        <w:t xml:space="preserve"> </w:t>
      </w:r>
      <w:r w:rsidRPr="00D14F45">
        <w:rPr>
          <w:rtl/>
        </w:rPr>
        <w:t>يستسر</w:t>
      </w:r>
      <w:r w:rsidRPr="00D14F45">
        <w:rPr>
          <w:sz w:val="14"/>
          <w:szCs w:val="14"/>
          <w:rtl/>
        </w:rPr>
        <w:t xml:space="preserve"> </w:t>
      </w:r>
      <w:r w:rsidRPr="00D14F45">
        <w:rPr>
          <w:rtl/>
        </w:rPr>
        <w:t xml:space="preserve">القمر. </w:t>
      </w:r>
      <w:r w:rsidRPr="00D14F45">
        <w:rPr>
          <w:rFonts w:hint="cs"/>
          <w:rtl/>
        </w:rPr>
        <w:t>ينظر: تاج العروس (12/16).</w:t>
      </w:r>
    </w:p>
  </w:footnote>
  <w:footnote w:id="224">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(2/309).</w:t>
      </w:r>
    </w:p>
  </w:footnote>
  <w:footnote w:id="225">
    <w:p w:rsidR="00E03F12" w:rsidRPr="00A90272" w:rsidRDefault="00E03F12" w:rsidP="00D04540">
      <w:pPr>
        <w:pStyle w:val="a8"/>
        <w:spacing w:line="520" w:lineRule="exact"/>
        <w:ind w:hanging="386"/>
        <w:rPr>
          <w:rFonts w:ascii="CTraditional Arabic" w:hAnsi="CTraditional Arabic"/>
        </w:rPr>
      </w:pPr>
      <w:r w:rsidRPr="00A90272">
        <w:rPr>
          <w:rtl/>
        </w:rPr>
        <w:t>(</w:t>
      </w:r>
      <w:r w:rsidRPr="00B175A2">
        <w:rPr>
          <w:rStyle w:val="a9"/>
          <w:position w:val="0"/>
          <w:sz w:val="32"/>
          <w:szCs w:val="32"/>
        </w:rPr>
        <w:footnoteRef/>
      </w:r>
      <w:r w:rsidRPr="00A90272">
        <w:rPr>
          <w:rtl/>
        </w:rPr>
        <w:t xml:space="preserve">) </w:t>
      </w:r>
      <w:proofErr w:type="gramStart"/>
      <w:r w:rsidRPr="00A90272">
        <w:rPr>
          <w:rFonts w:ascii="CTraditional Arabic" w:hAnsi="CTraditional Arabic" w:hint="cs"/>
          <w:rtl/>
        </w:rPr>
        <w:t>البحر</w:t>
      </w:r>
      <w:proofErr w:type="gramEnd"/>
      <w:r w:rsidRPr="00A90272">
        <w:rPr>
          <w:rFonts w:ascii="CTraditional Arabic" w:hAnsi="CTraditional Arabic" w:hint="cs"/>
          <w:rtl/>
        </w:rPr>
        <w:t xml:space="preserve"> المحيط </w:t>
      </w:r>
      <w:r w:rsidRPr="00A90272">
        <w:rPr>
          <w:rFonts w:hint="cs"/>
          <w:rtl/>
        </w:rPr>
        <w:t>(2/23).</w:t>
      </w:r>
      <w:r>
        <w:rPr>
          <w:rFonts w:hint="cs"/>
          <w:rtl/>
        </w:rPr>
        <w:t xml:space="preserve"> </w:t>
      </w:r>
      <w:r w:rsidRPr="00A90272">
        <w:rPr>
          <w:rtl/>
        </w:rPr>
        <w:t>و</w:t>
      </w:r>
      <w:r w:rsidRPr="00A90272">
        <w:rPr>
          <w:rFonts w:hint="cs"/>
          <w:rtl/>
        </w:rPr>
        <w:t>هذا القول اختاره</w:t>
      </w:r>
      <w:r w:rsidRPr="00A90272">
        <w:rPr>
          <w:rtl/>
        </w:rPr>
        <w:t xml:space="preserve"> </w:t>
      </w:r>
      <w:r w:rsidRPr="00A90272">
        <w:rPr>
          <w:rFonts w:hint="cs"/>
          <w:rtl/>
        </w:rPr>
        <w:t>الطبري</w:t>
      </w:r>
      <w:r w:rsidRPr="00A90272">
        <w:rPr>
          <w:rtl/>
        </w:rPr>
        <w:t xml:space="preserve"> في جامع البيان </w:t>
      </w:r>
      <w:r w:rsidRPr="00A90272">
        <w:rPr>
          <w:rFonts w:hint="cs"/>
          <w:rtl/>
        </w:rPr>
        <w:t>(</w:t>
      </w:r>
      <w:r w:rsidRPr="00A90272">
        <w:rPr>
          <w:rtl/>
        </w:rPr>
        <w:t>5/658</w:t>
      </w:r>
      <w:r w:rsidRPr="00A90272">
        <w:rPr>
          <w:rFonts w:hint="cs"/>
          <w:rtl/>
        </w:rPr>
        <w:t>)</w:t>
      </w:r>
      <w:r w:rsidRPr="00A90272">
        <w:rPr>
          <w:rtl/>
        </w:rPr>
        <w:t xml:space="preserve">، والزمخشري في الكشاف </w:t>
      </w:r>
      <w:r w:rsidRPr="00A90272">
        <w:rPr>
          <w:rFonts w:hint="cs"/>
          <w:rtl/>
        </w:rPr>
        <w:t>(1/</w:t>
      </w:r>
      <w:r w:rsidRPr="00A90272">
        <w:rPr>
          <w:rtl/>
        </w:rPr>
        <w:t>186</w:t>
      </w:r>
      <w:r w:rsidRPr="00A90272">
        <w:rPr>
          <w:rFonts w:hint="cs"/>
          <w:rtl/>
        </w:rPr>
        <w:t>)</w:t>
      </w:r>
      <w:r w:rsidRPr="00A90272">
        <w:rPr>
          <w:rtl/>
        </w:rPr>
        <w:t>.</w:t>
      </w:r>
    </w:p>
  </w:footnote>
  <w:footnote w:id="226">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يعني شيخه أب</w:t>
      </w:r>
      <w:r>
        <w:rPr>
          <w:rFonts w:hint="cs"/>
          <w:rtl/>
        </w:rPr>
        <w:t>ا</w:t>
      </w:r>
      <w:r w:rsidRPr="00A90272">
        <w:rPr>
          <w:rFonts w:hint="cs"/>
          <w:rtl/>
        </w:rPr>
        <w:t xml:space="preserve"> </w:t>
      </w:r>
      <w:proofErr w:type="gramStart"/>
      <w:r w:rsidRPr="00A90272">
        <w:rPr>
          <w:rFonts w:hint="cs"/>
          <w:rtl/>
        </w:rPr>
        <w:t>حي</w:t>
      </w:r>
      <w:r>
        <w:rPr>
          <w:rFonts w:hint="cs"/>
          <w:rtl/>
        </w:rPr>
        <w:t>ّ</w:t>
      </w:r>
      <w:r w:rsidRPr="00A90272">
        <w:rPr>
          <w:rFonts w:hint="cs"/>
          <w:rtl/>
        </w:rPr>
        <w:t>ان</w:t>
      </w:r>
      <w:proofErr w:type="gramEnd"/>
      <w:r w:rsidRPr="00A90272">
        <w:rPr>
          <w:rFonts w:hint="cs"/>
          <w:rtl/>
        </w:rPr>
        <w:t xml:space="preserve"> في البحر المحيط (</w:t>
      </w:r>
      <w:r>
        <w:rPr>
          <w:rFonts w:hint="cs"/>
          <w:rtl/>
        </w:rPr>
        <w:t>3</w:t>
      </w:r>
      <w:r w:rsidRPr="00A90272">
        <w:rPr>
          <w:rFonts w:hint="cs"/>
          <w:rtl/>
        </w:rPr>
        <w:t>/23).</w:t>
      </w:r>
    </w:p>
  </w:footnote>
  <w:footnote w:id="227">
    <w:p w:rsidR="00E03F12" w:rsidRPr="00A90272" w:rsidRDefault="00E03F12" w:rsidP="00D04540">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w:t>
      </w:r>
      <w:r w:rsidRPr="00A90272">
        <w:rPr>
          <w:rFonts w:hint="cs"/>
          <w:rtl/>
        </w:rPr>
        <w:t>:</w:t>
      </w:r>
      <w:r w:rsidRPr="00A90272">
        <w:rPr>
          <w:rtl/>
        </w:rPr>
        <w:t xml:space="preserve"> أبو محمد علي بن أحمد بن سعيد بن حزم الظاهري، عالم الأندلس في عصره، قيل إنه تفقه أولا للشافعي، ثم أداه اجتهاده إلى القول بنفي القياس كله جليه وخفيه، والأخذ بظاهر النص وعموم الكتاب والحديث، له مصنفات كثيرة منها: الفصل في الملل والنحل، و"المحلى"</w:t>
      </w:r>
      <w:r>
        <w:rPr>
          <w:rFonts w:hint="cs"/>
          <w:rtl/>
        </w:rPr>
        <w:t xml:space="preserve"> </w:t>
      </w:r>
      <w:r w:rsidRPr="00A90272">
        <w:rPr>
          <w:rtl/>
        </w:rPr>
        <w:t>في الفقه، توفي سنة</w:t>
      </w:r>
      <w:r w:rsidRPr="00A90272">
        <w:rPr>
          <w:rFonts w:hint="cs"/>
          <w:rtl/>
        </w:rPr>
        <w:t xml:space="preserve"> (</w:t>
      </w:r>
      <w:r w:rsidRPr="00A90272">
        <w:rPr>
          <w:rtl/>
        </w:rPr>
        <w:t>456</w:t>
      </w:r>
      <w:r w:rsidRPr="00A90272">
        <w:rPr>
          <w:rFonts w:hint="cs"/>
          <w:rtl/>
        </w:rPr>
        <w:t>)ه‍. ي</w:t>
      </w:r>
      <w:r w:rsidRPr="00A90272">
        <w:rPr>
          <w:rtl/>
        </w:rPr>
        <w:t>نظر: سير</w:t>
      </w:r>
      <w:r w:rsidRPr="00A90272">
        <w:rPr>
          <w:rFonts w:hint="cs"/>
          <w:rtl/>
        </w:rPr>
        <w:t xml:space="preserve"> </w:t>
      </w:r>
      <w:proofErr w:type="gramStart"/>
      <w:r w:rsidRPr="00A90272">
        <w:rPr>
          <w:rFonts w:hint="cs"/>
          <w:rtl/>
        </w:rPr>
        <w:t>أعلام</w:t>
      </w:r>
      <w:proofErr w:type="gramEnd"/>
      <w:r w:rsidRPr="00A90272">
        <w:rPr>
          <w:rFonts w:hint="cs"/>
          <w:rtl/>
        </w:rPr>
        <w:t xml:space="preserve"> النبلاء (</w:t>
      </w:r>
      <w:r w:rsidRPr="00A90272">
        <w:rPr>
          <w:rtl/>
        </w:rPr>
        <w:t>18/184</w:t>
      </w:r>
      <w:r w:rsidRPr="00A90272">
        <w:rPr>
          <w:rFonts w:hint="cs"/>
          <w:rtl/>
        </w:rPr>
        <w:t>)</w:t>
      </w:r>
      <w:r w:rsidRPr="00A90272">
        <w:rPr>
          <w:rtl/>
        </w:rPr>
        <w:t>، الأعلام</w:t>
      </w:r>
      <w:r w:rsidRPr="00A90272">
        <w:rPr>
          <w:rFonts w:hint="cs"/>
          <w:rtl/>
        </w:rPr>
        <w:t xml:space="preserve"> (</w:t>
      </w:r>
      <w:r w:rsidRPr="00A90272">
        <w:rPr>
          <w:rtl/>
        </w:rPr>
        <w:t>4/254</w:t>
      </w:r>
      <w:r w:rsidRPr="00A90272">
        <w:rPr>
          <w:rFonts w:hint="cs"/>
          <w:rtl/>
        </w:rPr>
        <w:t>)</w:t>
      </w:r>
      <w:r w:rsidRPr="00A90272">
        <w:rPr>
          <w:rtl/>
        </w:rPr>
        <w:t>.</w:t>
      </w:r>
    </w:p>
  </w:footnote>
  <w:footnote w:id="228">
    <w:p w:rsidR="00E03F12" w:rsidRPr="00A90272" w:rsidRDefault="00E03F12" w:rsidP="00D04540">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المحلى بالآثار (6/59)</w:t>
      </w:r>
      <w:r w:rsidRPr="00A90272">
        <w:rPr>
          <w:rFonts w:hint="cs"/>
          <w:rtl/>
        </w:rPr>
        <w:t>.</w:t>
      </w:r>
    </w:p>
  </w:footnote>
  <w:footnote w:id="229">
    <w:p w:rsidR="00E03F12" w:rsidRPr="00A90272" w:rsidRDefault="00E03F12" w:rsidP="00D04540">
      <w:pPr>
        <w:pStyle w:val="a8"/>
        <w:spacing w:line="520" w:lineRule="exact"/>
        <w:ind w:hanging="386"/>
        <w:rPr>
          <w:rtl/>
        </w:rPr>
      </w:pPr>
      <w:r w:rsidRPr="00A90272">
        <w:rPr>
          <w:rtl/>
        </w:rPr>
        <w:t>(</w:t>
      </w:r>
      <w:r w:rsidRPr="00B175A2">
        <w:rPr>
          <w:rStyle w:val="a9"/>
          <w:position w:val="0"/>
          <w:sz w:val="32"/>
          <w:szCs w:val="32"/>
        </w:rPr>
        <w:footnoteRef/>
      </w:r>
      <w:r w:rsidRPr="00A90272">
        <w:rPr>
          <w:rtl/>
        </w:rPr>
        <w:t>)</w:t>
      </w:r>
      <w:r>
        <w:rPr>
          <w:rFonts w:hint="cs"/>
          <w:rtl/>
        </w:rPr>
        <w:t xml:space="preserve"> </w:t>
      </w:r>
      <w:r w:rsidRPr="00A90272">
        <w:rPr>
          <w:rtl/>
        </w:rPr>
        <w:t>الإحكام في أصول الأحكام لابن حزم (7/94)</w:t>
      </w:r>
      <w:r w:rsidRPr="00A90272">
        <w:rPr>
          <w:rFonts w:hint="cs"/>
          <w:rtl/>
        </w:rPr>
        <w:t>.</w:t>
      </w:r>
    </w:p>
  </w:footnote>
  <w:footnote w:id="230">
    <w:p w:rsidR="00E03F12" w:rsidRPr="00A90272" w:rsidRDefault="00E03F12" w:rsidP="00D04540">
      <w:pPr>
        <w:pStyle w:val="a8"/>
        <w:spacing w:line="520" w:lineRule="exact"/>
        <w:ind w:hanging="386"/>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الكشاف </w:t>
      </w:r>
      <w:r w:rsidRPr="00A90272">
        <w:rPr>
          <w:rFonts w:hint="cs"/>
          <w:rtl/>
        </w:rPr>
        <w:t>(1/</w:t>
      </w:r>
      <w:r>
        <w:rPr>
          <w:rFonts w:hint="cs"/>
          <w:rtl/>
        </w:rPr>
        <w:t>424</w:t>
      </w:r>
      <w:r w:rsidRPr="00A90272">
        <w:rPr>
          <w:rFonts w:hint="cs"/>
          <w:rtl/>
        </w:rPr>
        <w:t>)</w:t>
      </w:r>
      <w:r w:rsidRPr="00A90272">
        <w:rPr>
          <w:rtl/>
        </w:rPr>
        <w:t>.</w:t>
      </w:r>
    </w:p>
  </w:footnote>
  <w:footnote w:id="231">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وإعرابه (1/307)، التفسير الكبير (8/180).</w:t>
      </w:r>
    </w:p>
  </w:footnote>
  <w:footnote w:id="232">
    <w:p w:rsidR="00E03F12" w:rsidRPr="00A90272" w:rsidRDefault="00E03F12" w:rsidP="00D04540">
      <w:pPr>
        <w:pStyle w:val="a8"/>
        <w:spacing w:line="520" w:lineRule="exact"/>
        <w:ind w:hanging="386"/>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(8/180).</w:t>
      </w:r>
    </w:p>
  </w:footnote>
  <w:footnote w:id="233">
    <w:p w:rsidR="00E03F12" w:rsidRPr="00A90272" w:rsidRDefault="00E03F12" w:rsidP="00D04540">
      <w:pPr>
        <w:pStyle w:val="a8"/>
        <w:spacing w:line="520" w:lineRule="exact"/>
        <w:ind w:hanging="386"/>
        <w:rPr>
          <w:rtl/>
        </w:rPr>
      </w:pPr>
      <w:r w:rsidRPr="00A90272">
        <w:rPr>
          <w:rFonts w:hAnsi="Traditional Arabic"/>
          <w:rtl/>
        </w:rPr>
        <w:t>(</w:t>
      </w:r>
      <w:r w:rsidRPr="00B175A2">
        <w:rPr>
          <w:rStyle w:val="a9"/>
          <w:position w:val="0"/>
          <w:sz w:val="32"/>
          <w:szCs w:val="32"/>
        </w:rPr>
        <w:footnoteRef/>
      </w:r>
      <w:r w:rsidRPr="00A90272">
        <w:rPr>
          <w:rFonts w:hint="cs"/>
          <w:rtl/>
        </w:rPr>
        <w:t>)</w:t>
      </w:r>
      <w:r>
        <w:rPr>
          <w:rFonts w:hint="cs"/>
          <w:rtl/>
        </w:rPr>
        <w:t xml:space="preserve"> </w:t>
      </w:r>
      <w:r w:rsidRPr="00A90272">
        <w:rPr>
          <w:rFonts w:hint="cs"/>
          <w:rtl/>
        </w:rPr>
        <w:t>في حق</w:t>
      </w:r>
      <w:r w:rsidRPr="00A90272">
        <w:rPr>
          <w:rtl/>
        </w:rPr>
        <w:t xml:space="preserve"> </w:t>
      </w:r>
      <w:r w:rsidRPr="00A90272">
        <w:rPr>
          <w:rFonts w:hint="eastAsia"/>
          <w:rtl/>
        </w:rPr>
        <w:t>الله</w:t>
      </w:r>
      <w:r w:rsidRPr="00A90272">
        <w:rPr>
          <w:rtl/>
        </w:rPr>
        <w:t xml:space="preserve"> </w:t>
      </w:r>
      <w:r w:rsidRPr="00A90272">
        <w:rPr>
          <w:rFonts w:hint="eastAsia"/>
          <w:rtl/>
        </w:rPr>
        <w:t>تعالى</w:t>
      </w:r>
      <w:r w:rsidRPr="00A90272">
        <w:rPr>
          <w:rtl/>
        </w:rPr>
        <w:t xml:space="preserve"> </w:t>
      </w:r>
      <w:r w:rsidRPr="00A90272">
        <w:rPr>
          <w:rFonts w:hint="eastAsia"/>
          <w:rtl/>
        </w:rPr>
        <w:t>واجب</w:t>
      </w:r>
      <w:r w:rsidRPr="00A90272">
        <w:rPr>
          <w:rFonts w:hint="cs"/>
          <w:rtl/>
        </w:rPr>
        <w:t>ة</w:t>
      </w:r>
      <w:r w:rsidRPr="00A90272">
        <w:rPr>
          <w:rtl/>
        </w:rPr>
        <w:t xml:space="preserve"> </w:t>
      </w:r>
      <w:r w:rsidRPr="00A90272">
        <w:rPr>
          <w:rFonts w:hint="eastAsia"/>
          <w:rtl/>
        </w:rPr>
        <w:t>ل</w:t>
      </w:r>
      <w:r w:rsidRPr="00A90272">
        <w:rPr>
          <w:rFonts w:hint="cs"/>
          <w:rtl/>
        </w:rPr>
        <w:t>أ</w:t>
      </w:r>
      <w:r w:rsidRPr="00A90272">
        <w:rPr>
          <w:rFonts w:hint="eastAsia"/>
          <w:rtl/>
        </w:rPr>
        <w:t>ن</w:t>
      </w:r>
      <w:r w:rsidRPr="00A90272">
        <w:rPr>
          <w:rtl/>
        </w:rPr>
        <w:t xml:space="preserve"> </w:t>
      </w:r>
      <w:r w:rsidRPr="00A90272">
        <w:rPr>
          <w:rFonts w:hint="eastAsia"/>
          <w:rtl/>
        </w:rPr>
        <w:t>الكريم</w:t>
      </w:r>
      <w:r w:rsidRPr="00A90272">
        <w:rPr>
          <w:rtl/>
        </w:rPr>
        <w:t xml:space="preserve"> </w:t>
      </w:r>
      <w:r w:rsidRPr="00A90272">
        <w:rPr>
          <w:rFonts w:hint="eastAsia"/>
          <w:rtl/>
        </w:rPr>
        <w:t>لا</w:t>
      </w:r>
      <w:r w:rsidRPr="00A90272">
        <w:rPr>
          <w:rtl/>
        </w:rPr>
        <w:t xml:space="preserve"> </w:t>
      </w:r>
      <w:r w:rsidRPr="00A90272">
        <w:rPr>
          <w:rFonts w:hint="eastAsia"/>
          <w:rtl/>
        </w:rPr>
        <w:t>يطمع</w:t>
      </w:r>
      <w:r w:rsidRPr="00A90272">
        <w:rPr>
          <w:rtl/>
        </w:rPr>
        <w:t xml:space="preserve"> </w:t>
      </w:r>
      <w:r w:rsidRPr="00A90272">
        <w:rPr>
          <w:rFonts w:hint="eastAsia"/>
          <w:rtl/>
        </w:rPr>
        <w:t>الا</w:t>
      </w:r>
      <w:r w:rsidRPr="00A90272">
        <w:rPr>
          <w:rtl/>
        </w:rPr>
        <w:t xml:space="preserve"> </w:t>
      </w:r>
      <w:r w:rsidRPr="00A90272">
        <w:rPr>
          <w:rFonts w:hint="eastAsia"/>
          <w:rtl/>
        </w:rPr>
        <w:t>فيما</w:t>
      </w:r>
      <w:r w:rsidRPr="00A90272">
        <w:rPr>
          <w:rtl/>
        </w:rPr>
        <w:t xml:space="preserve"> </w:t>
      </w:r>
      <w:r w:rsidRPr="00A90272">
        <w:rPr>
          <w:rFonts w:hint="eastAsia"/>
          <w:rtl/>
        </w:rPr>
        <w:t>يفعل</w:t>
      </w:r>
      <w:r w:rsidRPr="00A90272">
        <w:rPr>
          <w:rFonts w:hint="cs"/>
          <w:rtl/>
        </w:rPr>
        <w:t>.</w:t>
      </w:r>
    </w:p>
  </w:footnote>
  <w:footnote w:id="234">
    <w:p w:rsidR="00E03F12" w:rsidRPr="00A90272" w:rsidRDefault="00E03F12" w:rsidP="00D04540">
      <w:pPr>
        <w:pStyle w:val="a8"/>
        <w:spacing w:line="520" w:lineRule="exact"/>
        <w:ind w:hanging="386"/>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الكشاف </w:t>
      </w:r>
      <w:r w:rsidRPr="00A90272">
        <w:rPr>
          <w:rFonts w:hint="cs"/>
          <w:rtl/>
        </w:rPr>
        <w:t>(1/</w:t>
      </w:r>
      <w:r>
        <w:rPr>
          <w:rFonts w:hint="cs"/>
          <w:rtl/>
        </w:rPr>
        <w:t>424</w:t>
      </w:r>
      <w:r w:rsidRPr="00A90272">
        <w:rPr>
          <w:rFonts w:hint="cs"/>
          <w:rtl/>
        </w:rPr>
        <w:t>)</w:t>
      </w:r>
      <w:r w:rsidRPr="00A90272">
        <w:rPr>
          <w:rtl/>
        </w:rPr>
        <w:t xml:space="preserve">. </w:t>
      </w:r>
      <w:r w:rsidRPr="00A90272">
        <w:rPr>
          <w:rFonts w:hint="cs"/>
          <w:rtl/>
        </w:rPr>
        <w:t xml:space="preserve">والصحيح ما عليه مذهب </w:t>
      </w:r>
      <w:r w:rsidRPr="00A90272">
        <w:rPr>
          <w:rtl/>
        </w:rPr>
        <w:t>السنة والجماعة في التكاليف الشرعية أنها لا تثبت إلا بالسمع، وبهذا يتبين أن معرفة الله والإيمان به سبحانه تكون بالسمع وورود الشرع بذلك، ولا يكتفي فيها بمجرد العقل، والأشاعرة قد وافقوا المعتزلة في قولهم إن محض العقل كافٍ في معرفة الله وتوحيده باتفاق، والحق أن العبد مطالب بالشهادتين كأول واجب على المكلف، وأما مجرد معرفة الله أو الاستدلال على معرفته، فإنه ليس كافياً لدخول الإنسان في الإسلام</w:t>
      </w:r>
      <w:r w:rsidRPr="00A90272">
        <w:rPr>
          <w:rFonts w:hint="cs"/>
          <w:rtl/>
        </w:rPr>
        <w:t>،</w:t>
      </w:r>
      <w:r w:rsidRPr="00A90272">
        <w:rPr>
          <w:rtl/>
        </w:rPr>
        <w:t xml:space="preserve"> </w:t>
      </w:r>
      <w:r w:rsidRPr="00A90272">
        <w:rPr>
          <w:rFonts w:hint="cs"/>
          <w:rtl/>
        </w:rPr>
        <w:t>ينظر:</w:t>
      </w:r>
      <w:r w:rsidRPr="00A90272">
        <w:rPr>
          <w:rtl/>
        </w:rPr>
        <w:t xml:space="preserve"> شرح الطحاوية</w:t>
      </w:r>
      <w:r w:rsidRPr="00A90272">
        <w:rPr>
          <w:rFonts w:hint="cs"/>
          <w:rtl/>
        </w:rPr>
        <w:t xml:space="preserve"> (</w:t>
      </w:r>
      <w:r w:rsidRPr="00A90272">
        <w:rPr>
          <w:rtl/>
        </w:rPr>
        <w:t>1/23</w:t>
      </w:r>
      <w:r w:rsidRPr="00A90272">
        <w:rPr>
          <w:rFonts w:hint="cs"/>
          <w:rtl/>
        </w:rPr>
        <w:t xml:space="preserve">)، </w:t>
      </w:r>
      <w:r w:rsidRPr="00A90272">
        <w:rPr>
          <w:rtl/>
        </w:rPr>
        <w:t xml:space="preserve">ودرء تعارض العقل والنقل </w:t>
      </w:r>
      <w:r w:rsidRPr="00A90272">
        <w:rPr>
          <w:rFonts w:hint="cs"/>
          <w:rtl/>
        </w:rPr>
        <w:t>(</w:t>
      </w:r>
      <w:r w:rsidRPr="00A90272">
        <w:rPr>
          <w:rtl/>
        </w:rPr>
        <w:t>8/6</w:t>
      </w:r>
      <w:r w:rsidRPr="00A90272">
        <w:rPr>
          <w:rFonts w:hint="cs"/>
          <w:rtl/>
        </w:rPr>
        <w:t>)،</w:t>
      </w:r>
      <w:r w:rsidRPr="00A90272">
        <w:rPr>
          <w:rtl/>
        </w:rPr>
        <w:t xml:space="preserve"> المسائل </w:t>
      </w:r>
      <w:proofErr w:type="spellStart"/>
      <w:r w:rsidRPr="00A90272">
        <w:rPr>
          <w:rtl/>
        </w:rPr>
        <w:t>الاعتزالية</w:t>
      </w:r>
      <w:proofErr w:type="spellEnd"/>
      <w:r w:rsidRPr="00A90272">
        <w:rPr>
          <w:rtl/>
        </w:rPr>
        <w:t xml:space="preserve"> في تفسير الكشاف </w:t>
      </w:r>
      <w:r w:rsidRPr="00A90272">
        <w:rPr>
          <w:rFonts w:hint="cs"/>
          <w:rtl/>
        </w:rPr>
        <w:t>(</w:t>
      </w:r>
      <w:r w:rsidRPr="00A90272">
        <w:rPr>
          <w:rtl/>
        </w:rPr>
        <w:t>1/212</w:t>
      </w:r>
      <w:r w:rsidRPr="00A90272">
        <w:rPr>
          <w:rFonts w:hint="cs"/>
          <w:rtl/>
        </w:rPr>
        <w:t>)</w:t>
      </w:r>
      <w:r w:rsidRPr="00A90272">
        <w:rPr>
          <w:rtl/>
        </w:rPr>
        <w:t>.</w:t>
      </w:r>
    </w:p>
  </w:footnote>
  <w:footnote w:id="235">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(2/309). وينظر: معاني القرآن </w:t>
      </w:r>
      <w:proofErr w:type="gramStart"/>
      <w:r w:rsidRPr="00A90272">
        <w:rPr>
          <w:rFonts w:hint="cs"/>
          <w:rtl/>
        </w:rPr>
        <w:t>وإعرابه</w:t>
      </w:r>
      <w:proofErr w:type="gramEnd"/>
      <w:r w:rsidRPr="00A90272">
        <w:rPr>
          <w:rFonts w:hint="cs"/>
          <w:rtl/>
        </w:rPr>
        <w:t xml:space="preserve"> (1/307).</w:t>
      </w:r>
    </w:p>
  </w:footnote>
  <w:footnote w:id="236">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المفردات</w:t>
      </w:r>
      <w:proofErr w:type="gramEnd"/>
      <w:r w:rsidRPr="00A90272">
        <w:rPr>
          <w:rFonts w:hint="cs"/>
          <w:rtl/>
        </w:rPr>
        <w:t xml:space="preserve"> ص (741)، الجامع لأحكام القرآن (1/342).</w:t>
      </w:r>
    </w:p>
  </w:footnote>
  <w:footnote w:id="237">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هذا قول الطبري </w:t>
      </w:r>
      <w:proofErr w:type="gramStart"/>
      <w:r w:rsidRPr="00A90272">
        <w:rPr>
          <w:rFonts w:hint="cs"/>
          <w:rtl/>
        </w:rPr>
        <w:t>في</w:t>
      </w:r>
      <w:proofErr w:type="gramEnd"/>
      <w:r w:rsidRPr="00A90272">
        <w:rPr>
          <w:rFonts w:hint="cs"/>
          <w:rtl/>
        </w:rPr>
        <w:t xml:space="preserve"> جامع البيان (5/660) ورواه عن الضحاك والكلبي ومقاتل. وينظر: تفسير ابن </w:t>
      </w:r>
      <w:proofErr w:type="gramStart"/>
      <w:r w:rsidRPr="00A90272">
        <w:rPr>
          <w:rFonts w:hint="cs"/>
          <w:rtl/>
        </w:rPr>
        <w:t>أبي</w:t>
      </w:r>
      <w:proofErr w:type="gramEnd"/>
      <w:r w:rsidRPr="00A90272">
        <w:rPr>
          <w:rFonts w:hint="cs"/>
          <w:rtl/>
        </w:rPr>
        <w:t xml:space="preserve"> حاتم (3/727)، تفسير </w:t>
      </w:r>
      <w:r w:rsidRPr="00A90272">
        <w:rPr>
          <w:rFonts w:hAnsi="Traditional Arabic"/>
          <w:rtl/>
        </w:rPr>
        <w:t xml:space="preserve">ابن المنذر </w:t>
      </w:r>
      <w:r w:rsidRPr="00A90272">
        <w:rPr>
          <w:rFonts w:hAnsi="Traditional Arabic" w:hint="cs"/>
          <w:rtl/>
        </w:rPr>
        <w:t>(1/325)</w:t>
      </w:r>
      <w:r w:rsidRPr="00A90272">
        <w:rPr>
          <w:rFonts w:hAnsi="Traditional Arabic"/>
          <w:rtl/>
        </w:rPr>
        <w:t xml:space="preserve">، </w:t>
      </w:r>
      <w:r w:rsidRPr="00A90272">
        <w:rPr>
          <w:rFonts w:hint="cs"/>
          <w:rtl/>
        </w:rPr>
        <w:t>النكت والعيون (1/414)، الوسيط (1/474)، الكشاف (1/187)، المحرر الوجيز (2/310)، زاد المسير (1/312).</w:t>
      </w:r>
    </w:p>
  </w:footnote>
  <w:footnote w:id="238">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هذا اختيار الواحدي في الوجيز (1/226)، والسمعاني في تفسيره (1/37)، </w:t>
      </w:r>
      <w:proofErr w:type="spellStart"/>
      <w:r w:rsidRPr="00A90272">
        <w:rPr>
          <w:rFonts w:hint="cs"/>
          <w:rtl/>
        </w:rPr>
        <w:t>والبغوي</w:t>
      </w:r>
      <w:proofErr w:type="spellEnd"/>
      <w:r w:rsidRPr="00A90272">
        <w:rPr>
          <w:rFonts w:hint="cs"/>
          <w:rtl/>
        </w:rPr>
        <w:t xml:space="preserve"> في معالم التنزيل (2/84). وينظر: معاني </w:t>
      </w:r>
      <w:proofErr w:type="gramStart"/>
      <w:r w:rsidRPr="00A90272">
        <w:rPr>
          <w:rFonts w:hint="cs"/>
          <w:rtl/>
        </w:rPr>
        <w:t>القرآن</w:t>
      </w:r>
      <w:proofErr w:type="gramEnd"/>
      <w:r w:rsidRPr="00A90272">
        <w:rPr>
          <w:rFonts w:hint="cs"/>
          <w:rtl/>
        </w:rPr>
        <w:t xml:space="preserve"> وإعرابه (1/307)، المحرر الوجيز (2/310)، زد المسير (1/312)، ترجيحات أبي حيان في التفسير ص (250). وخلاصة ما توصل إليه الباحث: أن القول بأنها </w:t>
      </w:r>
      <w:proofErr w:type="spellStart"/>
      <w:r w:rsidRPr="00A90272">
        <w:rPr>
          <w:rFonts w:hint="cs"/>
          <w:rtl/>
        </w:rPr>
        <w:t>تبعيضية</w:t>
      </w:r>
      <w:proofErr w:type="spellEnd"/>
      <w:r w:rsidRPr="00A90272">
        <w:rPr>
          <w:rFonts w:hint="cs"/>
          <w:rtl/>
        </w:rPr>
        <w:t xml:space="preserve"> أرجح لأمرين: الأول: أنه قول أئمة التفسير من التابعين. </w:t>
      </w:r>
      <w:proofErr w:type="gramStart"/>
      <w:r w:rsidRPr="00A90272">
        <w:rPr>
          <w:rFonts w:hint="cs"/>
          <w:rtl/>
        </w:rPr>
        <w:t>الثاني</w:t>
      </w:r>
      <w:proofErr w:type="gramEnd"/>
      <w:r w:rsidRPr="00A90272">
        <w:rPr>
          <w:rFonts w:hint="cs"/>
          <w:rtl/>
        </w:rPr>
        <w:t xml:space="preserve">: أن (ِمنْ) على القول به تدل على معنى جديد، بينما تدل في القول الثاني على التأكيد، والقاعدة: "التأسيس أولى من التأكيد" وينظر أيضاً: قواعد الترجيح للحربي (2/473). </w:t>
      </w:r>
    </w:p>
  </w:footnote>
  <w:footnote w:id="239">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معاني القرآن وإعرابه (1/307)، البسيط (5/480)، تفسير السمعاني (1/347)، معالم التنزيل (1/233)، زاد المسير (1/312)، التفسير الكبير (8/182)، </w:t>
      </w:r>
    </w:p>
  </w:footnote>
  <w:footnote w:id="240">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241">
    <w:p w:rsidR="00E03F12" w:rsidRPr="00A90272" w:rsidRDefault="00E03F12" w:rsidP="00D04540">
      <w:pPr>
        <w:pStyle w:val="a8"/>
        <w:spacing w:line="520" w:lineRule="exact"/>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الكشاف (1/</w:t>
      </w:r>
      <w:r>
        <w:rPr>
          <w:rFonts w:hint="cs"/>
          <w:rtl/>
        </w:rPr>
        <w:t>424</w:t>
      </w:r>
      <w:r w:rsidRPr="00A90272">
        <w:rPr>
          <w:rFonts w:hint="cs"/>
          <w:rtl/>
        </w:rPr>
        <w:t>). وذكر الوجهين ابن الجوزي في زاد المسير (1/312)، والرازي في التفسير الكبير (8/182).</w:t>
      </w:r>
    </w:p>
  </w:footnote>
  <w:footnote w:id="242">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(5/651)، </w:t>
      </w:r>
      <w:proofErr w:type="gramStart"/>
      <w:r w:rsidRPr="00A90272">
        <w:rPr>
          <w:rFonts w:hint="cs"/>
          <w:rtl/>
        </w:rPr>
        <w:t>النكت</w:t>
      </w:r>
      <w:proofErr w:type="gramEnd"/>
      <w:r w:rsidRPr="00A90272">
        <w:rPr>
          <w:rFonts w:hint="cs"/>
          <w:rtl/>
        </w:rPr>
        <w:t xml:space="preserve"> والعيون (1/414)، الوسيط (1/474)، المحرر الوجيز (2/310)، زاد المسير (1/312). قال أبو حيان: قيل: وهم الأوس والخزرج على ما ذكره الجمهور.</w:t>
      </w:r>
    </w:p>
  </w:footnote>
  <w:footnote w:id="243">
    <w:p w:rsidR="00E03F12" w:rsidRPr="00A90272" w:rsidRDefault="00E03F12" w:rsidP="00D04540">
      <w:pPr>
        <w:pStyle w:val="a8"/>
        <w:spacing w:line="520" w:lineRule="exact"/>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واختاره الواحدي في البسيط (5/480)، والسمعاني في تفسيره (1/347)، </w:t>
      </w:r>
      <w:proofErr w:type="spellStart"/>
      <w:r w:rsidRPr="00A90272">
        <w:rPr>
          <w:rFonts w:hint="cs"/>
          <w:rtl/>
        </w:rPr>
        <w:t>والبغوي</w:t>
      </w:r>
      <w:proofErr w:type="spellEnd"/>
      <w:r w:rsidRPr="00A90272">
        <w:rPr>
          <w:rFonts w:hint="cs"/>
          <w:rtl/>
        </w:rPr>
        <w:t xml:space="preserve"> في تفسيره (1/233)، والرازي في التفسير الكبير (8/182).</w:t>
      </w:r>
    </w:p>
  </w:footnote>
  <w:footnote w:id="24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معاني</w:t>
      </w:r>
      <w:r>
        <w:rPr>
          <w:rFonts w:hint="cs"/>
          <w:rtl/>
        </w:rPr>
        <w:t xml:space="preserve"> </w:t>
      </w:r>
      <w:proofErr w:type="gramStart"/>
      <w:r w:rsidRPr="00A90272">
        <w:rPr>
          <w:rFonts w:hint="cs"/>
          <w:rtl/>
        </w:rPr>
        <w:t>القرآن</w:t>
      </w:r>
      <w:proofErr w:type="gramEnd"/>
      <w:r>
        <w:rPr>
          <w:rFonts w:hint="cs"/>
          <w:rtl/>
        </w:rPr>
        <w:t xml:space="preserve"> </w:t>
      </w:r>
      <w:r w:rsidRPr="00A90272">
        <w:rPr>
          <w:rFonts w:hint="cs"/>
          <w:rtl/>
        </w:rPr>
        <w:t>وإعرابه للزجاج (1/307)، إعراب القرآن للنحاس (1/398)، الإملاء (1/243).</w:t>
      </w:r>
    </w:p>
  </w:footnote>
  <w:footnote w:id="245">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صح.</w:t>
      </w:r>
    </w:p>
  </w:footnote>
  <w:footnote w:id="246">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معاني </w:t>
      </w:r>
      <w:proofErr w:type="gramStart"/>
      <w:r w:rsidRPr="00A90272">
        <w:rPr>
          <w:rFonts w:hint="cs"/>
          <w:rtl/>
        </w:rPr>
        <w:t>القرآن</w:t>
      </w:r>
      <w:proofErr w:type="gramEnd"/>
      <w:r w:rsidRPr="00A90272">
        <w:rPr>
          <w:rFonts w:hint="cs"/>
          <w:rtl/>
        </w:rPr>
        <w:t xml:space="preserve"> وإعرابه: (1/307)، إعراب القرآن للنحاس (1/398).</w:t>
      </w:r>
    </w:p>
  </w:footnote>
  <w:footnote w:id="247">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تفسير </w:t>
      </w:r>
      <w:proofErr w:type="spellStart"/>
      <w:r w:rsidRPr="00A90272">
        <w:rPr>
          <w:rFonts w:hint="cs"/>
          <w:rtl/>
        </w:rPr>
        <w:t>البغوي</w:t>
      </w:r>
      <w:proofErr w:type="spellEnd"/>
      <w:r w:rsidRPr="00A90272">
        <w:rPr>
          <w:rFonts w:hint="cs"/>
          <w:rtl/>
        </w:rPr>
        <w:t xml:space="preserve"> (1/233)، الكشاف</w:t>
      </w:r>
      <w:r>
        <w:rPr>
          <w:rFonts w:hint="cs"/>
          <w:rtl/>
        </w:rPr>
        <w:t xml:space="preserve"> </w:t>
      </w:r>
      <w:r w:rsidRPr="00A90272">
        <w:rPr>
          <w:rFonts w:hint="cs"/>
          <w:rtl/>
        </w:rPr>
        <w:t>(1/</w:t>
      </w:r>
      <w:r>
        <w:rPr>
          <w:rFonts w:hint="cs"/>
          <w:rtl/>
        </w:rPr>
        <w:t>425</w:t>
      </w:r>
      <w:r w:rsidRPr="00A90272">
        <w:rPr>
          <w:rFonts w:hint="cs"/>
          <w:rtl/>
        </w:rPr>
        <w:t>)، أحكام القرآن لابن العربي (1/399).</w:t>
      </w:r>
    </w:p>
  </w:footnote>
  <w:footnote w:id="248">
    <w:p w:rsidR="00E03F12" w:rsidRPr="00B175A2" w:rsidRDefault="00E03F12" w:rsidP="00D04540">
      <w:pPr>
        <w:autoSpaceDE w:val="0"/>
        <w:autoSpaceDN w:val="0"/>
        <w:adjustRightInd w:val="0"/>
        <w:spacing w:line="520" w:lineRule="exact"/>
        <w:ind w:left="397" w:hanging="397"/>
        <w:jc w:val="both"/>
        <w:rPr>
          <w:rFonts w:ascii="Simplified Arabic" w:cs="Traditional Arabic"/>
          <w:color w:val="000000"/>
          <w:sz w:val="32"/>
          <w:szCs w:val="32"/>
          <w:rtl/>
        </w:rPr>
      </w:pPr>
      <w:r w:rsidRPr="00EE6F7B">
        <w:rPr>
          <w:rFonts w:ascii="Traditional Arabic" w:hAnsi="Traditional Arabic" w:cs="Traditional Arabic"/>
          <w:sz w:val="32"/>
          <w:szCs w:val="32"/>
          <w:rtl/>
        </w:rPr>
        <w:t>(</w:t>
      </w:r>
      <w:r w:rsidRPr="00EE6F7B">
        <w:rPr>
          <w:rStyle w:val="a9"/>
          <w:position w:val="0"/>
          <w:sz w:val="32"/>
          <w:szCs w:val="32"/>
        </w:rPr>
        <w:footnoteRef/>
      </w:r>
      <w:r w:rsidRPr="00EE6F7B">
        <w:rPr>
          <w:rFonts w:cs="Traditional Arabic" w:hint="cs"/>
          <w:sz w:val="32"/>
          <w:szCs w:val="32"/>
          <w:rtl/>
        </w:rPr>
        <w:t>)</w:t>
      </w:r>
      <w:r w:rsidRPr="00EE6F7B">
        <w:rPr>
          <w:rFonts w:ascii="Simplified Arabic" w:cs="Traditional Arabic" w:hint="cs"/>
          <w:color w:val="000000"/>
          <w:sz w:val="32"/>
          <w:szCs w:val="32"/>
          <w:rtl/>
        </w:rPr>
        <w:t xml:space="preserve"> </w:t>
      </w:r>
      <w:r w:rsidRPr="00B175A2">
        <w:rPr>
          <w:rFonts w:ascii="Simplified Arabic" w:cs="Traditional Arabic" w:hint="eastAsia"/>
          <w:color w:val="000000"/>
          <w:sz w:val="32"/>
          <w:szCs w:val="32"/>
          <w:rtl/>
        </w:rPr>
        <w:t>أخرجه</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عبد الرزاق في مصنفه (37580) (7/504)، و</w:t>
      </w:r>
      <w:r w:rsidRPr="00B175A2">
        <w:rPr>
          <w:rFonts w:ascii="Simplified Arabic" w:cs="Traditional Arabic"/>
          <w:color w:val="000000"/>
          <w:sz w:val="32"/>
          <w:szCs w:val="32"/>
          <w:rtl/>
        </w:rPr>
        <w:t>ابن أبي شيبة</w:t>
      </w:r>
      <w:r w:rsidRPr="00B175A2">
        <w:rPr>
          <w:rFonts w:ascii="Simplified Arabic" w:cs="Traditional Arabic" w:hint="cs"/>
          <w:color w:val="000000"/>
          <w:sz w:val="32"/>
          <w:szCs w:val="32"/>
          <w:rtl/>
        </w:rPr>
        <w:t xml:space="preserve"> في مصنفه</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8/539</w:t>
      </w:r>
      <w:r w:rsidRPr="00B175A2">
        <w:rPr>
          <w:rFonts w:ascii="Simplified Arabic" w:cs="Traditional Arabic" w:hint="cs"/>
          <w:color w:val="000000"/>
          <w:sz w:val="32"/>
          <w:szCs w:val="32"/>
          <w:rtl/>
        </w:rPr>
        <w:t>)، و</w:t>
      </w:r>
      <w:r w:rsidRPr="00B175A2">
        <w:rPr>
          <w:rFonts w:ascii="Simplified Arabic" w:cs="Traditional Arabic" w:hint="eastAsia"/>
          <w:color w:val="000000"/>
          <w:sz w:val="32"/>
          <w:szCs w:val="32"/>
          <w:rtl/>
        </w:rPr>
        <w:t>أحمد</w:t>
      </w:r>
      <w:r w:rsidRPr="00B175A2">
        <w:rPr>
          <w:rFonts w:ascii="Simplified Arabic" w:cs="Traditional Arabic" w:hint="cs"/>
          <w:color w:val="000000"/>
          <w:sz w:val="32"/>
          <w:szCs w:val="32"/>
          <w:rtl/>
        </w:rPr>
        <w:t xml:space="preserve"> في المسند </w:t>
      </w:r>
      <w:r w:rsidRPr="00B175A2">
        <w:rPr>
          <w:rFonts w:ascii="Simplified Arabic" w:cs="Traditional Arabic"/>
          <w:color w:val="000000"/>
          <w:sz w:val="32"/>
          <w:szCs w:val="32"/>
          <w:rtl/>
        </w:rPr>
        <w:t>(45/421)</w:t>
      </w:r>
      <w:r w:rsidRPr="00B175A2">
        <w:rPr>
          <w:rFonts w:ascii="Simplified Arabic" w:cs="Traditional Arabic" w:hint="cs"/>
          <w:color w:val="000000"/>
          <w:sz w:val="32"/>
          <w:szCs w:val="32"/>
          <w:rtl/>
        </w:rPr>
        <w:t xml:space="preserve">، </w:t>
      </w:r>
      <w:proofErr w:type="spellStart"/>
      <w:r w:rsidRPr="00B175A2">
        <w:rPr>
          <w:rFonts w:ascii="Simplified Arabic" w:cs="Traditional Arabic" w:hint="cs"/>
          <w:color w:val="000000"/>
          <w:sz w:val="32"/>
          <w:szCs w:val="32"/>
          <w:rtl/>
        </w:rPr>
        <w:t>والدارقطني</w:t>
      </w:r>
      <w:proofErr w:type="spellEnd"/>
      <w:r w:rsidRPr="00B175A2">
        <w:rPr>
          <w:rFonts w:ascii="Simplified Arabic" w:cs="Traditional Arabic" w:hint="cs"/>
          <w:color w:val="000000"/>
          <w:sz w:val="32"/>
          <w:szCs w:val="32"/>
          <w:rtl/>
        </w:rPr>
        <w:t xml:space="preserve"> في العلل (1094) وقال إنه صواب، و</w:t>
      </w:r>
      <w:r w:rsidRPr="00B175A2">
        <w:rPr>
          <w:rFonts w:ascii="Simplified Arabic" w:cs="Traditional Arabic"/>
          <w:color w:val="000000"/>
          <w:sz w:val="32"/>
          <w:szCs w:val="32"/>
          <w:rtl/>
        </w:rPr>
        <w:t xml:space="preserve">الطبراني في </w:t>
      </w:r>
      <w:r w:rsidRPr="00B175A2">
        <w:rPr>
          <w:rFonts w:ascii="Simplified Arabic" w:cs="Traditional Arabic" w:hint="cs"/>
          <w:color w:val="000000"/>
          <w:sz w:val="32"/>
          <w:szCs w:val="32"/>
          <w:rtl/>
        </w:rPr>
        <w:t xml:space="preserve">المعجم </w:t>
      </w:r>
      <w:r w:rsidRPr="00B175A2">
        <w:rPr>
          <w:rFonts w:ascii="Simplified Arabic" w:cs="Traditional Arabic"/>
          <w:color w:val="000000"/>
          <w:sz w:val="32"/>
          <w:szCs w:val="32"/>
          <w:rtl/>
        </w:rPr>
        <w:t xml:space="preserve">الكبير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24/657</w:t>
      </w:r>
      <w:r w:rsidRPr="00B175A2">
        <w:rPr>
          <w:rFonts w:ascii="Simplified Arabic" w:cs="Traditional Arabic" w:hint="cs"/>
          <w:color w:val="000000"/>
          <w:sz w:val="32"/>
          <w:szCs w:val="32"/>
          <w:rtl/>
        </w:rPr>
        <w:t xml:space="preserve">)، </w:t>
      </w:r>
      <w:r w:rsidRPr="00B175A2">
        <w:rPr>
          <w:rFonts w:ascii="Simplified Arabic" w:cs="Traditional Arabic"/>
          <w:color w:val="000000"/>
          <w:sz w:val="32"/>
          <w:szCs w:val="32"/>
          <w:rtl/>
        </w:rPr>
        <w:t>والبيهقي في الشعب</w:t>
      </w:r>
      <w:r w:rsidRPr="00B175A2">
        <w:rPr>
          <w:rFonts w:ascii="Simplified Arabic" w:cs="Traditional Arabic" w:hint="cs"/>
          <w:color w:val="000000"/>
          <w:sz w:val="32"/>
          <w:szCs w:val="32"/>
          <w:rtl/>
        </w:rPr>
        <w:t xml:space="preserve"> </w:t>
      </w:r>
      <w:r w:rsidRPr="00B175A2">
        <w:rPr>
          <w:rFonts w:ascii="Simplified Arabic" w:cs="Traditional Arabic"/>
          <w:color w:val="000000"/>
          <w:sz w:val="32"/>
          <w:szCs w:val="32"/>
          <w:rtl/>
        </w:rPr>
        <w:t>(7950)</w:t>
      </w:r>
      <w:r w:rsidRPr="00B175A2">
        <w:rPr>
          <w:rFonts w:ascii="Simplified Arabic" w:cs="Traditional Arabic" w:hint="cs"/>
          <w:color w:val="000000"/>
          <w:sz w:val="32"/>
          <w:szCs w:val="32"/>
          <w:rtl/>
        </w:rPr>
        <w:t xml:space="preserve">، </w:t>
      </w:r>
      <w:r w:rsidRPr="00B175A2">
        <w:rPr>
          <w:rFonts w:ascii="Simplified Arabic" w:cs="Traditional Arabic"/>
          <w:color w:val="000000"/>
          <w:sz w:val="32"/>
          <w:szCs w:val="32"/>
          <w:rtl/>
        </w:rPr>
        <w:t>وابن عبد البر في الاستيعاب</w:t>
      </w:r>
      <w:r w:rsidRPr="00B175A2">
        <w:rPr>
          <w:rFonts w:ascii="Simplified Arabic" w:cs="Traditional Arabic" w:hint="cs"/>
          <w:color w:val="000000"/>
          <w:sz w:val="32"/>
          <w:szCs w:val="32"/>
          <w:rtl/>
        </w:rPr>
        <w:t xml:space="preserve"> (</w:t>
      </w:r>
      <w:r w:rsidRPr="00B175A2">
        <w:rPr>
          <w:rFonts w:ascii="Simplified Arabic" w:cs="Traditional Arabic"/>
          <w:color w:val="000000"/>
          <w:sz w:val="32"/>
          <w:szCs w:val="32"/>
          <w:rtl/>
        </w:rPr>
        <w:t>12/312</w:t>
      </w:r>
      <w:r w:rsidRPr="00B175A2">
        <w:rPr>
          <w:rFonts w:ascii="Simplified Arabic" w:cs="Traditional Arabic" w:hint="cs"/>
          <w:color w:val="000000"/>
          <w:sz w:val="32"/>
          <w:szCs w:val="32"/>
          <w:rtl/>
        </w:rPr>
        <w:t xml:space="preserve">)، كلهم </w:t>
      </w:r>
      <w:r w:rsidRPr="00B175A2">
        <w:rPr>
          <w:rFonts w:ascii="Simplified Arabic" w:cs="Traditional Arabic" w:hint="eastAsia"/>
          <w:color w:val="000000"/>
          <w:sz w:val="32"/>
          <w:szCs w:val="32"/>
          <w:rtl/>
        </w:rPr>
        <w:t>من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رواية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شريك</w:t>
      </w:r>
      <w:r w:rsidRPr="00A90272">
        <w:rPr>
          <w:rFonts w:ascii="Simplified Arabic" w:cs="Traditional Arabic" w:hint="cs"/>
          <w:color w:val="000000"/>
          <w:sz w:val="32"/>
          <w:szCs w:val="32"/>
          <w:rtl/>
        </w:rPr>
        <w:t xml:space="preserve">. </w:t>
      </w:r>
      <w:r w:rsidRPr="00B175A2">
        <w:rPr>
          <w:rFonts w:ascii="Simplified Arabic" w:cs="Traditional Arabic" w:hint="cs"/>
          <w:color w:val="000000"/>
          <w:sz w:val="32"/>
          <w:szCs w:val="32"/>
          <w:rtl/>
        </w:rPr>
        <w:t>و</w:t>
      </w:r>
      <w:r w:rsidRPr="00B175A2">
        <w:rPr>
          <w:rFonts w:ascii="Simplified Arabic" w:cs="Traditional Arabic"/>
          <w:color w:val="000000"/>
          <w:sz w:val="32"/>
          <w:szCs w:val="32"/>
          <w:rtl/>
        </w:rPr>
        <w:t>قال الهيثمي</w:t>
      </w:r>
      <w:r w:rsidRPr="00B175A2">
        <w:rPr>
          <w:rFonts w:ascii="Simplified Arabic" w:cs="Traditional Arabic" w:hint="cs"/>
          <w:color w:val="000000"/>
          <w:sz w:val="32"/>
          <w:szCs w:val="32"/>
          <w:rtl/>
        </w:rPr>
        <w:t xml:space="preserve"> في </w:t>
      </w:r>
      <w:r w:rsidRPr="00B175A2">
        <w:rPr>
          <w:rFonts w:ascii="Simplified Arabic" w:cs="Traditional Arabic"/>
          <w:color w:val="000000"/>
          <w:sz w:val="32"/>
          <w:szCs w:val="32"/>
          <w:rtl/>
        </w:rPr>
        <w:t>مجمع الزوائد (7/263)</w:t>
      </w:r>
      <w:r w:rsidRPr="00B175A2">
        <w:rPr>
          <w:rFonts w:ascii="Simplified Arabic" w:cs="Traditional Arabic" w:hint="cs"/>
          <w:color w:val="000000"/>
          <w:sz w:val="32"/>
          <w:szCs w:val="32"/>
          <w:rtl/>
        </w:rPr>
        <w:t xml:space="preserve">: </w:t>
      </w:r>
      <w:r w:rsidRPr="00B175A2">
        <w:rPr>
          <w:rFonts w:ascii="Simplified Arabic" w:cs="Traditional Arabic"/>
          <w:color w:val="000000"/>
          <w:sz w:val="32"/>
          <w:szCs w:val="32"/>
          <w:rtl/>
        </w:rPr>
        <w:t>رواه أحمد والطبراني ورجالهما ثقات وفى بعضهم كلام لا يضر</w:t>
      </w:r>
      <w:r w:rsidRPr="00B175A2">
        <w:rPr>
          <w:rFonts w:ascii="Simplified Arabic" w:cs="Traditional Arabic" w:hint="cs"/>
          <w:color w:val="000000"/>
          <w:sz w:val="32"/>
          <w:szCs w:val="32"/>
          <w:rtl/>
        </w:rPr>
        <w:t xml:space="preserve">، وعلق عليه شعيب </w:t>
      </w:r>
      <w:proofErr w:type="spellStart"/>
      <w:r w:rsidRPr="00B175A2">
        <w:rPr>
          <w:rFonts w:ascii="Simplified Arabic" w:cs="Traditional Arabic" w:hint="cs"/>
          <w:color w:val="000000"/>
          <w:sz w:val="32"/>
          <w:szCs w:val="32"/>
          <w:rtl/>
        </w:rPr>
        <w:t>الأرنؤوط</w:t>
      </w:r>
      <w:proofErr w:type="spellEnd"/>
      <w:r w:rsidRPr="00B175A2">
        <w:rPr>
          <w:rFonts w:ascii="Simplified Arabic" w:cs="Traditional Arabic" w:hint="cs"/>
          <w:color w:val="000000"/>
          <w:sz w:val="32"/>
          <w:szCs w:val="32"/>
          <w:rtl/>
        </w:rPr>
        <w:t xml:space="preserve"> في المسند: </w:t>
      </w:r>
      <w:r w:rsidRPr="00B175A2">
        <w:rPr>
          <w:rFonts w:ascii="Simplified Arabic" w:cs="Traditional Arabic"/>
          <w:color w:val="000000"/>
          <w:sz w:val="32"/>
          <w:szCs w:val="32"/>
          <w:rtl/>
        </w:rPr>
        <w:t>إسناده ضعيف</w:t>
      </w:r>
      <w:r w:rsidRPr="00B175A2">
        <w:rPr>
          <w:rFonts w:ascii="Simplified Arabic" w:cs="Traditional Arabic" w:hint="cs"/>
          <w:color w:val="000000"/>
          <w:sz w:val="32"/>
          <w:szCs w:val="32"/>
          <w:rtl/>
        </w:rPr>
        <w:t xml:space="preserve"> لضعف شريك.</w:t>
      </w:r>
    </w:p>
  </w:footnote>
  <w:footnote w:id="249">
    <w:p w:rsidR="00E03F12" w:rsidRPr="00B175A2" w:rsidRDefault="00E03F12" w:rsidP="00D04540">
      <w:pPr>
        <w:autoSpaceDE w:val="0"/>
        <w:autoSpaceDN w:val="0"/>
        <w:adjustRightInd w:val="0"/>
        <w:spacing w:line="520" w:lineRule="exact"/>
        <w:ind w:left="397" w:hanging="397"/>
        <w:jc w:val="both"/>
        <w:rPr>
          <w:sz w:val="32"/>
          <w:szCs w:val="32"/>
        </w:rPr>
      </w:pPr>
      <w:r w:rsidRPr="00B175A2">
        <w:rPr>
          <w:rFonts w:hAnsi="Traditional Arabic"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cs="Traditional Arabic" w:hint="eastAsia"/>
          <w:sz w:val="32"/>
          <w:szCs w:val="32"/>
          <w:rtl/>
        </w:rPr>
        <w:t>أخرجه</w:t>
      </w:r>
      <w:r w:rsidRPr="00B175A2">
        <w:rPr>
          <w:rFonts w:cs="Traditional Arabic"/>
          <w:sz w:val="32"/>
          <w:szCs w:val="32"/>
          <w:rtl/>
        </w:rPr>
        <w:t xml:space="preserve"> </w:t>
      </w:r>
      <w:r w:rsidRPr="00B175A2">
        <w:rPr>
          <w:rFonts w:cs="Traditional Arabic" w:hint="eastAsia"/>
          <w:sz w:val="32"/>
          <w:szCs w:val="32"/>
          <w:rtl/>
        </w:rPr>
        <w:t>ابن</w:t>
      </w:r>
      <w:r w:rsidRPr="00B175A2">
        <w:rPr>
          <w:rFonts w:cs="Traditional Arabic"/>
          <w:sz w:val="32"/>
          <w:szCs w:val="32"/>
          <w:rtl/>
        </w:rPr>
        <w:t xml:space="preserve"> </w:t>
      </w:r>
      <w:r w:rsidRPr="00B175A2">
        <w:rPr>
          <w:rFonts w:cs="Traditional Arabic" w:hint="eastAsia"/>
          <w:sz w:val="32"/>
          <w:szCs w:val="32"/>
          <w:rtl/>
        </w:rPr>
        <w:t>عد</w:t>
      </w:r>
      <w:r>
        <w:rPr>
          <w:rFonts w:cs="Traditional Arabic" w:hint="cs"/>
          <w:sz w:val="32"/>
          <w:szCs w:val="32"/>
          <w:rtl/>
        </w:rPr>
        <w:t>ي</w:t>
      </w:r>
      <w:r w:rsidRPr="00B175A2">
        <w:rPr>
          <w:rFonts w:cs="Traditional Arabic"/>
          <w:sz w:val="32"/>
          <w:szCs w:val="32"/>
          <w:rtl/>
        </w:rPr>
        <w:t xml:space="preserve"> </w:t>
      </w:r>
      <w:r w:rsidRPr="00B175A2">
        <w:rPr>
          <w:rFonts w:cs="Traditional Arabic" w:hint="eastAsia"/>
          <w:sz w:val="32"/>
          <w:szCs w:val="32"/>
          <w:rtl/>
        </w:rPr>
        <w:t>في</w:t>
      </w:r>
      <w:r w:rsidRPr="00B175A2">
        <w:rPr>
          <w:rFonts w:cs="Traditional Arabic"/>
          <w:sz w:val="32"/>
          <w:szCs w:val="32"/>
          <w:rtl/>
        </w:rPr>
        <w:t xml:space="preserve"> </w:t>
      </w:r>
      <w:r w:rsidRPr="00B175A2">
        <w:rPr>
          <w:rFonts w:cs="Traditional Arabic" w:hint="eastAsia"/>
          <w:sz w:val="32"/>
          <w:szCs w:val="32"/>
          <w:rtl/>
        </w:rPr>
        <w:t>الكامل</w:t>
      </w:r>
      <w:r w:rsidRPr="00B175A2">
        <w:rPr>
          <w:rFonts w:cs="Traditional Arabic" w:hint="cs"/>
          <w:sz w:val="32"/>
          <w:szCs w:val="32"/>
          <w:rtl/>
        </w:rPr>
        <w:t xml:space="preserve"> </w:t>
      </w:r>
      <w:r w:rsidRPr="00B175A2">
        <w:rPr>
          <w:rFonts w:cs="Traditional Arabic"/>
          <w:sz w:val="32"/>
          <w:szCs w:val="32"/>
          <w:rtl/>
        </w:rPr>
        <w:t>(7/230</w:t>
      </w:r>
      <w:r w:rsidRPr="00B175A2">
        <w:rPr>
          <w:rFonts w:cs="Traditional Arabic" w:hint="cs"/>
          <w:sz w:val="32"/>
          <w:szCs w:val="32"/>
          <w:rtl/>
        </w:rPr>
        <w:t>)</w:t>
      </w:r>
      <w:r w:rsidRPr="00B175A2">
        <w:rPr>
          <w:rFonts w:cs="Traditional Arabic"/>
          <w:sz w:val="32"/>
          <w:szCs w:val="32"/>
          <w:rtl/>
        </w:rPr>
        <w:t xml:space="preserve"> </w:t>
      </w:r>
      <w:r w:rsidRPr="00B175A2">
        <w:rPr>
          <w:rFonts w:cs="Traditional Arabic" w:hint="eastAsia"/>
          <w:sz w:val="32"/>
          <w:szCs w:val="32"/>
          <w:rtl/>
        </w:rPr>
        <w:t>في</w:t>
      </w:r>
      <w:r w:rsidRPr="00B175A2">
        <w:rPr>
          <w:rFonts w:cs="Traditional Arabic"/>
          <w:sz w:val="32"/>
          <w:szCs w:val="32"/>
          <w:rtl/>
        </w:rPr>
        <w:t xml:space="preserve"> </w:t>
      </w:r>
      <w:r w:rsidRPr="00B175A2">
        <w:rPr>
          <w:rFonts w:cs="Traditional Arabic" w:hint="eastAsia"/>
          <w:sz w:val="32"/>
          <w:szCs w:val="32"/>
          <w:rtl/>
        </w:rPr>
        <w:t>ترجمة</w:t>
      </w:r>
      <w:r w:rsidRPr="00B175A2">
        <w:rPr>
          <w:rFonts w:cs="Traditional Arabic"/>
          <w:sz w:val="32"/>
          <w:szCs w:val="32"/>
          <w:rtl/>
        </w:rPr>
        <w:t xml:space="preserve"> </w:t>
      </w:r>
      <w:r w:rsidRPr="00B175A2">
        <w:rPr>
          <w:rFonts w:cs="Traditional Arabic" w:hint="eastAsia"/>
          <w:sz w:val="32"/>
          <w:szCs w:val="32"/>
          <w:rtl/>
        </w:rPr>
        <w:t>كادح</w:t>
      </w:r>
      <w:r w:rsidRPr="00B175A2">
        <w:rPr>
          <w:rFonts w:cs="Traditional Arabic" w:hint="cs"/>
          <w:sz w:val="32"/>
          <w:szCs w:val="32"/>
          <w:rtl/>
        </w:rPr>
        <w:t xml:space="preserve">، وممن ذكره من المفسرين الثعلبي في </w:t>
      </w:r>
      <w:r w:rsidRPr="00B175A2">
        <w:rPr>
          <w:rFonts w:cs="Traditional Arabic"/>
          <w:sz w:val="32"/>
          <w:szCs w:val="32"/>
          <w:rtl/>
        </w:rPr>
        <w:t>الكشف والبيان (3/122)</w:t>
      </w:r>
      <w:r w:rsidRPr="00B175A2">
        <w:rPr>
          <w:rFonts w:cs="Traditional Arabic" w:hint="cs"/>
          <w:sz w:val="32"/>
          <w:szCs w:val="32"/>
          <w:rtl/>
        </w:rPr>
        <w:t xml:space="preserve">، والزمخشري في </w:t>
      </w:r>
      <w:r w:rsidRPr="00B175A2">
        <w:rPr>
          <w:rFonts w:cs="Traditional Arabic"/>
          <w:sz w:val="32"/>
          <w:szCs w:val="32"/>
          <w:rtl/>
        </w:rPr>
        <w:t>الكشاف (1/</w:t>
      </w:r>
      <w:r>
        <w:rPr>
          <w:rFonts w:cs="Traditional Arabic" w:hint="cs"/>
          <w:sz w:val="32"/>
          <w:szCs w:val="32"/>
          <w:rtl/>
        </w:rPr>
        <w:t>425</w:t>
      </w:r>
      <w:r w:rsidRPr="00B175A2">
        <w:rPr>
          <w:rFonts w:cs="Traditional Arabic"/>
          <w:sz w:val="32"/>
          <w:szCs w:val="32"/>
          <w:rtl/>
        </w:rPr>
        <w:t>)</w:t>
      </w:r>
      <w:r w:rsidRPr="00B175A2">
        <w:rPr>
          <w:rFonts w:cs="Traditional Arabic" w:hint="cs"/>
          <w:sz w:val="32"/>
          <w:szCs w:val="32"/>
          <w:rtl/>
        </w:rPr>
        <w:t>، والرازي في التفسير الكبير (8/183)</w:t>
      </w:r>
      <w:r w:rsidRPr="00A90272">
        <w:rPr>
          <w:rFonts w:cs="Traditional Arabic"/>
          <w:sz w:val="32"/>
          <w:szCs w:val="32"/>
          <w:rtl/>
        </w:rPr>
        <w:t xml:space="preserve">. </w:t>
      </w:r>
      <w:proofErr w:type="gramStart"/>
      <w:r w:rsidRPr="00B175A2">
        <w:rPr>
          <w:rFonts w:ascii="Simplified Arabic" w:cs="Traditional Arabic" w:hint="eastAsia"/>
          <w:color w:val="000000"/>
          <w:sz w:val="32"/>
          <w:szCs w:val="32"/>
          <w:rtl/>
        </w:rPr>
        <w:t>قال</w:t>
      </w:r>
      <w:proofErr w:type="gramEnd"/>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حجر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 xml:space="preserve">الكاف الشافي </w:t>
      </w:r>
      <w:r w:rsidRPr="00A90272">
        <w:rPr>
          <w:rFonts w:ascii="Simplified Arabic" w:cs="Traditional Arabic" w:hint="cs"/>
          <w:color w:val="000000"/>
          <w:sz w:val="32"/>
          <w:szCs w:val="32"/>
          <w:rtl/>
        </w:rPr>
        <w:t>ص (</w:t>
      </w:r>
      <w:r w:rsidRPr="00B175A2">
        <w:rPr>
          <w:rFonts w:ascii="Simplified Arabic" w:cs="Traditional Arabic" w:hint="cs"/>
          <w:color w:val="000000"/>
          <w:sz w:val="32"/>
          <w:szCs w:val="32"/>
          <w:rtl/>
        </w:rPr>
        <w:t>30)</w:t>
      </w:r>
      <w:r w:rsidRPr="00B175A2">
        <w:rPr>
          <w:rFonts w:ascii="Simplified Arabic" w:cs="Traditional Arabic"/>
          <w:color w:val="000000"/>
          <w:sz w:val="32"/>
          <w:szCs w:val="32"/>
          <w:rtl/>
        </w:rPr>
        <w:t>:</w:t>
      </w:r>
      <w:r w:rsidRPr="00B175A2">
        <w:rPr>
          <w:rFonts w:ascii="Simplified Arabic" w:cs="Traditional Arabic" w:hint="cs"/>
          <w:color w:val="000000"/>
          <w:sz w:val="32"/>
          <w:szCs w:val="32"/>
          <w:rtl/>
        </w:rPr>
        <w:t xml:space="preserve"> </w:t>
      </w:r>
      <w:r w:rsidRPr="00B175A2">
        <w:rPr>
          <w:rFonts w:cs="Traditional Arabic" w:hint="eastAsia"/>
          <w:sz w:val="32"/>
          <w:szCs w:val="32"/>
          <w:rtl/>
        </w:rPr>
        <w:t>كادح</w:t>
      </w:r>
      <w:r w:rsidRPr="00B175A2">
        <w:rPr>
          <w:rFonts w:cs="Traditional Arabic"/>
          <w:sz w:val="32"/>
          <w:szCs w:val="32"/>
          <w:rtl/>
        </w:rPr>
        <w:t xml:space="preserve"> </w:t>
      </w:r>
      <w:r w:rsidRPr="00B175A2">
        <w:rPr>
          <w:rFonts w:cs="Traditional Arabic" w:hint="eastAsia"/>
          <w:sz w:val="32"/>
          <w:szCs w:val="32"/>
          <w:rtl/>
        </w:rPr>
        <w:t>ساقط</w:t>
      </w:r>
      <w:r w:rsidRPr="00B175A2">
        <w:rPr>
          <w:rFonts w:ascii="Simplified Arabic" w:cs="Traditional Arabic" w:hint="eastAsia"/>
          <w:color w:val="000000"/>
          <w:sz w:val="32"/>
          <w:szCs w:val="32"/>
          <w:rtl/>
        </w:rPr>
        <w:t>،</w:t>
      </w:r>
      <w:r w:rsidRPr="00B175A2">
        <w:rPr>
          <w:rFonts w:ascii="Simplified Arabic" w:cs="Traditional Arabic" w:hint="cs"/>
          <w:color w:val="000000"/>
          <w:sz w:val="32"/>
          <w:szCs w:val="32"/>
          <w:rtl/>
        </w:rPr>
        <w:t xml:space="preserve"> وله شاهد مرسل أخرجه علي بن معبد في كتاب الطاعة عن بقية عن حسان بن سليمان عن أبي نضرة عن الحسن البصري، ومن هذا الوجه أخرجه الثعلبي،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وقال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الألباني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السلسلة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الضعيفة</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10/343</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w:t>
      </w:r>
      <w:r w:rsidRPr="00B175A2">
        <w:rPr>
          <w:rFonts w:ascii="Simplified Arabic" w:cs="Traditional Arabic"/>
          <w:color w:val="000000"/>
          <w:sz w:val="32"/>
          <w:szCs w:val="32"/>
          <w:rtl/>
        </w:rPr>
        <w:t xml:space="preserve"> (4840): </w:t>
      </w:r>
      <w:r w:rsidRPr="00B175A2">
        <w:rPr>
          <w:rFonts w:ascii="Simplified Arabic" w:cs="Traditional Arabic" w:hint="eastAsia"/>
          <w:color w:val="000000"/>
          <w:sz w:val="32"/>
          <w:szCs w:val="32"/>
          <w:rtl/>
        </w:rPr>
        <w:t>ضعيف</w:t>
      </w:r>
      <w:r w:rsidRPr="00A90272">
        <w:rPr>
          <w:rFonts w:ascii="Simplified Arabic" w:cs="Traditional Arabic"/>
          <w:color w:val="000000"/>
          <w:sz w:val="32"/>
          <w:szCs w:val="32"/>
          <w:rtl/>
        </w:rPr>
        <w:t xml:space="preserve">. </w:t>
      </w:r>
      <w:r w:rsidRPr="00B175A2">
        <w:rPr>
          <w:rFonts w:cs="Traditional Arabic" w:hint="cs"/>
          <w:sz w:val="32"/>
          <w:szCs w:val="32"/>
          <w:rtl/>
        </w:rPr>
        <w:t xml:space="preserve">وينظر: </w:t>
      </w:r>
      <w:proofErr w:type="gramStart"/>
      <w:r w:rsidRPr="00B175A2">
        <w:rPr>
          <w:rFonts w:cs="Traditional Arabic"/>
          <w:sz w:val="32"/>
          <w:szCs w:val="32"/>
          <w:rtl/>
        </w:rPr>
        <w:t>تخريج</w:t>
      </w:r>
      <w:proofErr w:type="gramEnd"/>
      <w:r w:rsidRPr="00B175A2">
        <w:rPr>
          <w:rFonts w:cs="Traditional Arabic"/>
          <w:sz w:val="32"/>
          <w:szCs w:val="32"/>
          <w:rtl/>
        </w:rPr>
        <w:t xml:space="preserve"> أحاديث الكشاف (1/213)</w:t>
      </w:r>
      <w:r w:rsidRPr="00B175A2">
        <w:rPr>
          <w:rFonts w:cs="Traditional Arabic" w:hint="cs"/>
          <w:sz w:val="32"/>
          <w:szCs w:val="32"/>
          <w:rtl/>
        </w:rPr>
        <w:t>.</w:t>
      </w:r>
    </w:p>
  </w:footnote>
  <w:footnote w:id="250">
    <w:p w:rsidR="00E03F12" w:rsidRPr="00B175A2" w:rsidRDefault="00E03F12" w:rsidP="00D04540">
      <w:pPr>
        <w:autoSpaceDE w:val="0"/>
        <w:autoSpaceDN w:val="0"/>
        <w:adjustRightInd w:val="0"/>
        <w:spacing w:line="520" w:lineRule="exact"/>
        <w:ind w:left="397" w:hanging="397"/>
        <w:jc w:val="both"/>
        <w:rPr>
          <w:rFonts w:ascii="Traditional Arabic" w:cs="Traditional Arabic"/>
          <w:b/>
          <w:bCs/>
          <w:sz w:val="32"/>
          <w:szCs w:val="32"/>
          <w:rtl/>
        </w:rPr>
      </w:pPr>
      <w:r w:rsidRPr="00B175A2">
        <w:rPr>
          <w:rFonts w:ascii="Traditional Arabic" w:hAnsi="Traditional Arabic"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cs="Traditional Arabic" w:hint="eastAsia"/>
          <w:color w:val="000000"/>
          <w:sz w:val="32"/>
          <w:szCs w:val="32"/>
          <w:rtl/>
        </w:rPr>
        <w:t>أخرجه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أبو</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نعيم</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الحلية</w:t>
      </w:r>
      <w:r w:rsidRPr="00B175A2">
        <w:rPr>
          <w:rFonts w:ascii="Simplified Arabic" w:cs="Traditional Arabic" w:hint="cs"/>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ترجمة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عل</w:t>
      </w:r>
      <w:r w:rsidRPr="00B175A2">
        <w:rPr>
          <w:rFonts w:ascii="Simplified Arabic" w:cs="Traditional Arabic" w:hint="cs"/>
          <w:color w:val="000000"/>
          <w:sz w:val="32"/>
          <w:szCs w:val="32"/>
          <w:rtl/>
        </w:rPr>
        <w:t>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مطولا</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1/74</w:t>
      </w:r>
      <w:r w:rsidRPr="00B175A2">
        <w:rPr>
          <w:rFonts w:ascii="Simplified Arabic" w:cs="Traditional Arabic" w:hint="cs"/>
          <w:color w:val="000000"/>
          <w:sz w:val="32"/>
          <w:szCs w:val="32"/>
          <w:rtl/>
        </w:rPr>
        <w:t>)</w:t>
      </w:r>
      <w:r w:rsidRPr="00B175A2">
        <w:rPr>
          <w:rFonts w:ascii="Simplified Arabic" w:cs="Traditional Arabic" w:hint="eastAsia"/>
          <w:color w:val="000000"/>
          <w:sz w:val="32"/>
          <w:szCs w:val="32"/>
          <w:rtl/>
        </w:rPr>
        <w:t>،</w:t>
      </w:r>
      <w:r w:rsidRPr="00B175A2">
        <w:rPr>
          <w:rFonts w:ascii="Simplified Arabic" w:cs="Traditional Arabic" w:hint="cs"/>
          <w:color w:val="000000"/>
          <w:sz w:val="32"/>
          <w:szCs w:val="32"/>
          <w:rtl/>
        </w:rPr>
        <w:t xml:space="preserve"> وذكره الرازي في التفسير الكبير (8/183)</w:t>
      </w:r>
      <w:r w:rsidRPr="00A90272">
        <w:rPr>
          <w:rFonts w:ascii="Simplified Arabic" w:cs="Traditional Arabic" w:hint="cs"/>
          <w:color w:val="000000"/>
          <w:sz w:val="32"/>
          <w:szCs w:val="32"/>
          <w:rtl/>
        </w:rPr>
        <w:t xml:space="preserve">. </w:t>
      </w:r>
      <w:proofErr w:type="gramStart"/>
      <w:r w:rsidRPr="00B175A2">
        <w:rPr>
          <w:rFonts w:ascii="Simplified Arabic" w:cs="Traditional Arabic" w:hint="eastAsia"/>
          <w:color w:val="000000"/>
          <w:sz w:val="32"/>
          <w:szCs w:val="32"/>
          <w:rtl/>
        </w:rPr>
        <w:t>قال</w:t>
      </w:r>
      <w:proofErr w:type="gramEnd"/>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حجر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الكاف الشافي</w:t>
      </w:r>
      <w:r w:rsidRPr="00B175A2">
        <w:rPr>
          <w:rFonts w:ascii="Simplified Arabic" w:cs="Traditional Arabic"/>
          <w:color w:val="000000"/>
          <w:sz w:val="32"/>
          <w:szCs w:val="32"/>
          <w:rtl/>
        </w:rPr>
        <w:t xml:space="preserve">: </w:t>
      </w:r>
      <w:r>
        <w:rPr>
          <w:rFonts w:ascii="Simplified Arabic" w:cs="Traditional Arabic" w:hint="cs"/>
          <w:color w:val="000000"/>
          <w:sz w:val="32"/>
          <w:szCs w:val="32"/>
          <w:rtl/>
        </w:rPr>
        <w:t>أ</w:t>
      </w:r>
      <w:r w:rsidRPr="00B175A2">
        <w:rPr>
          <w:rFonts w:ascii="Simplified Arabic" w:cs="Traditional Arabic" w:hint="cs"/>
          <w:color w:val="000000"/>
          <w:sz w:val="32"/>
          <w:szCs w:val="32"/>
          <w:rtl/>
        </w:rPr>
        <w:t xml:space="preserve">بو نعيم في الحلية في ترجمة علي مطولاً، </w:t>
      </w:r>
      <w:r w:rsidRPr="00B175A2">
        <w:rPr>
          <w:rFonts w:ascii="Simplified Arabic" w:cs="Traditional Arabic" w:hint="eastAsia"/>
          <w:color w:val="000000"/>
          <w:sz w:val="32"/>
          <w:szCs w:val="32"/>
          <w:rtl/>
        </w:rPr>
        <w:t>وهو</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طريق</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إسحاق</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بشر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مقاتل</w:t>
      </w:r>
      <w:r w:rsidRPr="00A9027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وهما</w:t>
      </w:r>
      <w:r w:rsidRPr="00B175A2">
        <w:rPr>
          <w:rFonts w:ascii="Simplified Arabic" w:cs="Traditional Arabic"/>
          <w:color w:val="000000"/>
          <w:sz w:val="32"/>
          <w:szCs w:val="32"/>
          <w:rtl/>
        </w:rPr>
        <w:t xml:space="preserve"> </w:t>
      </w:r>
      <w:proofErr w:type="gramStart"/>
      <w:r w:rsidRPr="00B175A2">
        <w:rPr>
          <w:rFonts w:ascii="Simplified Arabic" w:cs="Traditional Arabic" w:hint="eastAsia"/>
          <w:color w:val="000000"/>
          <w:sz w:val="32"/>
          <w:szCs w:val="32"/>
          <w:rtl/>
        </w:rPr>
        <w:t>ساقطان</w:t>
      </w:r>
      <w:proofErr w:type="gramEnd"/>
      <w:r w:rsidRPr="00B175A2">
        <w:rPr>
          <w:rFonts w:ascii="Simplified Arabic" w:cs="Traditional Arabic"/>
          <w:color w:val="000000"/>
          <w:sz w:val="32"/>
          <w:szCs w:val="32"/>
          <w:rtl/>
        </w:rPr>
        <w:t>.</w:t>
      </w:r>
    </w:p>
  </w:footnote>
  <w:footnote w:id="251">
    <w:p w:rsidR="00E03F12" w:rsidRPr="00B175A2" w:rsidRDefault="00E03F12" w:rsidP="00D04540">
      <w:pPr>
        <w:spacing w:line="520" w:lineRule="exact"/>
        <w:ind w:left="397" w:hanging="397"/>
        <w:jc w:val="both"/>
        <w:rPr>
          <w:rFonts w:ascii="Traditional Arabic" w:hAnsi="Traditional Arabic" w:cs="Traditional Arabic"/>
          <w:sz w:val="32"/>
          <w:szCs w:val="32"/>
        </w:rPr>
      </w:pPr>
      <w:r w:rsidRPr="00B175A2">
        <w:rPr>
          <w:rFonts w:ascii="Traditional Arabic" w:hAnsi="Traditional Arabic" w:cs="Traditional Arabic"/>
          <w:sz w:val="32"/>
          <w:szCs w:val="32"/>
          <w:rtl/>
        </w:rPr>
        <w:t>(</w:t>
      </w:r>
      <w:r w:rsidRPr="00B175A2">
        <w:rPr>
          <w:rStyle w:val="a9"/>
          <w:rFonts w:ascii="Traditional Arabic" w:hAnsi="Traditional Arabic"/>
          <w:position w:val="0"/>
          <w:sz w:val="32"/>
          <w:szCs w:val="32"/>
        </w:rPr>
        <w:footnoteRef/>
      </w:r>
      <w:r w:rsidRPr="00B175A2">
        <w:rPr>
          <w:rFonts w:ascii="Traditional Arabic" w:hAnsi="Traditional Arabic" w:cs="Traditional Arabic"/>
          <w:sz w:val="32"/>
          <w:szCs w:val="32"/>
          <w:rtl/>
        </w:rPr>
        <w:t>) أخرجه مسلم في صحيحه، كتاب</w:t>
      </w:r>
      <w:r w:rsidRPr="00B175A2">
        <w:rPr>
          <w:rFonts w:ascii="Traditional Arabic" w:hAnsi="Traditional Arabic" w:cs="Traditional Arabic" w:hint="cs"/>
          <w:sz w:val="32"/>
          <w:szCs w:val="32"/>
          <w:rtl/>
        </w:rPr>
        <w:t>:</w:t>
      </w:r>
      <w:r w:rsidRPr="00B175A2">
        <w:rPr>
          <w:rFonts w:ascii="Traditional Arabic" w:hAnsi="Traditional Arabic" w:cs="Traditional Arabic"/>
          <w:sz w:val="32"/>
          <w:szCs w:val="32"/>
          <w:rtl/>
        </w:rPr>
        <w:t xml:space="preserve"> الإيمان، باب</w:t>
      </w:r>
      <w:r w:rsidRPr="00B175A2">
        <w:rPr>
          <w:rFonts w:ascii="Traditional Arabic" w:hAnsi="Traditional Arabic" w:cs="Traditional Arabic" w:hint="cs"/>
          <w:sz w:val="32"/>
          <w:szCs w:val="32"/>
          <w:rtl/>
        </w:rPr>
        <w:t>:</w:t>
      </w:r>
      <w:r w:rsidRPr="00B175A2">
        <w:rPr>
          <w:rFonts w:ascii="Traditional Arabic" w:hAnsi="Traditional Arabic" w:cs="Traditional Arabic"/>
          <w:sz w:val="32"/>
          <w:szCs w:val="32"/>
          <w:rtl/>
        </w:rPr>
        <w:t xml:space="preserve"> </w:t>
      </w:r>
      <w:r w:rsidRPr="00B175A2">
        <w:rPr>
          <w:rFonts w:ascii="Traditional Arabic" w:hAnsi="Traditional Arabic" w:cs="Traditional Arabic" w:hint="cs"/>
          <w:sz w:val="32"/>
          <w:szCs w:val="32"/>
          <w:rtl/>
        </w:rPr>
        <w:t xml:space="preserve">بيان </w:t>
      </w:r>
      <w:r w:rsidRPr="00B175A2">
        <w:rPr>
          <w:rFonts w:ascii="Traditional Arabic" w:hAnsi="Traditional Arabic" w:cs="Traditional Arabic"/>
          <w:sz w:val="32"/>
          <w:szCs w:val="32"/>
          <w:rtl/>
        </w:rPr>
        <w:t>كون ال</w:t>
      </w:r>
      <w:r w:rsidRPr="00B175A2">
        <w:rPr>
          <w:rFonts w:ascii="Traditional Arabic" w:hAnsi="Traditional Arabic" w:cs="Traditional Arabic" w:hint="cs"/>
          <w:sz w:val="32"/>
          <w:szCs w:val="32"/>
          <w:rtl/>
        </w:rPr>
        <w:t>ن</w:t>
      </w:r>
      <w:r w:rsidRPr="00B175A2">
        <w:rPr>
          <w:rFonts w:ascii="Traditional Arabic" w:hAnsi="Traditional Arabic" w:cs="Traditional Arabic"/>
          <w:sz w:val="32"/>
          <w:szCs w:val="32"/>
          <w:rtl/>
        </w:rPr>
        <w:t>هي عن المـنكر</w:t>
      </w:r>
      <w:r w:rsidRPr="00B175A2">
        <w:rPr>
          <w:rFonts w:ascii="Traditional Arabic" w:hAnsi="Traditional Arabic" w:cs="Traditional Arabic" w:hint="cs"/>
          <w:sz w:val="32"/>
          <w:szCs w:val="32"/>
          <w:rtl/>
        </w:rPr>
        <w:t xml:space="preserve"> </w:t>
      </w:r>
      <w:r w:rsidRPr="00B175A2">
        <w:rPr>
          <w:rFonts w:ascii="Traditional Arabic" w:hAnsi="Traditional Arabic" w:cs="Traditional Arabic"/>
          <w:sz w:val="32"/>
          <w:szCs w:val="32"/>
          <w:rtl/>
        </w:rPr>
        <w:t>من الإيمان، وأن الإيمان يزيد وينقص،</w:t>
      </w:r>
      <w:r w:rsidRPr="00B175A2">
        <w:rPr>
          <w:rFonts w:ascii="Traditional Arabic" w:hAnsi="Traditional Arabic" w:cs="Traditional Arabic" w:hint="cs"/>
          <w:sz w:val="32"/>
          <w:szCs w:val="32"/>
          <w:rtl/>
        </w:rPr>
        <w:t xml:space="preserve"> وأن الأمر بالمعروف والنهي عن المنكر واجبان،</w:t>
      </w:r>
      <w:r w:rsidRPr="00B175A2">
        <w:rPr>
          <w:rFonts w:ascii="Traditional Arabic" w:hAnsi="Traditional Arabic" w:cs="Traditional Arabic"/>
          <w:sz w:val="32"/>
          <w:szCs w:val="32"/>
          <w:rtl/>
        </w:rPr>
        <w:t xml:space="preserve"> حديث </w:t>
      </w:r>
      <w:r w:rsidRPr="00A90272">
        <w:rPr>
          <w:rFonts w:ascii="Traditional Arabic" w:hAnsi="Traditional Arabic" w:cs="Traditional Arabic" w:hint="cs"/>
          <w:sz w:val="32"/>
          <w:szCs w:val="32"/>
          <w:rtl/>
        </w:rPr>
        <w:t>ص (</w:t>
      </w:r>
      <w:r w:rsidRPr="00B175A2">
        <w:rPr>
          <w:rFonts w:ascii="Traditional Arabic" w:hAnsi="Traditional Arabic" w:cs="Traditional Arabic" w:hint="cs"/>
          <w:sz w:val="32"/>
          <w:szCs w:val="32"/>
          <w:rtl/>
        </w:rPr>
        <w:t xml:space="preserve">92) </w:t>
      </w:r>
      <w:r w:rsidRPr="00B175A2">
        <w:rPr>
          <w:rFonts w:ascii="Traditional Arabic" w:hAnsi="Traditional Arabic" w:cs="Traditional Arabic"/>
          <w:sz w:val="32"/>
          <w:szCs w:val="32"/>
          <w:rtl/>
        </w:rPr>
        <w:t>رقم</w:t>
      </w:r>
      <w:r w:rsidRPr="00B175A2">
        <w:rPr>
          <w:rFonts w:ascii="Traditional Arabic" w:hAnsi="Traditional Arabic" w:cs="Traditional Arabic" w:hint="cs"/>
          <w:sz w:val="32"/>
          <w:szCs w:val="32"/>
          <w:rtl/>
        </w:rPr>
        <w:t>: (</w:t>
      </w:r>
      <w:r w:rsidRPr="00B175A2">
        <w:rPr>
          <w:rFonts w:ascii="Traditional Arabic" w:hAnsi="Traditional Arabic" w:cs="Traditional Arabic"/>
          <w:sz w:val="32"/>
          <w:szCs w:val="32"/>
          <w:rtl/>
        </w:rPr>
        <w:t>49</w:t>
      </w:r>
      <w:r w:rsidRPr="00B175A2">
        <w:rPr>
          <w:rFonts w:ascii="Traditional Arabic" w:hAnsi="Traditional Arabic" w:cs="Traditional Arabic" w:hint="cs"/>
          <w:sz w:val="32"/>
          <w:szCs w:val="32"/>
          <w:rtl/>
        </w:rPr>
        <w:t>)</w:t>
      </w:r>
      <w:r w:rsidRPr="00B175A2">
        <w:rPr>
          <w:rFonts w:ascii="Traditional Arabic" w:hAnsi="Traditional Arabic" w:cs="Traditional Arabic"/>
          <w:sz w:val="32"/>
          <w:szCs w:val="32"/>
          <w:rtl/>
        </w:rPr>
        <w:t>.</w:t>
      </w:r>
    </w:p>
  </w:footnote>
  <w:footnote w:id="252">
    <w:p w:rsidR="00E03F12" w:rsidRPr="00A90272" w:rsidRDefault="00E03F12" w:rsidP="00D04540">
      <w:pPr>
        <w:pStyle w:val="a8"/>
        <w:spacing w:line="520" w:lineRule="exact"/>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أورده الزمخشري في الكشاف</w:t>
      </w:r>
      <w:r w:rsidRPr="00A90272">
        <w:rPr>
          <w:rFonts w:ascii="CTraditional Arabic" w:hAnsi="CTraditional Arabic" w:hint="cs"/>
          <w:rtl/>
        </w:rPr>
        <w:t xml:space="preserve"> (1/</w:t>
      </w:r>
      <w:r>
        <w:rPr>
          <w:rFonts w:ascii="CTraditional Arabic" w:hAnsi="CTraditional Arabic" w:hint="cs"/>
          <w:rtl/>
        </w:rPr>
        <w:t>425</w:t>
      </w:r>
      <w:r w:rsidRPr="00A90272">
        <w:rPr>
          <w:rFonts w:ascii="CTraditional Arabic" w:hAnsi="CTraditional Arabic" w:hint="cs"/>
          <w:rtl/>
        </w:rPr>
        <w:t>).</w:t>
      </w:r>
    </w:p>
  </w:footnote>
  <w:footnote w:id="253">
    <w:p w:rsidR="00E03F12" w:rsidRPr="00A90272" w:rsidRDefault="00E03F12" w:rsidP="00D04540">
      <w:pPr>
        <w:pStyle w:val="a8"/>
        <w:spacing w:line="520" w:lineRule="exact"/>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أورده الزمخشري في الكشاف (1/</w:t>
      </w:r>
      <w:r>
        <w:rPr>
          <w:rFonts w:hint="cs"/>
          <w:rtl/>
        </w:rPr>
        <w:t>425</w:t>
      </w:r>
      <w:r w:rsidRPr="00A90272">
        <w:rPr>
          <w:rFonts w:hint="cs"/>
          <w:rtl/>
        </w:rPr>
        <w:t>)، والرازي في التفسير الكبير (8/184).</w:t>
      </w:r>
    </w:p>
  </w:footnote>
  <w:footnote w:id="254">
    <w:p w:rsidR="00E03F12" w:rsidRPr="00A90272" w:rsidRDefault="00E03F12" w:rsidP="00D04540">
      <w:pPr>
        <w:pStyle w:val="a8"/>
        <w:spacing w:line="520" w:lineRule="exact"/>
      </w:pPr>
      <w:r w:rsidRPr="00A90272">
        <w:rPr>
          <w:rFonts w:hAnsi="Traditional Arabic"/>
          <w:rtl/>
        </w:rPr>
        <w:t>(</w:t>
      </w:r>
      <w:r w:rsidRPr="00B175A2">
        <w:rPr>
          <w:rStyle w:val="a9"/>
          <w:position w:val="0"/>
          <w:sz w:val="32"/>
          <w:szCs w:val="32"/>
        </w:rPr>
        <w:footnoteRef/>
      </w:r>
      <w:r w:rsidRPr="00A90272">
        <w:rPr>
          <w:rFonts w:hint="cs"/>
          <w:rtl/>
        </w:rPr>
        <w:t>) لم أقف عليه بهذا للفظ، وقد ورد عند الترمذي عن علي</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 xml:space="preserve">بلفظ: </w:t>
      </w:r>
      <w:r w:rsidRPr="00A90272">
        <w:rPr>
          <w:b/>
          <w:bCs/>
          <w:rtl/>
        </w:rPr>
        <w:t>«</w:t>
      </w:r>
      <w:r w:rsidRPr="00A90272">
        <w:rPr>
          <w:rFonts w:hint="cs"/>
          <w:b/>
          <w:bCs/>
          <w:rtl/>
        </w:rPr>
        <w:t>رحم الله عمر، يقول الحق وإن كان مُراً، تركه الحق وما له صديق</w:t>
      </w:r>
      <w:r w:rsidRPr="00A90272">
        <w:rPr>
          <w:b/>
          <w:bCs/>
          <w:rtl/>
        </w:rPr>
        <w:t>»</w:t>
      </w:r>
      <w:r w:rsidRPr="00A90272">
        <w:rPr>
          <w:rFonts w:hint="cs"/>
          <w:rtl/>
        </w:rPr>
        <w:t xml:space="preserve">. </w:t>
      </w:r>
      <w:r w:rsidRPr="00A90272">
        <w:rPr>
          <w:rtl/>
        </w:rPr>
        <w:t>سنن الترمذي</w:t>
      </w:r>
      <w:r w:rsidRPr="00A90272">
        <w:rPr>
          <w:rFonts w:hint="cs"/>
          <w:rtl/>
        </w:rPr>
        <w:t>،</w:t>
      </w:r>
      <w:r>
        <w:rPr>
          <w:rFonts w:hint="cs"/>
          <w:rtl/>
        </w:rPr>
        <w:t xml:space="preserve"> </w:t>
      </w:r>
      <w:r w:rsidRPr="00A90272">
        <w:rPr>
          <w:rFonts w:hint="cs"/>
          <w:rtl/>
        </w:rPr>
        <w:t>باب: مناقب علي</w:t>
      </w:r>
      <w:r w:rsidRPr="0054004D">
        <w:rPr>
          <w:rFonts w:hint="cs"/>
          <w:sz w:val="28"/>
          <w:szCs w:val="28"/>
          <w:rtl/>
        </w:rPr>
        <w:t xml:space="preserve"> -</w:t>
      </w:r>
      <w:r w:rsidRPr="005628F3">
        <w:rPr>
          <w:rFonts w:hint="cs"/>
          <w:sz w:val="34"/>
          <w:szCs w:val="34"/>
          <w:rtl/>
        </w:rPr>
        <w:sym w:font="AGA Arabesque" w:char="F074"/>
      </w:r>
      <w:r w:rsidRPr="007178EB">
        <w:rPr>
          <w:rFonts w:hint="cs"/>
          <w:sz w:val="28"/>
          <w:szCs w:val="28"/>
          <w:rtl/>
        </w:rPr>
        <w:t xml:space="preserve">- </w:t>
      </w:r>
      <w:r w:rsidRPr="00A90272">
        <w:rPr>
          <w:rtl/>
        </w:rPr>
        <w:t>(5/633)</w:t>
      </w:r>
      <w:r w:rsidRPr="00A90272">
        <w:rPr>
          <w:rFonts w:hint="cs"/>
          <w:rtl/>
        </w:rPr>
        <w:t xml:space="preserve">. قال الترمذي: هذا حديث غريب. وضعَّفه الألباني في </w:t>
      </w:r>
      <w:r w:rsidRPr="00A90272">
        <w:rPr>
          <w:rtl/>
        </w:rPr>
        <w:t>ضعيف سنن الترمذي ص (497)</w:t>
      </w:r>
      <w:r w:rsidRPr="00A90272">
        <w:rPr>
          <w:rFonts w:hint="cs"/>
          <w:rtl/>
        </w:rPr>
        <w:t xml:space="preserve">. وورد بلفظ: "رحم الله عمر تركه الحق ليس له صديق" أورده ابن </w:t>
      </w:r>
      <w:proofErr w:type="spellStart"/>
      <w:r w:rsidRPr="00A90272">
        <w:rPr>
          <w:rFonts w:hint="cs"/>
          <w:rtl/>
        </w:rPr>
        <w:t>عبدالبر</w:t>
      </w:r>
      <w:proofErr w:type="spellEnd"/>
      <w:r w:rsidRPr="00A90272">
        <w:rPr>
          <w:rFonts w:hint="cs"/>
          <w:rtl/>
        </w:rPr>
        <w:t xml:space="preserve"> في </w:t>
      </w:r>
      <w:r w:rsidRPr="00A90272">
        <w:rPr>
          <w:rtl/>
        </w:rPr>
        <w:t>التمهيد (13/54)</w:t>
      </w:r>
      <w:r w:rsidRPr="00A90272">
        <w:rPr>
          <w:rFonts w:hint="cs"/>
          <w:rtl/>
        </w:rPr>
        <w:t xml:space="preserve">، ونقله الغزالي في </w:t>
      </w:r>
      <w:r w:rsidRPr="00A90272">
        <w:rPr>
          <w:rtl/>
        </w:rPr>
        <w:t>إحياء علوم الدين (2/343)</w:t>
      </w:r>
      <w:r w:rsidRPr="00A90272">
        <w:rPr>
          <w:rFonts w:hint="cs"/>
          <w:rtl/>
        </w:rPr>
        <w:t xml:space="preserve">، وابن مفلح في </w:t>
      </w:r>
      <w:r w:rsidRPr="00A90272">
        <w:rPr>
          <w:rtl/>
        </w:rPr>
        <w:t>الآداب الشرعية والمنح المرعية (1/41)</w:t>
      </w:r>
      <w:r w:rsidRPr="00A90272">
        <w:rPr>
          <w:rFonts w:hint="cs"/>
          <w:rtl/>
        </w:rPr>
        <w:t xml:space="preserve">. قال العجلوني في كشف الخفاء </w:t>
      </w:r>
      <w:r w:rsidRPr="00A90272">
        <w:rPr>
          <w:rtl/>
        </w:rPr>
        <w:t>(1/350)</w:t>
      </w:r>
      <w:r w:rsidRPr="00A90272">
        <w:rPr>
          <w:rFonts w:hint="cs"/>
          <w:rtl/>
        </w:rPr>
        <w:t>: "ما ترك الحق لعمر صديقاً" قال النجم: هذا غير معروف في كتب الحديث في حق عمر، لا عنه ولا عن غيره، وإنما روى ابن سعد في طبقاته عن أبي ذر ...فذكره".</w:t>
      </w:r>
    </w:p>
  </w:footnote>
  <w:footnote w:id="255">
    <w:p w:rsidR="00E03F12" w:rsidRPr="00A90272" w:rsidRDefault="00E03F12" w:rsidP="00D04540">
      <w:pPr>
        <w:pStyle w:val="a8"/>
        <w:spacing w:line="520" w:lineRule="exact"/>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أخرجه </w:t>
      </w:r>
      <w:r w:rsidRPr="00A90272">
        <w:rPr>
          <w:rtl/>
        </w:rPr>
        <w:t>الدارمي</w:t>
      </w:r>
      <w:r w:rsidRPr="00A90272">
        <w:rPr>
          <w:rFonts w:hint="cs"/>
          <w:rtl/>
        </w:rPr>
        <w:t xml:space="preserve"> في سننه</w:t>
      </w:r>
      <w:r w:rsidRPr="00A90272">
        <w:rPr>
          <w:rtl/>
        </w:rPr>
        <w:t xml:space="preserve"> (1/166)</w:t>
      </w:r>
      <w:r w:rsidRPr="00A90272">
        <w:rPr>
          <w:rFonts w:hint="cs"/>
          <w:rtl/>
        </w:rPr>
        <w:t xml:space="preserve">، وذكره الغزالي في </w:t>
      </w:r>
      <w:r w:rsidRPr="00A90272">
        <w:rPr>
          <w:rtl/>
        </w:rPr>
        <w:t>إحياء علوم الدين (4/91)</w:t>
      </w:r>
      <w:r w:rsidRPr="00A90272">
        <w:rPr>
          <w:rFonts w:hint="cs"/>
          <w:rtl/>
        </w:rPr>
        <w:t xml:space="preserve">، وينظر: </w:t>
      </w:r>
      <w:r w:rsidRPr="00A90272">
        <w:rPr>
          <w:rtl/>
        </w:rPr>
        <w:t>التفسير الكبير (</w:t>
      </w:r>
      <w:r w:rsidRPr="00A90272">
        <w:rPr>
          <w:rFonts w:hint="cs"/>
          <w:rtl/>
        </w:rPr>
        <w:t>8</w:t>
      </w:r>
      <w:r w:rsidRPr="00A90272">
        <w:rPr>
          <w:rtl/>
        </w:rPr>
        <w:t>/</w:t>
      </w:r>
      <w:r w:rsidRPr="00A90272">
        <w:rPr>
          <w:rFonts w:hint="cs"/>
          <w:rtl/>
        </w:rPr>
        <w:t>184</w:t>
      </w:r>
      <w:r w:rsidRPr="00A90272">
        <w:rPr>
          <w:rtl/>
        </w:rPr>
        <w:t>)</w:t>
      </w:r>
      <w:r w:rsidRPr="00A90272">
        <w:rPr>
          <w:rFonts w:hint="cs"/>
          <w:rtl/>
        </w:rPr>
        <w:t xml:space="preserve">، </w:t>
      </w:r>
      <w:r w:rsidRPr="00A90272">
        <w:rPr>
          <w:rtl/>
        </w:rPr>
        <w:t>محاسن التأوي</w:t>
      </w:r>
      <w:r w:rsidRPr="00A90272">
        <w:rPr>
          <w:rFonts w:hint="cs"/>
          <w:rtl/>
        </w:rPr>
        <w:t>ل للقاسمي</w:t>
      </w:r>
      <w:r w:rsidRPr="00A90272">
        <w:rPr>
          <w:rtl/>
        </w:rPr>
        <w:t xml:space="preserve"> (30/127).</w:t>
      </w:r>
    </w:p>
  </w:footnote>
  <w:footnote w:id="256">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(2/310)، وزاد المسير (1/312).</w:t>
      </w:r>
    </w:p>
  </w:footnote>
  <w:footnote w:id="257">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هو: عبد السلام بن محمد بن عبد الوهاب الجبائي، أبو هاشم </w:t>
      </w:r>
      <w:proofErr w:type="spellStart"/>
      <w:r w:rsidRPr="00A90272">
        <w:rPr>
          <w:rFonts w:hint="cs"/>
          <w:rtl/>
        </w:rPr>
        <w:t>المعتزلي</w:t>
      </w:r>
      <w:proofErr w:type="spellEnd"/>
      <w:r w:rsidRPr="00A90272">
        <w:rPr>
          <w:rFonts w:hint="cs"/>
          <w:rtl/>
        </w:rPr>
        <w:t>، من كبار المعتزلة، له آراء انفرد بها، من كتبه: (تذكرة العالم)، و(العدة)، توفي عام (321)ه‍، سير أعلام النبلاء (11/541)، الأعلام (4/7).</w:t>
      </w:r>
    </w:p>
  </w:footnote>
  <w:footnote w:id="258">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محمَّد بن عبد الوهاب البصري </w:t>
      </w:r>
      <w:proofErr w:type="spellStart"/>
      <w:r w:rsidRPr="00A90272">
        <w:rPr>
          <w:rFonts w:hint="cs"/>
          <w:rtl/>
        </w:rPr>
        <w:t>المعتزلي</w:t>
      </w:r>
      <w:proofErr w:type="spellEnd"/>
      <w:r w:rsidRPr="00A90272">
        <w:rPr>
          <w:rFonts w:hint="cs"/>
          <w:rtl/>
        </w:rPr>
        <w:t>، من كتبه: (الأصول)، و(الأسماء والصفات)، و(التفسير الكبير)، قال عنه الذهبي: "كان مع بدعته متوسعاً في العلم، سيال الذهن، وهو الذي ذلل الكلام وسهله"، توفي عام (303)ه‍، سير أعلام النبلاء (11/241)، شذرات الذهب (4/18).</w:t>
      </w:r>
    </w:p>
  </w:footnote>
  <w:footnote w:id="259">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الكشاف (1/</w:t>
      </w:r>
      <w:r>
        <w:rPr>
          <w:rFonts w:hint="cs"/>
          <w:rtl/>
        </w:rPr>
        <w:t>425</w:t>
      </w:r>
      <w:r w:rsidRPr="00A90272">
        <w:rPr>
          <w:rFonts w:hint="cs"/>
          <w:rtl/>
        </w:rPr>
        <w:t>).</w:t>
      </w:r>
    </w:p>
  </w:footnote>
  <w:footnote w:id="260">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(2/310).</w:t>
      </w:r>
    </w:p>
  </w:footnote>
  <w:footnote w:id="261">
    <w:p w:rsidR="00E03F12" w:rsidRPr="00A90272" w:rsidRDefault="00E03F12" w:rsidP="00D04540">
      <w:pPr>
        <w:pStyle w:val="a8"/>
        <w:spacing w:line="520" w:lineRule="exact"/>
        <w:rPr>
          <w:rtl/>
        </w:rPr>
      </w:pPr>
      <w:r w:rsidRPr="00A90272">
        <w:rPr>
          <w:rFonts w:hAnsi="Traditional Arabic"/>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أحكام القرآن للجصاص (2/28)، </w:t>
      </w:r>
      <w:proofErr w:type="spellStart"/>
      <w:r w:rsidRPr="00A90272">
        <w:rPr>
          <w:rFonts w:hint="cs"/>
          <w:rtl/>
        </w:rPr>
        <w:t>المحر</w:t>
      </w:r>
      <w:proofErr w:type="spellEnd"/>
      <w:r w:rsidRPr="00A90272">
        <w:rPr>
          <w:rFonts w:hint="cs"/>
          <w:rtl/>
        </w:rPr>
        <w:t xml:space="preserve"> الوجيز (2/310)، أحكام القرآن لابن العربي (1/292)، الجامع لأحكام القرآن (4/165) وذكر الألوسي في روح المعاني (4/21) اتفاق العلماء على أنه فرض كفاية وأنه لم يخالف في ذلك إلى القليل.</w:t>
      </w:r>
    </w:p>
  </w:footnote>
  <w:footnote w:id="262">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(2/310).</w:t>
      </w:r>
    </w:p>
  </w:footnote>
  <w:footnote w:id="263">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سقطت من المخطوط، واستدركتها من أحكام القرآن لأبي بكر الرازي الجصاص (2/318).</w:t>
      </w:r>
    </w:p>
  </w:footnote>
  <w:footnote w:id="264">
    <w:p w:rsidR="00E03F12" w:rsidRPr="00A90272" w:rsidRDefault="00E03F12" w:rsidP="00D04540">
      <w:pPr>
        <w:pStyle w:val="a8"/>
        <w:spacing w:line="520" w:lineRule="exact"/>
        <w:rPr>
          <w:rFonts w:ascii="CTraditional Arabic" w:hAnsi="CTraditional Arabic"/>
        </w:rPr>
      </w:pPr>
      <w:r w:rsidRPr="00A90272">
        <w:rPr>
          <w:rtl/>
        </w:rPr>
        <w:t>(</w:t>
      </w:r>
      <w:r w:rsidRPr="00B175A2">
        <w:rPr>
          <w:rStyle w:val="a9"/>
          <w:position w:val="0"/>
          <w:sz w:val="32"/>
          <w:szCs w:val="32"/>
        </w:rPr>
        <w:footnoteRef/>
      </w:r>
      <w:r w:rsidRPr="00A90272">
        <w:rPr>
          <w:rtl/>
        </w:rPr>
        <w:t>)</w:t>
      </w:r>
      <w:r w:rsidRPr="00A90272">
        <w:rPr>
          <w:rFonts w:hint="cs"/>
          <w:rtl/>
        </w:rPr>
        <w:t xml:space="preserve"> </w:t>
      </w:r>
      <w:r w:rsidRPr="00A90272">
        <w:rPr>
          <w:rtl/>
        </w:rPr>
        <w:t>أحكام القرآن للجصاص (1/572)</w:t>
      </w:r>
      <w:r w:rsidRPr="00A90272">
        <w:rPr>
          <w:rFonts w:hint="cs"/>
          <w:rtl/>
        </w:rPr>
        <w:t xml:space="preserve">. وهذا القول لا يُوافَقُ عليه ولا يُسَلَّمُ به، لأن الأصل في الشريعة أن الدماء معصومة، وأنَّه لا يحل دم امرئ مسلم إلا بإحدى ثلاث؛ الثيب الزاني، والنفس بالنفس؛ والتارك لدينه المفارق للجماعة، وقد اتفق العلماء على أن هذا من خصائص إمام المسلمين، وإلا دبت الفوضى، واستحر القتل في الناس، واشتعلت الفتنة بينهم. </w:t>
      </w:r>
      <w:proofErr w:type="gramStart"/>
      <w:r w:rsidRPr="00A90272">
        <w:rPr>
          <w:rFonts w:hint="cs"/>
          <w:rtl/>
        </w:rPr>
        <w:t>وينظر</w:t>
      </w:r>
      <w:proofErr w:type="gramEnd"/>
      <w:r w:rsidRPr="00A90272">
        <w:rPr>
          <w:rFonts w:hint="cs"/>
          <w:rtl/>
        </w:rPr>
        <w:t xml:space="preserve"> للمسألة في: </w:t>
      </w:r>
      <w:r w:rsidRPr="00A90272">
        <w:rPr>
          <w:rFonts w:ascii="CTraditional Arabic" w:hAnsi="CTraditional Arabic" w:hint="cs"/>
          <w:rtl/>
        </w:rPr>
        <w:t>أحكام القرآن لابن العربي (1/125)، والمحرر الوجيز (2/311)، والجامع لأحكام القرآن (3/66)، ومباحث في قوله تعالى:</w:t>
      </w:r>
      <w:r>
        <w:rPr>
          <w:rFonts w:ascii="CTraditional Arabic" w:hAnsi="CTraditional Arabic" w:hint="cs"/>
          <w:rtl/>
        </w:rPr>
        <w:t xml:space="preserve"> </w:t>
      </w:r>
      <w:r w:rsidRPr="00DF43A5">
        <w:rPr>
          <w:rFonts w:ascii="QCF_BSML" w:hAnsi="QCF_BSML" w:cs="QCF_BSML"/>
          <w:sz w:val="28"/>
          <w:szCs w:val="28"/>
          <w:rtl/>
        </w:rPr>
        <w:t xml:space="preserve"> </w:t>
      </w:r>
      <w:proofErr w:type="spellStart"/>
      <w:r w:rsidRPr="00DF43A5">
        <w:rPr>
          <w:rFonts w:ascii="QCF_BSML" w:hAnsi="QCF_BSML" w:cs="QCF_BSML"/>
          <w:sz w:val="28"/>
          <w:szCs w:val="28"/>
          <w:rtl/>
        </w:rPr>
        <w:t>ﭽ</w:t>
      </w:r>
      <w:r w:rsidRPr="00DF43A5">
        <w:rPr>
          <w:rFonts w:ascii="QCF_P027" w:hAnsi="QCF_P027" w:cs="QCF_P027"/>
          <w:sz w:val="28"/>
          <w:szCs w:val="28"/>
          <w:rtl/>
        </w:rPr>
        <w:t>ﯔ</w:t>
      </w:r>
      <w:proofErr w:type="spellEnd"/>
      <w:r w:rsidRPr="00DF43A5">
        <w:rPr>
          <w:rFonts w:ascii="QCF_P027" w:hAnsi="QCF_P027" w:cs="QCF_P027"/>
          <w:sz w:val="28"/>
          <w:szCs w:val="28"/>
          <w:rtl/>
        </w:rPr>
        <w:t xml:space="preserve"> ﯕ ﯖ ﯗ ﯘ </w:t>
      </w:r>
      <w:proofErr w:type="spellStart"/>
      <w:r w:rsidRPr="00DF43A5">
        <w:rPr>
          <w:rFonts w:ascii="QCF_P027" w:hAnsi="QCF_P027" w:cs="QCF_P027"/>
          <w:sz w:val="28"/>
          <w:szCs w:val="28"/>
          <w:rtl/>
        </w:rPr>
        <w:t>ﯙﯚ</w:t>
      </w:r>
      <w:proofErr w:type="spellEnd"/>
      <w:r w:rsidRPr="00DF43A5">
        <w:rPr>
          <w:rFonts w:ascii="QCF_P027" w:hAnsi="QCF_P027" w:cs="QCF_P027"/>
          <w:sz w:val="28"/>
          <w:szCs w:val="28"/>
          <w:rtl/>
        </w:rPr>
        <w:t xml:space="preserve"> </w:t>
      </w:r>
      <w:proofErr w:type="spellStart"/>
      <w:r w:rsidRPr="00DF43A5">
        <w:rPr>
          <w:rFonts w:ascii="QCF_P027" w:hAnsi="QCF_P027" w:cs="QCF_P027"/>
          <w:sz w:val="28"/>
          <w:szCs w:val="28"/>
          <w:rtl/>
        </w:rPr>
        <w:t>ﯛ</w:t>
      </w:r>
      <w:r w:rsidRPr="00DF43A5">
        <w:rPr>
          <w:rFonts w:ascii="QCF_BSML" w:hAnsi="QCF_BSML" w:cs="QCF_BSML"/>
          <w:sz w:val="28"/>
          <w:szCs w:val="28"/>
          <w:rtl/>
        </w:rPr>
        <w:t>ﭼ</w:t>
      </w:r>
      <w:proofErr w:type="spellEnd"/>
      <w:r w:rsidRPr="00DF43A5">
        <w:rPr>
          <w:sz w:val="28"/>
          <w:szCs w:val="28"/>
          <w:rtl/>
        </w:rPr>
        <w:t xml:space="preserve"> </w:t>
      </w:r>
      <w:r w:rsidRPr="00A90272">
        <w:rPr>
          <w:rFonts w:hAnsi="Traditional Arabic"/>
          <w:rtl/>
        </w:rPr>
        <w:t>البقرة: ١٧٩</w:t>
      </w:r>
      <w:r>
        <w:rPr>
          <w:rFonts w:ascii="CTraditional Arabic" w:hAnsi="CTraditional Arabic" w:hint="cs"/>
          <w:rtl/>
        </w:rPr>
        <w:t xml:space="preserve">، </w:t>
      </w:r>
      <w:r w:rsidRPr="00A90272">
        <w:rPr>
          <w:rFonts w:ascii="CTraditional Arabic" w:hAnsi="CTraditional Arabic" w:hint="cs"/>
          <w:rtl/>
        </w:rPr>
        <w:t>للأستاذ الدكتور/</w:t>
      </w:r>
      <w:r>
        <w:rPr>
          <w:rFonts w:ascii="CTraditional Arabic" w:hAnsi="CTraditional Arabic" w:hint="cs"/>
          <w:rtl/>
        </w:rPr>
        <w:t xml:space="preserve"> </w:t>
      </w:r>
      <w:r w:rsidRPr="00A90272">
        <w:rPr>
          <w:rFonts w:ascii="CTraditional Arabic" w:hAnsi="CTraditional Arabic" w:hint="cs"/>
          <w:rtl/>
        </w:rPr>
        <w:t xml:space="preserve">عبد العزيز بن صالح العبيد. </w:t>
      </w:r>
      <w:proofErr w:type="gramStart"/>
      <w:r w:rsidRPr="00A90272">
        <w:rPr>
          <w:rFonts w:ascii="CTraditional Arabic" w:hAnsi="CTraditional Arabic" w:hint="cs"/>
          <w:rtl/>
        </w:rPr>
        <w:t>مجلة</w:t>
      </w:r>
      <w:proofErr w:type="gramEnd"/>
      <w:r w:rsidRPr="00A90272">
        <w:rPr>
          <w:rFonts w:ascii="CTraditional Arabic" w:hAnsi="CTraditional Arabic" w:hint="cs"/>
          <w:rtl/>
        </w:rPr>
        <w:t xml:space="preserve"> العدل، العدد (32)، ص (74)، عام (1427)ه‍.</w:t>
      </w:r>
    </w:p>
  </w:footnote>
  <w:footnote w:id="265">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 لم أقف عليه</w:t>
      </w:r>
      <w:r w:rsidRPr="00617400">
        <w:rPr>
          <w:rFonts w:hint="cs"/>
          <w:sz w:val="28"/>
          <w:szCs w:val="28"/>
          <w:rtl/>
        </w:rPr>
        <w:t xml:space="preserve"> </w:t>
      </w:r>
      <w:r w:rsidRPr="00617400">
        <w:rPr>
          <w:sz w:val="28"/>
          <w:szCs w:val="28"/>
          <w:rtl/>
        </w:rPr>
        <w:t>–</w:t>
      </w:r>
      <w:r>
        <w:rPr>
          <w:rFonts w:hint="cs"/>
          <w:rtl/>
        </w:rPr>
        <w:t xml:space="preserve">حسبما </w:t>
      </w:r>
      <w:proofErr w:type="gramStart"/>
      <w:r>
        <w:rPr>
          <w:rFonts w:hint="cs"/>
          <w:rtl/>
        </w:rPr>
        <w:t>لدي</w:t>
      </w:r>
      <w:proofErr w:type="gramEnd"/>
      <w:r>
        <w:rPr>
          <w:rFonts w:hint="cs"/>
          <w:rtl/>
        </w:rPr>
        <w:t xml:space="preserve"> من مصادر</w:t>
      </w:r>
      <w:r w:rsidRPr="00DF43A5">
        <w:rPr>
          <w:rFonts w:hint="cs"/>
          <w:sz w:val="28"/>
          <w:szCs w:val="28"/>
          <w:rtl/>
        </w:rPr>
        <w:t xml:space="preserve">- </w:t>
      </w:r>
      <w:r w:rsidRPr="00A90272">
        <w:rPr>
          <w:rFonts w:hint="cs"/>
          <w:rtl/>
        </w:rPr>
        <w:t>رغم البحث عنه.</w:t>
      </w:r>
    </w:p>
  </w:footnote>
  <w:footnote w:id="266">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(8/183)، الدر المصون (3/338).</w:t>
      </w:r>
    </w:p>
  </w:footnote>
  <w:footnote w:id="267">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الخيور: جمع خير وهو: </w:t>
      </w:r>
      <w:r w:rsidRPr="00A90272">
        <w:rPr>
          <w:rtl/>
        </w:rPr>
        <w:t>ضد الشر</w:t>
      </w:r>
      <w:r w:rsidRPr="00A90272">
        <w:rPr>
          <w:rFonts w:hint="cs"/>
          <w:rtl/>
        </w:rPr>
        <w:t xml:space="preserve">. ينظر: </w:t>
      </w:r>
      <w:r w:rsidRPr="00A90272">
        <w:rPr>
          <w:rtl/>
        </w:rPr>
        <w:t>لسان العرب (4/264)</w:t>
      </w:r>
      <w:r w:rsidRPr="00A90272">
        <w:rPr>
          <w:rFonts w:hint="cs"/>
          <w:rtl/>
        </w:rPr>
        <w:t>.</w:t>
      </w:r>
    </w:p>
  </w:footnote>
  <w:footnote w:id="268">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B175A2">
        <w:rPr>
          <w:rStyle w:val="a9"/>
          <w:rFonts w:hint="cs"/>
          <w:position w:val="0"/>
          <w:sz w:val="32"/>
          <w:szCs w:val="32"/>
          <w:rtl/>
        </w:rPr>
        <w:t xml:space="preserve"> </w:t>
      </w:r>
      <w:r w:rsidRPr="00A90272">
        <w:rPr>
          <w:rFonts w:hint="cs"/>
          <w:rtl/>
        </w:rPr>
        <w:t>الكشاف (1/</w:t>
      </w:r>
      <w:r>
        <w:rPr>
          <w:rFonts w:hint="cs"/>
          <w:rtl/>
        </w:rPr>
        <w:t>425</w:t>
      </w:r>
      <w:r w:rsidRPr="00A90272">
        <w:rPr>
          <w:rFonts w:hint="cs"/>
          <w:rtl/>
        </w:rPr>
        <w:t>).</w:t>
      </w:r>
    </w:p>
  </w:footnote>
  <w:footnote w:id="269">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 المؤلف في الحاشية.</w:t>
      </w:r>
    </w:p>
  </w:footnote>
  <w:footnote w:id="270">
    <w:p w:rsidR="00E03F12" w:rsidRPr="00A90272" w:rsidRDefault="00E03F12" w:rsidP="002C530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نسبه أبو حيان في البحر المحيط (2/23) إلى (قوم من </w:t>
      </w:r>
      <w:proofErr w:type="spellStart"/>
      <w:r w:rsidRPr="00A90272">
        <w:rPr>
          <w:rFonts w:hint="cs"/>
          <w:rtl/>
        </w:rPr>
        <w:t>الحشوية</w:t>
      </w:r>
      <w:proofErr w:type="spellEnd"/>
      <w:r w:rsidRPr="00A90272">
        <w:rPr>
          <w:rFonts w:hint="cs"/>
          <w:rtl/>
        </w:rPr>
        <w:t xml:space="preserve"> وجهال أهل الحديث)</w:t>
      </w:r>
      <w:r w:rsidR="002C5307">
        <w:rPr>
          <w:rFonts w:hint="cs"/>
          <w:rtl/>
        </w:rPr>
        <w:t>، ولم يتبين لي من هم وأهل السنة يرون الإنكار على السلطان.</w:t>
      </w:r>
    </w:p>
  </w:footnote>
  <w:footnote w:id="271">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ومنهج</w:t>
      </w:r>
      <w:proofErr w:type="gramEnd"/>
      <w:r w:rsidRPr="00A90272">
        <w:rPr>
          <w:rFonts w:hint="cs"/>
          <w:rtl/>
        </w:rPr>
        <w:t xml:space="preserve"> أهل السنة والجماعة الامتثال لأمر الله بقتال الفئة الباغية، كما نصت عليه الشريعة. ينظر: أحكام القرآن للجصاص (3/399)، أحكام القرآن للكيا </w:t>
      </w:r>
      <w:proofErr w:type="spellStart"/>
      <w:r w:rsidRPr="00A90272">
        <w:rPr>
          <w:rFonts w:hint="cs"/>
          <w:rtl/>
        </w:rPr>
        <w:t>الهراسي</w:t>
      </w:r>
      <w:proofErr w:type="spellEnd"/>
      <w:r w:rsidRPr="00A90272">
        <w:rPr>
          <w:rFonts w:hint="cs"/>
          <w:rtl/>
        </w:rPr>
        <w:t xml:space="preserve"> (4/185)، أحكام القرآن لابن العربي (4/138).</w:t>
      </w:r>
    </w:p>
  </w:footnote>
  <w:footnote w:id="272">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قراءة شاذة: مخالفة لرسم المصحف، </w:t>
      </w:r>
      <w:r w:rsidRPr="00A90272">
        <w:rPr>
          <w:rtl/>
        </w:rPr>
        <w:t>أخرجه</w:t>
      </w:r>
      <w:r w:rsidRPr="00A90272">
        <w:rPr>
          <w:rFonts w:hint="cs"/>
          <w:rtl/>
        </w:rPr>
        <w:t xml:space="preserve">ا </w:t>
      </w:r>
      <w:r w:rsidRPr="00A90272">
        <w:rPr>
          <w:rtl/>
        </w:rPr>
        <w:t>سعيد بن منصور (2/118)</w:t>
      </w:r>
      <w:r w:rsidRPr="00A90272">
        <w:rPr>
          <w:rFonts w:hint="cs"/>
          <w:rtl/>
        </w:rPr>
        <w:t xml:space="preserve">، والطبري في جامع البيان </w:t>
      </w:r>
      <w:r w:rsidRPr="00A90272">
        <w:rPr>
          <w:rtl/>
        </w:rPr>
        <w:t>(</w:t>
      </w:r>
      <w:r w:rsidRPr="00A90272">
        <w:rPr>
          <w:rFonts w:hint="cs"/>
          <w:rtl/>
        </w:rPr>
        <w:t>5</w:t>
      </w:r>
      <w:r w:rsidRPr="00A90272">
        <w:rPr>
          <w:rtl/>
        </w:rPr>
        <w:t>/</w:t>
      </w:r>
      <w:r w:rsidRPr="00A90272">
        <w:rPr>
          <w:rFonts w:hint="cs"/>
          <w:rtl/>
        </w:rPr>
        <w:t>661</w:t>
      </w:r>
      <w:r w:rsidRPr="00A90272">
        <w:rPr>
          <w:rtl/>
        </w:rPr>
        <w:t>)</w:t>
      </w:r>
      <w:r w:rsidRPr="00A90272">
        <w:rPr>
          <w:rFonts w:hint="cs"/>
          <w:rtl/>
        </w:rPr>
        <w:t xml:space="preserve"> عن أبي عون الثقفي، وأبو داود في المصاحف ص (39) من طريق عيسى بن عمر به، ونسبها مكي في </w:t>
      </w:r>
      <w:r w:rsidRPr="00A90272">
        <w:rPr>
          <w:rtl/>
        </w:rPr>
        <w:t>الهداية (2/1089)</w:t>
      </w:r>
      <w:r w:rsidRPr="00A90272">
        <w:rPr>
          <w:rFonts w:hint="cs"/>
          <w:rtl/>
        </w:rPr>
        <w:t xml:space="preserve"> إلى عثمان بن عفان</w:t>
      </w:r>
      <w:r w:rsidRPr="0054004D">
        <w:rPr>
          <w:rFonts w:hint="cs"/>
          <w:sz w:val="28"/>
          <w:szCs w:val="28"/>
          <w:rtl/>
        </w:rPr>
        <w:t xml:space="preserve"> -</w:t>
      </w:r>
      <w:r w:rsidRPr="003A53E5">
        <w:rPr>
          <w:rFonts w:hint="cs"/>
          <w:sz w:val="34"/>
          <w:szCs w:val="34"/>
          <w:rtl/>
        </w:rPr>
        <w:sym w:font="AGA Arabesque" w:char="F074"/>
      </w:r>
      <w:r w:rsidRPr="00A90272">
        <w:rPr>
          <w:rFonts w:hint="cs"/>
          <w:rtl/>
        </w:rPr>
        <w:t>-</w:t>
      </w:r>
      <w:r w:rsidRPr="00A90272">
        <w:rPr>
          <w:rtl/>
        </w:rPr>
        <w:t xml:space="preserve">. </w:t>
      </w:r>
      <w:r w:rsidRPr="00A90272">
        <w:rPr>
          <w:rFonts w:hint="cs"/>
          <w:rtl/>
        </w:rPr>
        <w:t>ونسبها ابن عطية في المحرر الوجيز (2/311) إلى</w:t>
      </w:r>
      <w:r>
        <w:rPr>
          <w:rFonts w:hint="cs"/>
          <w:rtl/>
        </w:rPr>
        <w:t xml:space="preserve"> </w:t>
      </w:r>
      <w:r w:rsidRPr="00A90272">
        <w:rPr>
          <w:rFonts w:hint="cs"/>
          <w:rtl/>
        </w:rPr>
        <w:t>عثمان بن عفان وابن مسعود وابن الزبير</w:t>
      </w:r>
      <w:r w:rsidRPr="0054004D">
        <w:rPr>
          <w:rFonts w:hint="cs"/>
          <w:sz w:val="28"/>
          <w:szCs w:val="28"/>
          <w:rtl/>
        </w:rPr>
        <w:t xml:space="preserve"> -</w:t>
      </w:r>
      <w:r w:rsidRPr="003A53E5">
        <w:rPr>
          <w:rFonts w:hint="cs"/>
          <w:sz w:val="34"/>
          <w:szCs w:val="34"/>
          <w:rtl/>
        </w:rPr>
        <w:sym w:font="AGA Arabesque" w:char="F079"/>
      </w:r>
      <w:r w:rsidRPr="00A90272">
        <w:rPr>
          <w:rFonts w:hint="cs"/>
          <w:rtl/>
        </w:rPr>
        <w:t>-.</w:t>
      </w:r>
      <w:r>
        <w:rPr>
          <w:rFonts w:hint="cs"/>
          <w:rtl/>
        </w:rPr>
        <w:t xml:space="preserve"> </w:t>
      </w:r>
      <w:r w:rsidRPr="00A90272">
        <w:rPr>
          <w:rFonts w:hint="cs"/>
          <w:rtl/>
        </w:rPr>
        <w:t xml:space="preserve">قال الشوكاني في فتح القدير </w:t>
      </w:r>
      <w:r w:rsidRPr="00A90272">
        <w:rPr>
          <w:rtl/>
        </w:rPr>
        <w:t>(1/369)</w:t>
      </w:r>
      <w:r w:rsidRPr="00A90272">
        <w:rPr>
          <w:rFonts w:hint="cs"/>
          <w:rtl/>
        </w:rPr>
        <w:t xml:space="preserve">: </w:t>
      </w:r>
      <w:r w:rsidRPr="00A90272">
        <w:rPr>
          <w:rtl/>
        </w:rPr>
        <w:t>قال أبو بكر بن الأنباري وهذه الزيادة تفسير من ابن الزبير وكلام من كلامه غلط فيه بعض الناقلين فألحقه بألفاظ القرآن وقد روى أن عثمان قرأها كذلك ولكن لم يكتبها في مصحفه فدل على أنها ليست بقرآن</w:t>
      </w:r>
      <w:r w:rsidRPr="00A90272">
        <w:rPr>
          <w:rFonts w:hint="cs"/>
          <w:rtl/>
        </w:rPr>
        <w:t>.</w:t>
      </w:r>
    </w:p>
  </w:footnote>
  <w:footnote w:id="273">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(2/311).</w:t>
      </w:r>
    </w:p>
  </w:footnote>
  <w:footnote w:id="27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(2/311).</w:t>
      </w:r>
    </w:p>
  </w:footnote>
  <w:footnote w:id="275">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 xml:space="preserve">) ينظر: معاني القرآن </w:t>
      </w:r>
      <w:proofErr w:type="gramStart"/>
      <w:r w:rsidRPr="00A90272">
        <w:rPr>
          <w:rFonts w:hint="cs"/>
          <w:rtl/>
        </w:rPr>
        <w:t>وإعرابه</w:t>
      </w:r>
      <w:proofErr w:type="gramEnd"/>
      <w:r w:rsidRPr="00A90272">
        <w:rPr>
          <w:rFonts w:hint="cs"/>
          <w:rtl/>
        </w:rPr>
        <w:t xml:space="preserve"> (1/308).</w:t>
      </w:r>
    </w:p>
  </w:footnote>
  <w:footnote w:id="276">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(5/662)، </w:t>
      </w:r>
      <w:proofErr w:type="gramStart"/>
      <w:r w:rsidRPr="00A90272">
        <w:rPr>
          <w:rFonts w:hint="cs"/>
          <w:rtl/>
        </w:rPr>
        <w:t>البحر</w:t>
      </w:r>
      <w:proofErr w:type="gramEnd"/>
      <w:r w:rsidRPr="00A90272">
        <w:rPr>
          <w:rFonts w:hint="cs"/>
          <w:rtl/>
        </w:rPr>
        <w:t xml:space="preserve"> المحيط (2/24).</w:t>
      </w:r>
    </w:p>
  </w:footnote>
  <w:footnote w:id="277">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أخرجه عنه الطبري في جامع البيان (5/663)، وابن أبي حاتم في تفسيره (3/728) من طريق عبد الله بن صالح به، وذكره ابن عطية في المحرر الوجيز (2/312)، وابن الجوزي في زاد المسير (1/215).</w:t>
      </w:r>
    </w:p>
  </w:footnote>
  <w:footnote w:id="278">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أخرجه عنه وعن الربيع الطبري في جامع البيان (5/663) وهو اختياره، وأورده الزجاج في معاني القرآن وإعرابه (1/308)، دون نسبة، كما أخرجه ابن أبي حاتم في تفسيره (3/728) من طريق أبي بكر الحنفي به، وذكره عنه مكي في الهداية (2/1089)، </w:t>
      </w:r>
      <w:proofErr w:type="spellStart"/>
      <w:r w:rsidRPr="00A90272">
        <w:rPr>
          <w:rFonts w:hint="cs"/>
          <w:rtl/>
        </w:rPr>
        <w:t>والبغوي</w:t>
      </w:r>
      <w:proofErr w:type="spellEnd"/>
      <w:r w:rsidRPr="00A90272">
        <w:rPr>
          <w:rFonts w:hint="cs"/>
          <w:rtl/>
        </w:rPr>
        <w:t xml:space="preserve"> في معالم التن</w:t>
      </w:r>
      <w:r>
        <w:rPr>
          <w:rFonts w:hint="cs"/>
          <w:rtl/>
        </w:rPr>
        <w:t>ـ</w:t>
      </w:r>
      <w:r w:rsidRPr="00A90272">
        <w:rPr>
          <w:rFonts w:hint="cs"/>
          <w:rtl/>
        </w:rPr>
        <w:t>زيل (1/234)، وقال: "وهو قول أكثر المفسرين"، وابن عطية في المحرر الوجيز (2/312)، وابن الجوزي في زاد المسير (1/312) ونسبه لابن عباس والحسن في آخرين، وقال القرطبي في الجامع لأحكام القرآن (5/253): "قول جمهور المفسرين".</w:t>
      </w:r>
    </w:p>
  </w:footnote>
  <w:footnote w:id="279">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الكشاف (1/</w:t>
      </w:r>
      <w:r>
        <w:rPr>
          <w:rFonts w:hint="cs"/>
          <w:rtl/>
        </w:rPr>
        <w:t>427</w:t>
      </w:r>
      <w:r w:rsidRPr="00A90272">
        <w:rPr>
          <w:rFonts w:hint="cs"/>
          <w:rtl/>
        </w:rPr>
        <w:t>).</w:t>
      </w:r>
    </w:p>
  </w:footnote>
  <w:footnote w:id="280">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صُدَيّ بن عجلان بن الحارث أبو </w:t>
      </w:r>
      <w:proofErr w:type="spellStart"/>
      <w:r w:rsidRPr="00A90272">
        <w:rPr>
          <w:rFonts w:hint="cs"/>
          <w:rtl/>
        </w:rPr>
        <w:t>أمامة</w:t>
      </w:r>
      <w:proofErr w:type="spellEnd"/>
      <w:r w:rsidRPr="00A90272">
        <w:rPr>
          <w:rFonts w:hint="cs"/>
          <w:rtl/>
        </w:rPr>
        <w:t xml:space="preserve"> الباهلي، صحابي جليل، من رواة الحديث، مشهور بكنيته، توفي عام (81) ه‍، أسد الغابة (2/398)، الإصابة (2/182).</w:t>
      </w:r>
    </w:p>
  </w:footnote>
  <w:footnote w:id="281">
    <w:p w:rsidR="00E03F12" w:rsidRPr="00A90272" w:rsidRDefault="00E03F12" w:rsidP="00516FE2">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الحرورية: </w:t>
      </w:r>
      <w:r w:rsidRPr="00A90272">
        <w:rPr>
          <w:rFonts w:hint="eastAsia"/>
          <w:rtl/>
        </w:rPr>
        <w:t>اسم</w:t>
      </w:r>
      <w:r w:rsidRPr="00A90272">
        <w:rPr>
          <w:rtl/>
        </w:rPr>
        <w:t xml:space="preserve"> </w:t>
      </w:r>
      <w:r w:rsidRPr="00A90272">
        <w:rPr>
          <w:rFonts w:hint="eastAsia"/>
          <w:rtl/>
        </w:rPr>
        <w:t>يطلق</w:t>
      </w:r>
      <w:r w:rsidRPr="00A90272">
        <w:rPr>
          <w:rtl/>
        </w:rPr>
        <w:t xml:space="preserve"> </w:t>
      </w:r>
      <w:r w:rsidRPr="00A90272">
        <w:rPr>
          <w:rFonts w:hint="eastAsia"/>
          <w:rtl/>
        </w:rPr>
        <w:t>على</w:t>
      </w:r>
      <w:r w:rsidRPr="00A90272">
        <w:rPr>
          <w:rtl/>
        </w:rPr>
        <w:t xml:space="preserve"> </w:t>
      </w:r>
      <w:r w:rsidRPr="00A90272">
        <w:rPr>
          <w:rFonts w:hint="eastAsia"/>
          <w:rtl/>
        </w:rPr>
        <w:t>الخوارج</w:t>
      </w:r>
      <w:r w:rsidRPr="00A90272">
        <w:rPr>
          <w:rtl/>
        </w:rPr>
        <w:t xml:space="preserve"> </w:t>
      </w:r>
      <w:r w:rsidRPr="00A90272">
        <w:rPr>
          <w:rFonts w:hint="eastAsia"/>
          <w:rtl/>
        </w:rPr>
        <w:t>نسبة</w:t>
      </w:r>
      <w:r w:rsidRPr="00A90272">
        <w:rPr>
          <w:rtl/>
        </w:rPr>
        <w:t xml:space="preserve"> </w:t>
      </w:r>
      <w:r w:rsidRPr="00A90272">
        <w:rPr>
          <w:rFonts w:hint="eastAsia"/>
          <w:rtl/>
        </w:rPr>
        <w:t>إلى</w:t>
      </w:r>
      <w:r w:rsidRPr="00A90272">
        <w:rPr>
          <w:rtl/>
        </w:rPr>
        <w:t xml:space="preserve"> </w:t>
      </w:r>
      <w:r w:rsidRPr="00A90272">
        <w:rPr>
          <w:rFonts w:hint="eastAsia"/>
          <w:rtl/>
        </w:rPr>
        <w:t>حروراء</w:t>
      </w:r>
      <w:r w:rsidRPr="00A90272">
        <w:rPr>
          <w:rtl/>
        </w:rPr>
        <w:t xml:space="preserve"> </w:t>
      </w:r>
      <w:r w:rsidRPr="00A90272">
        <w:rPr>
          <w:rFonts w:hint="eastAsia"/>
          <w:rtl/>
        </w:rPr>
        <w:t>وهي</w:t>
      </w:r>
      <w:r w:rsidRPr="00A90272">
        <w:rPr>
          <w:rtl/>
        </w:rPr>
        <w:t xml:space="preserve"> </w:t>
      </w:r>
      <w:r w:rsidRPr="00A90272">
        <w:rPr>
          <w:rFonts w:hint="eastAsia"/>
          <w:rtl/>
        </w:rPr>
        <w:t>قرية</w:t>
      </w:r>
      <w:r w:rsidRPr="00A90272">
        <w:rPr>
          <w:rtl/>
        </w:rPr>
        <w:t xml:space="preserve"> </w:t>
      </w:r>
      <w:r w:rsidRPr="00A90272">
        <w:rPr>
          <w:rFonts w:hint="eastAsia"/>
          <w:rtl/>
        </w:rPr>
        <w:t>قرب</w:t>
      </w:r>
      <w:r w:rsidRPr="00A90272">
        <w:rPr>
          <w:rtl/>
        </w:rPr>
        <w:t xml:space="preserve"> </w:t>
      </w:r>
      <w:r w:rsidRPr="00A90272">
        <w:rPr>
          <w:rFonts w:hint="eastAsia"/>
          <w:rtl/>
        </w:rPr>
        <w:t>الكوفة،</w:t>
      </w:r>
      <w:r w:rsidRPr="00A90272">
        <w:rPr>
          <w:rtl/>
        </w:rPr>
        <w:t xml:space="preserve"> </w:t>
      </w:r>
      <w:r w:rsidRPr="00A90272">
        <w:rPr>
          <w:rFonts w:hint="eastAsia"/>
          <w:rtl/>
        </w:rPr>
        <w:t>كان</w:t>
      </w:r>
      <w:r w:rsidRPr="00A90272">
        <w:rPr>
          <w:rtl/>
        </w:rPr>
        <w:t xml:space="preserve"> </w:t>
      </w:r>
      <w:r w:rsidRPr="00A90272">
        <w:rPr>
          <w:rFonts w:hint="eastAsia"/>
          <w:rtl/>
        </w:rPr>
        <w:t>أول</w:t>
      </w:r>
      <w:r w:rsidRPr="00A90272">
        <w:rPr>
          <w:rtl/>
        </w:rPr>
        <w:t xml:space="preserve"> </w:t>
      </w:r>
      <w:r w:rsidRPr="00A90272">
        <w:rPr>
          <w:rFonts w:hint="eastAsia"/>
          <w:rtl/>
        </w:rPr>
        <w:t>اجتماعهم</w:t>
      </w:r>
      <w:r w:rsidRPr="00A90272">
        <w:rPr>
          <w:rtl/>
        </w:rPr>
        <w:t xml:space="preserve"> </w:t>
      </w:r>
      <w:r w:rsidRPr="00A90272">
        <w:rPr>
          <w:rFonts w:hint="eastAsia"/>
          <w:rtl/>
        </w:rPr>
        <w:t>بها،</w:t>
      </w:r>
      <w:r w:rsidRPr="00A90272">
        <w:rPr>
          <w:rtl/>
        </w:rPr>
        <w:t xml:space="preserve"> </w:t>
      </w:r>
      <w:r w:rsidRPr="00A90272">
        <w:rPr>
          <w:rFonts w:hint="eastAsia"/>
          <w:rtl/>
        </w:rPr>
        <w:t>و</w:t>
      </w:r>
      <w:r w:rsidR="00516FE2">
        <w:rPr>
          <w:rFonts w:hint="cs"/>
          <w:rtl/>
        </w:rPr>
        <w:t>سيأتي التعريف بهم بعد قليل</w:t>
      </w:r>
      <w:r w:rsidRPr="00A90272">
        <w:rPr>
          <w:rFonts w:hint="cs"/>
          <w:rtl/>
        </w:rPr>
        <w:t xml:space="preserve">، الملل والنِّحَل (1/115)، </w:t>
      </w:r>
      <w:r w:rsidRPr="00A90272">
        <w:rPr>
          <w:rFonts w:hint="eastAsia"/>
          <w:rtl/>
        </w:rPr>
        <w:t>شرح</w:t>
      </w:r>
      <w:r w:rsidRPr="00A90272">
        <w:rPr>
          <w:rtl/>
        </w:rPr>
        <w:t xml:space="preserve"> </w:t>
      </w:r>
      <w:r w:rsidRPr="00A90272">
        <w:rPr>
          <w:rFonts w:hint="eastAsia"/>
          <w:rtl/>
        </w:rPr>
        <w:t>النووي</w:t>
      </w:r>
      <w:r w:rsidRPr="00A90272">
        <w:rPr>
          <w:rtl/>
        </w:rPr>
        <w:t xml:space="preserve"> </w:t>
      </w:r>
      <w:r w:rsidRPr="00A90272">
        <w:rPr>
          <w:rFonts w:hint="eastAsia"/>
          <w:rtl/>
        </w:rPr>
        <w:t>على</w:t>
      </w:r>
      <w:r w:rsidRPr="00A90272">
        <w:rPr>
          <w:rtl/>
        </w:rPr>
        <w:t xml:space="preserve"> </w:t>
      </w:r>
      <w:r w:rsidRPr="00A90272">
        <w:rPr>
          <w:rFonts w:hint="eastAsia"/>
          <w:rtl/>
        </w:rPr>
        <w:t>مسلم</w:t>
      </w:r>
      <w:r w:rsidRPr="00A90272">
        <w:rPr>
          <w:rtl/>
        </w:rPr>
        <w:t xml:space="preserve"> (7/164).</w:t>
      </w:r>
    </w:p>
  </w:footnote>
  <w:footnote w:id="282">
    <w:p w:rsidR="00E03F12" w:rsidRPr="00A90272" w:rsidRDefault="00E03F12" w:rsidP="00D04540">
      <w:pPr>
        <w:pStyle w:val="a8"/>
        <w:spacing w:line="520" w:lineRule="exact"/>
        <w:rPr>
          <w:color w:val="000000" w:themeColor="text1"/>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ذكره عنه الثعلبي في الكشف والبيان (2/397)، </w:t>
      </w:r>
      <w:proofErr w:type="spellStart"/>
      <w:r w:rsidRPr="00A90272">
        <w:rPr>
          <w:rFonts w:hint="cs"/>
          <w:rtl/>
        </w:rPr>
        <w:t>والبغوي</w:t>
      </w:r>
      <w:proofErr w:type="spellEnd"/>
      <w:r w:rsidRPr="00A90272">
        <w:rPr>
          <w:rFonts w:hint="cs"/>
          <w:rtl/>
        </w:rPr>
        <w:t xml:space="preserve"> في تفسيره (1/234)، وابن الجوزي في زاد الم</w:t>
      </w:r>
      <w:r w:rsidRPr="00A90272">
        <w:rPr>
          <w:rFonts w:hint="cs"/>
          <w:color w:val="000000" w:themeColor="text1"/>
          <w:rtl/>
        </w:rPr>
        <w:t>سير (1/312)، والقرطبي في الجامع لأحكام القرآن (5/253).</w:t>
      </w:r>
    </w:p>
  </w:footnote>
  <w:footnote w:id="283">
    <w:p w:rsidR="00E03F12" w:rsidRPr="00B175A2" w:rsidRDefault="00E03F12" w:rsidP="00D04540">
      <w:pPr>
        <w:spacing w:line="520" w:lineRule="exact"/>
        <w:ind w:left="397" w:hanging="397"/>
        <w:jc w:val="both"/>
        <w:rPr>
          <w:rFonts w:ascii="CTraditional Arabic" w:hAnsi="CTraditional Arabic" w:cs="Traditional Arabic"/>
          <w:sz w:val="32"/>
          <w:szCs w:val="32"/>
        </w:rPr>
      </w:pPr>
      <w:r w:rsidRPr="00DF43A5">
        <w:rPr>
          <w:rFonts w:ascii="Arial" w:hAnsi="Arial" w:cs="Traditional Arabic"/>
          <w:sz w:val="32"/>
          <w:szCs w:val="32"/>
          <w:rtl/>
          <w:lang w:bidi="ar-LB"/>
        </w:rPr>
        <w:t>(</w:t>
      </w:r>
      <w:r w:rsidRPr="00DF43A5">
        <w:rPr>
          <w:rFonts w:ascii="Arial" w:hAnsi="Arial" w:cs="Traditional Arabic"/>
          <w:sz w:val="32"/>
          <w:szCs w:val="32"/>
          <w:lang w:bidi="ar-LB"/>
        </w:rPr>
        <w:footnoteRef/>
      </w:r>
      <w:r w:rsidRPr="00DF43A5">
        <w:rPr>
          <w:rFonts w:ascii="Arial" w:hAnsi="Arial" w:cs="Traditional Arabic"/>
          <w:sz w:val="32"/>
          <w:szCs w:val="32"/>
          <w:rtl/>
          <w:lang w:bidi="ar-LB"/>
        </w:rPr>
        <w:t>)</w:t>
      </w:r>
      <w:r w:rsidRPr="00DF43A5">
        <w:rPr>
          <w:rFonts w:ascii="Tahoma" w:hAnsi="Tahoma" w:cs="Traditional Arabic"/>
          <w:sz w:val="32"/>
          <w:szCs w:val="32"/>
          <w:rtl/>
        </w:rPr>
        <w:t xml:space="preserve"> </w:t>
      </w:r>
      <w:r w:rsidRPr="00DF43A5">
        <w:rPr>
          <w:rFonts w:ascii="CTraditional Arabic" w:hAnsi="CTraditional Arabic" w:cs="Traditional Arabic" w:hint="cs"/>
          <w:sz w:val="32"/>
          <w:szCs w:val="32"/>
          <w:rtl/>
        </w:rPr>
        <w:t>وهو ما أخرجه الترمذي في سننه، كتاب: التفسير، باب: سورة آل عمران، ص (835)</w:t>
      </w:r>
      <w:r w:rsidRPr="00B175A2">
        <w:rPr>
          <w:rFonts w:ascii="CTraditional Arabic" w:hAnsi="CTraditional Arabic" w:cs="Traditional Arabic" w:hint="cs"/>
          <w:sz w:val="32"/>
          <w:szCs w:val="32"/>
          <w:rtl/>
        </w:rPr>
        <w:t xml:space="preserve"> رقم: (3007) بسنده إلى أبي غالب قال: "رأى أبو </w:t>
      </w:r>
      <w:proofErr w:type="spellStart"/>
      <w:r w:rsidRPr="00B175A2">
        <w:rPr>
          <w:rFonts w:ascii="CTraditional Arabic" w:hAnsi="CTraditional Arabic" w:cs="Traditional Arabic" w:hint="cs"/>
          <w:sz w:val="32"/>
          <w:szCs w:val="32"/>
          <w:rtl/>
        </w:rPr>
        <w:t>أمامة</w:t>
      </w:r>
      <w:proofErr w:type="spellEnd"/>
      <w:r w:rsidRPr="00B175A2">
        <w:rPr>
          <w:rFonts w:ascii="CTraditional Arabic" w:hAnsi="CTraditional Arabic" w:cs="Traditional Arabic" w:hint="cs"/>
          <w:sz w:val="32"/>
          <w:szCs w:val="32"/>
          <w:rtl/>
        </w:rPr>
        <w:t xml:space="preserve"> رؤوساً منصوبة على درج مسجد دمشق فقال أبو </w:t>
      </w:r>
      <w:proofErr w:type="spellStart"/>
      <w:r w:rsidRPr="00B175A2">
        <w:rPr>
          <w:rFonts w:ascii="CTraditional Arabic" w:hAnsi="CTraditional Arabic" w:cs="Traditional Arabic" w:hint="cs"/>
          <w:sz w:val="32"/>
          <w:szCs w:val="32"/>
          <w:rtl/>
        </w:rPr>
        <w:t>أمامة</w:t>
      </w:r>
      <w:proofErr w:type="spellEnd"/>
      <w:r w:rsidRPr="00B175A2">
        <w:rPr>
          <w:rFonts w:ascii="CTraditional Arabic" w:hAnsi="CTraditional Arabic" w:cs="Traditional Arabic" w:hint="cs"/>
          <w:sz w:val="32"/>
          <w:szCs w:val="32"/>
          <w:rtl/>
        </w:rPr>
        <w:t xml:space="preserve">: "كلاب النَّار شرُّ قتلى تحت أديم السَّماء خير قتلى من قُتِلوا، ثمَّ قرأ: إلى آخر الآية، قلت لأبي </w:t>
      </w:r>
      <w:proofErr w:type="spellStart"/>
      <w:r w:rsidRPr="00B175A2">
        <w:rPr>
          <w:rFonts w:ascii="CTraditional Arabic" w:hAnsi="CTraditional Arabic" w:cs="Traditional Arabic" w:hint="cs"/>
          <w:sz w:val="32"/>
          <w:szCs w:val="32"/>
          <w:rtl/>
        </w:rPr>
        <w:t>أمامة</w:t>
      </w:r>
      <w:proofErr w:type="spellEnd"/>
      <w:r w:rsidRPr="00B175A2">
        <w:rPr>
          <w:rFonts w:ascii="CTraditional Arabic" w:hAnsi="CTraditional Arabic" w:cs="Traditional Arabic" w:hint="cs"/>
          <w:sz w:val="32"/>
          <w:szCs w:val="32"/>
          <w:rtl/>
        </w:rPr>
        <w:t xml:space="preserve">: "أنت سمعته من رسول الله ‘؟" قال: "لولم أسمعه إلا مرة أو مرتين أو ثلاثاً أو أربعاً حتى عدَّ سبعاً ما </w:t>
      </w:r>
      <w:proofErr w:type="spellStart"/>
      <w:r w:rsidRPr="00B175A2">
        <w:rPr>
          <w:rFonts w:ascii="CTraditional Arabic" w:hAnsi="CTraditional Arabic" w:cs="Traditional Arabic" w:hint="cs"/>
          <w:sz w:val="32"/>
          <w:szCs w:val="32"/>
          <w:rtl/>
        </w:rPr>
        <w:t>حدثتكموه</w:t>
      </w:r>
      <w:proofErr w:type="spellEnd"/>
      <w:r w:rsidRPr="00B175A2">
        <w:rPr>
          <w:rFonts w:ascii="CTraditional Arabic" w:hAnsi="CTraditional Arabic" w:cs="Traditional Arabic" w:hint="cs"/>
          <w:sz w:val="32"/>
          <w:szCs w:val="32"/>
          <w:rtl/>
        </w:rPr>
        <w:t>"، قال الترمذي: "هذا حديث حسن"، وأبو غالب يُقال اسمه: حزور، قال الشَّيخ الألباني: "حديث حسن صحيح"، وأخرجه الطَّبراني في المعجم الكبير (8/326)، رقم (8049)، والبيهقي في سننه، كتاب: قتال أهل البغي، باب: الخلاف في قتال أهل البغي رقم (17231).</w:t>
      </w:r>
    </w:p>
  </w:footnote>
  <w:footnote w:id="284">
    <w:p w:rsidR="00E03F12" w:rsidRPr="00B175A2" w:rsidRDefault="00E03F12" w:rsidP="00D04540">
      <w:pPr>
        <w:autoSpaceDE w:val="0"/>
        <w:autoSpaceDN w:val="0"/>
        <w:adjustRightInd w:val="0"/>
        <w:spacing w:line="520" w:lineRule="exact"/>
        <w:ind w:left="397" w:hanging="397"/>
        <w:jc w:val="both"/>
        <w:rPr>
          <w:rFonts w:ascii="Traditional Arabic" w:cs="Traditional Arabic"/>
          <w:b/>
          <w:bCs/>
          <w:sz w:val="32"/>
          <w:szCs w:val="32"/>
          <w:rtl/>
        </w:rPr>
      </w:pPr>
      <w:r w:rsidRPr="00B175A2">
        <w:rPr>
          <w:rFonts w:ascii="Arial" w:hAnsi="Arial" w:cs="Traditional Arabic"/>
          <w:sz w:val="32"/>
          <w:szCs w:val="32"/>
          <w:rtl/>
          <w:lang w:bidi="ar-LB"/>
        </w:rPr>
        <w:t>(</w:t>
      </w:r>
      <w:r w:rsidRPr="00B175A2">
        <w:rPr>
          <w:rFonts w:ascii="Arial" w:hAnsi="Arial" w:cs="Traditional Arabic"/>
          <w:sz w:val="32"/>
          <w:szCs w:val="32"/>
          <w:rtl/>
          <w:lang w:bidi="ar-LB"/>
        </w:rPr>
        <w:footnoteRef/>
      </w:r>
      <w:r w:rsidRPr="00B175A2">
        <w:rPr>
          <w:rFonts w:ascii="Arial" w:hAnsi="Arial" w:cs="Traditional Arabic" w:hint="cs"/>
          <w:sz w:val="32"/>
          <w:szCs w:val="32"/>
          <w:rtl/>
          <w:lang w:bidi="ar-LB"/>
        </w:rPr>
        <w:t>)</w:t>
      </w:r>
      <w:r w:rsidRPr="00B175A2">
        <w:rPr>
          <w:rFonts w:ascii="Arial" w:hAnsi="Arial" w:cs="Traditional Arabic"/>
          <w:sz w:val="32"/>
          <w:szCs w:val="32"/>
          <w:rtl/>
          <w:lang w:bidi="ar-LB"/>
        </w:rPr>
        <w:t xml:space="preserve"> </w:t>
      </w:r>
      <w:r w:rsidRPr="00B175A2">
        <w:rPr>
          <w:rFonts w:ascii="Simplified Arabic" w:cs="Traditional Arabic" w:hint="eastAsia"/>
          <w:color w:val="000000" w:themeColor="text1"/>
          <w:sz w:val="32"/>
          <w:szCs w:val="32"/>
          <w:rtl/>
          <w:lang w:bidi="ar-LB"/>
        </w:rPr>
        <w:t>حروراء</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هي</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قرية</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بظاهر</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الكوفة</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وقيل</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على</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ميلين</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منها</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نزل</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بها</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الخوارج</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الذين</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خالفوا</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علي</w:t>
      </w:r>
      <w:r w:rsidRPr="00B175A2">
        <w:rPr>
          <w:rFonts w:ascii="Simplified Arabic" w:cs="Traditional Arabic"/>
          <w:color w:val="000000" w:themeColor="text1"/>
          <w:sz w:val="32"/>
          <w:szCs w:val="32"/>
          <w:rtl/>
          <w:lang w:bidi="ar-LB"/>
        </w:rPr>
        <w:t xml:space="preserve"> </w:t>
      </w:r>
      <w:r>
        <w:rPr>
          <w:rFonts w:ascii="Simplified Arabic" w:cs="Traditional Arabic" w:hint="cs"/>
          <w:color w:val="000000" w:themeColor="text1"/>
          <w:sz w:val="32"/>
          <w:szCs w:val="32"/>
          <w:rtl/>
          <w:lang w:bidi="ar-LB"/>
        </w:rPr>
        <w:t>ا</w:t>
      </w:r>
      <w:r w:rsidRPr="00B175A2">
        <w:rPr>
          <w:rFonts w:ascii="Simplified Arabic" w:cs="Traditional Arabic" w:hint="eastAsia"/>
          <w:color w:val="000000" w:themeColor="text1"/>
          <w:sz w:val="32"/>
          <w:szCs w:val="32"/>
          <w:rtl/>
          <w:lang w:bidi="ar-LB"/>
        </w:rPr>
        <w:t>بن</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أبي</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طالب</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lang w:bidi="ar-LB"/>
        </w:rPr>
        <w:sym w:font="AGA Arabesque" w:char="F074"/>
      </w:r>
      <w:r w:rsidRPr="00A90272">
        <w:rPr>
          <w:rFonts w:ascii="Simplified Arabic" w:cs="Traditional Arabic" w:hint="cs"/>
          <w:color w:val="000000" w:themeColor="text1"/>
          <w:sz w:val="32"/>
          <w:szCs w:val="32"/>
          <w:rtl/>
          <w:lang w:bidi="ar-LB"/>
        </w:rPr>
        <w:t xml:space="preserve">. </w:t>
      </w:r>
      <w:r w:rsidRPr="00B175A2">
        <w:rPr>
          <w:rFonts w:ascii="Simplified Arabic" w:cs="Traditional Arabic" w:hint="cs"/>
          <w:color w:val="000000" w:themeColor="text1"/>
          <w:sz w:val="32"/>
          <w:szCs w:val="32"/>
          <w:rtl/>
          <w:lang w:bidi="ar-LB"/>
        </w:rPr>
        <w:t>ي</w:t>
      </w:r>
      <w:r w:rsidRPr="00B175A2">
        <w:rPr>
          <w:rFonts w:ascii="Simplified Arabic" w:cs="Traditional Arabic" w:hint="eastAsia"/>
          <w:color w:val="000000" w:themeColor="text1"/>
          <w:sz w:val="32"/>
          <w:szCs w:val="32"/>
          <w:rtl/>
          <w:lang w:bidi="ar-LB"/>
        </w:rPr>
        <w:t>نظر</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معجم</w:t>
      </w:r>
      <w:r w:rsidRPr="00B175A2">
        <w:rPr>
          <w:rFonts w:ascii="Simplified Arabic" w:cs="Traditional Arabic"/>
          <w:color w:val="000000" w:themeColor="text1"/>
          <w:sz w:val="32"/>
          <w:szCs w:val="32"/>
          <w:rtl/>
          <w:lang w:bidi="ar-LB"/>
        </w:rPr>
        <w:t xml:space="preserve"> </w:t>
      </w:r>
      <w:r w:rsidRPr="00B175A2">
        <w:rPr>
          <w:rFonts w:ascii="Simplified Arabic" w:cs="Traditional Arabic" w:hint="eastAsia"/>
          <w:color w:val="000000" w:themeColor="text1"/>
          <w:sz w:val="32"/>
          <w:szCs w:val="32"/>
          <w:rtl/>
          <w:lang w:bidi="ar-LB"/>
        </w:rPr>
        <w:t>البلدان</w:t>
      </w:r>
      <w:r w:rsidRPr="00B175A2">
        <w:rPr>
          <w:rFonts w:ascii="Simplified Arabic" w:cs="Traditional Arabic"/>
          <w:color w:val="000000" w:themeColor="text1"/>
          <w:sz w:val="32"/>
          <w:szCs w:val="32"/>
          <w:rtl/>
          <w:lang w:bidi="ar-LB"/>
        </w:rPr>
        <w:t xml:space="preserve"> </w:t>
      </w:r>
      <w:r w:rsidRPr="00B175A2">
        <w:rPr>
          <w:rFonts w:ascii="CTraditional Arabic" w:hAnsi="CTraditional Arabic" w:cs="Traditional Arabic" w:hint="cs"/>
          <w:sz w:val="32"/>
          <w:szCs w:val="32"/>
          <w:rtl/>
          <w:lang w:bidi="ar-LB"/>
        </w:rPr>
        <w:t>(</w:t>
      </w:r>
      <w:r w:rsidRPr="00B175A2">
        <w:rPr>
          <w:rFonts w:ascii="Simplified Arabic" w:cs="Traditional Arabic"/>
          <w:color w:val="000000" w:themeColor="text1"/>
          <w:sz w:val="32"/>
          <w:szCs w:val="32"/>
          <w:rtl/>
          <w:lang w:bidi="ar-LB"/>
        </w:rPr>
        <w:t>2/245</w:t>
      </w:r>
      <w:r w:rsidRPr="00B175A2">
        <w:rPr>
          <w:rFonts w:ascii="Simplified Arabic" w:cs="Traditional Arabic" w:hint="cs"/>
          <w:color w:val="000000" w:themeColor="text1"/>
          <w:sz w:val="32"/>
          <w:szCs w:val="32"/>
          <w:rtl/>
          <w:lang w:bidi="ar-LB"/>
        </w:rPr>
        <w:t>)</w:t>
      </w:r>
      <w:r w:rsidRPr="00B175A2">
        <w:rPr>
          <w:rFonts w:ascii="Simplified Arabic" w:cs="Traditional Arabic"/>
          <w:color w:val="000000" w:themeColor="text1"/>
          <w:sz w:val="32"/>
          <w:szCs w:val="32"/>
          <w:rtl/>
          <w:lang w:bidi="ar-LB"/>
        </w:rPr>
        <w:t>.</w:t>
      </w:r>
    </w:p>
  </w:footnote>
  <w:footnote w:id="285">
    <w:p w:rsidR="00E03F12" w:rsidRPr="00A90272" w:rsidRDefault="00E03F12" w:rsidP="00516FE2">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الخوارج</w:t>
      </w:r>
      <w:r w:rsidRPr="00A90272">
        <w:rPr>
          <w:rFonts w:hint="cs"/>
          <w:rtl/>
        </w:rPr>
        <w:t xml:space="preserve">: </w:t>
      </w:r>
      <w:r w:rsidRPr="00A90272">
        <w:rPr>
          <w:rtl/>
        </w:rPr>
        <w:t>هم الذين خرجوا على علي</w:t>
      </w:r>
      <w:r w:rsidRPr="0054004D">
        <w:rPr>
          <w:sz w:val="28"/>
          <w:szCs w:val="28"/>
          <w:rtl/>
        </w:rPr>
        <w:t xml:space="preserve"> -</w:t>
      </w:r>
      <w:r w:rsidRPr="00A90272">
        <w:rPr>
          <w:rtl/>
        </w:rPr>
        <w:sym w:font="AGA Arabesque" w:char="F074"/>
      </w:r>
      <w:r w:rsidRPr="007178EB">
        <w:rPr>
          <w:rFonts w:hint="cs"/>
          <w:sz w:val="28"/>
          <w:szCs w:val="28"/>
          <w:rtl/>
        </w:rPr>
        <w:t xml:space="preserve">- </w:t>
      </w:r>
      <w:r w:rsidRPr="00A90272">
        <w:rPr>
          <w:rtl/>
        </w:rPr>
        <w:t xml:space="preserve">ممَّن كان معه في حرب صفين، وكبار الفرق منهم: المحكمة، </w:t>
      </w:r>
      <w:proofErr w:type="spellStart"/>
      <w:r w:rsidRPr="00A90272">
        <w:rPr>
          <w:rtl/>
        </w:rPr>
        <w:t>والأزارقة</w:t>
      </w:r>
      <w:proofErr w:type="spellEnd"/>
      <w:r w:rsidRPr="00A90272">
        <w:rPr>
          <w:rtl/>
        </w:rPr>
        <w:t xml:space="preserve">، والنجدات </w:t>
      </w:r>
      <w:proofErr w:type="spellStart"/>
      <w:r w:rsidRPr="00A90272">
        <w:rPr>
          <w:rtl/>
        </w:rPr>
        <w:t>والبهيسية</w:t>
      </w:r>
      <w:proofErr w:type="spellEnd"/>
      <w:r w:rsidRPr="00A90272">
        <w:rPr>
          <w:rtl/>
        </w:rPr>
        <w:t xml:space="preserve">، </w:t>
      </w:r>
      <w:proofErr w:type="spellStart"/>
      <w:r w:rsidRPr="00A90272">
        <w:rPr>
          <w:rtl/>
        </w:rPr>
        <w:t>والعجاردة</w:t>
      </w:r>
      <w:proofErr w:type="spellEnd"/>
      <w:r w:rsidRPr="00A90272">
        <w:rPr>
          <w:rtl/>
        </w:rPr>
        <w:t xml:space="preserve">، </w:t>
      </w:r>
      <w:proofErr w:type="spellStart"/>
      <w:r w:rsidRPr="00A90272">
        <w:rPr>
          <w:rtl/>
        </w:rPr>
        <w:t>والثعالبة</w:t>
      </w:r>
      <w:proofErr w:type="spellEnd"/>
      <w:r w:rsidRPr="00A90272">
        <w:rPr>
          <w:rtl/>
        </w:rPr>
        <w:t>، والإباضية، والصفرية، والبَاقون فروعهم. و</w:t>
      </w:r>
      <w:r w:rsidR="00516FE2">
        <w:rPr>
          <w:rFonts w:hint="cs"/>
          <w:rtl/>
        </w:rPr>
        <w:t xml:space="preserve">هم </w:t>
      </w:r>
      <w:proofErr w:type="gramStart"/>
      <w:r w:rsidRPr="00A90272">
        <w:rPr>
          <w:rtl/>
        </w:rPr>
        <w:t>يكفرون</w:t>
      </w:r>
      <w:proofErr w:type="gramEnd"/>
      <w:r w:rsidRPr="00A90272">
        <w:rPr>
          <w:rtl/>
        </w:rPr>
        <w:t xml:space="preserve"> أصحاب الكبائر، ويرون الخروج على </w:t>
      </w:r>
      <w:r w:rsidR="00516FE2">
        <w:rPr>
          <w:rFonts w:hint="cs"/>
          <w:rtl/>
        </w:rPr>
        <w:t>أئمة الجور</w:t>
      </w:r>
      <w:r w:rsidRPr="00A90272">
        <w:rPr>
          <w:rtl/>
        </w:rPr>
        <w:t xml:space="preserve">، </w:t>
      </w:r>
      <w:r>
        <w:rPr>
          <w:rFonts w:hint="cs"/>
          <w:rtl/>
        </w:rPr>
        <w:t>و</w:t>
      </w:r>
      <w:r w:rsidRPr="00A90272">
        <w:rPr>
          <w:rtl/>
        </w:rPr>
        <w:t xml:space="preserve">غير </w:t>
      </w:r>
      <w:r>
        <w:rPr>
          <w:rFonts w:hint="cs"/>
          <w:rtl/>
        </w:rPr>
        <w:t>ه</w:t>
      </w:r>
      <w:r w:rsidRPr="00A90272">
        <w:rPr>
          <w:rtl/>
        </w:rPr>
        <w:t>ذ</w:t>
      </w:r>
      <w:r>
        <w:rPr>
          <w:rFonts w:hint="cs"/>
          <w:rtl/>
        </w:rPr>
        <w:t>ا</w:t>
      </w:r>
      <w:r w:rsidRPr="00A90272">
        <w:rPr>
          <w:rtl/>
        </w:rPr>
        <w:t xml:space="preserve">. </w:t>
      </w:r>
      <w:r w:rsidRPr="00A90272">
        <w:rPr>
          <w:rFonts w:hint="cs"/>
          <w:rtl/>
        </w:rPr>
        <w:t xml:space="preserve">ينظر: </w:t>
      </w:r>
      <w:r w:rsidRPr="00A90272">
        <w:rPr>
          <w:rtl/>
        </w:rPr>
        <w:t>المل</w:t>
      </w:r>
      <w:r w:rsidRPr="00A90272">
        <w:rPr>
          <w:rFonts w:hint="cs"/>
          <w:rtl/>
        </w:rPr>
        <w:t>ل</w:t>
      </w:r>
      <w:r w:rsidRPr="00A90272">
        <w:rPr>
          <w:rtl/>
        </w:rPr>
        <w:t xml:space="preserve"> والنحل </w:t>
      </w:r>
      <w:proofErr w:type="spellStart"/>
      <w:r w:rsidRPr="00A90272">
        <w:rPr>
          <w:rtl/>
        </w:rPr>
        <w:t>للشهرستانتي</w:t>
      </w:r>
      <w:proofErr w:type="spellEnd"/>
      <w:r w:rsidRPr="00A90272">
        <w:rPr>
          <w:rtl/>
        </w:rPr>
        <w:t xml:space="preserve"> </w:t>
      </w:r>
      <w:r w:rsidRPr="00A90272">
        <w:rPr>
          <w:rFonts w:hint="cs"/>
          <w:rtl/>
        </w:rPr>
        <w:t>(</w:t>
      </w:r>
      <w:r w:rsidRPr="00A90272">
        <w:rPr>
          <w:rtl/>
        </w:rPr>
        <w:t>1/114</w:t>
      </w:r>
      <w:r w:rsidRPr="00A90272">
        <w:rPr>
          <w:rFonts w:hint="cs"/>
          <w:rtl/>
        </w:rPr>
        <w:t>)</w:t>
      </w:r>
      <w:r w:rsidRPr="00A90272">
        <w:rPr>
          <w:rtl/>
        </w:rPr>
        <w:t xml:space="preserve">، الفرق بين الفرق للبغدادي </w:t>
      </w:r>
      <w:r w:rsidRPr="00A90272">
        <w:rPr>
          <w:rFonts w:hint="cs"/>
          <w:rtl/>
        </w:rPr>
        <w:t>ص (</w:t>
      </w:r>
      <w:r w:rsidRPr="00A90272">
        <w:rPr>
          <w:rtl/>
        </w:rPr>
        <w:t>54</w:t>
      </w:r>
      <w:r w:rsidRPr="00A90272">
        <w:rPr>
          <w:rFonts w:hint="cs"/>
          <w:rtl/>
        </w:rPr>
        <w:t xml:space="preserve">)، </w:t>
      </w:r>
      <w:r w:rsidRPr="00A90272">
        <w:rPr>
          <w:rFonts w:ascii="Simplified Arabic" w:eastAsiaTheme="minorHAnsi" w:hAnsiTheme="minorHAnsi" w:hint="cs"/>
          <w:color w:val="000000"/>
          <w:rtl/>
        </w:rPr>
        <w:t>مجموع الفتاوى</w:t>
      </w:r>
      <w:r w:rsidRPr="00A90272">
        <w:rPr>
          <w:rFonts w:ascii="Simplified Arabic" w:eastAsiaTheme="minorHAnsi" w:hAnsiTheme="minorHAnsi"/>
          <w:color w:val="000000"/>
          <w:rtl/>
        </w:rPr>
        <w:t xml:space="preserve"> (3/349).</w:t>
      </w:r>
    </w:p>
  </w:footnote>
  <w:footnote w:id="286">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أخرجه</w:t>
      </w:r>
      <w:r w:rsidRPr="00A90272">
        <w:rPr>
          <w:rtl/>
        </w:rPr>
        <w:t xml:space="preserve"> </w:t>
      </w:r>
      <w:proofErr w:type="gramStart"/>
      <w:r w:rsidRPr="00A90272">
        <w:rPr>
          <w:rFonts w:hint="eastAsia"/>
          <w:rtl/>
        </w:rPr>
        <w:t>مسل</w:t>
      </w:r>
      <w:r w:rsidRPr="00A90272">
        <w:rPr>
          <w:rFonts w:hint="cs"/>
          <w:rtl/>
        </w:rPr>
        <w:t>م</w:t>
      </w:r>
      <w:proofErr w:type="gramEnd"/>
      <w:r w:rsidRPr="00A90272">
        <w:rPr>
          <w:rFonts w:hint="cs"/>
          <w:rtl/>
        </w:rPr>
        <w:t xml:space="preserve">، كتاب: الحيض، </w:t>
      </w:r>
      <w:r w:rsidRPr="00A90272">
        <w:rPr>
          <w:rFonts w:hint="eastAsia"/>
          <w:rtl/>
        </w:rPr>
        <w:t>باب</w:t>
      </w:r>
      <w:r w:rsidRPr="00A90272">
        <w:rPr>
          <w:rFonts w:hint="cs"/>
          <w:rtl/>
        </w:rPr>
        <w:t>:</w:t>
      </w:r>
      <w:r w:rsidRPr="00A90272">
        <w:rPr>
          <w:rtl/>
        </w:rPr>
        <w:t xml:space="preserve"> </w:t>
      </w:r>
      <w:r w:rsidRPr="00A90272">
        <w:rPr>
          <w:rFonts w:hint="eastAsia"/>
          <w:rtl/>
        </w:rPr>
        <w:t>وجوب</w:t>
      </w:r>
      <w:r w:rsidRPr="00A90272">
        <w:rPr>
          <w:rtl/>
        </w:rPr>
        <w:t xml:space="preserve"> </w:t>
      </w:r>
      <w:r w:rsidRPr="00A90272">
        <w:rPr>
          <w:rFonts w:hint="eastAsia"/>
          <w:rtl/>
        </w:rPr>
        <w:t>قضاء</w:t>
      </w:r>
      <w:r w:rsidRPr="00A90272">
        <w:rPr>
          <w:rtl/>
        </w:rPr>
        <w:t xml:space="preserve"> </w:t>
      </w:r>
      <w:r w:rsidRPr="00A90272">
        <w:rPr>
          <w:rFonts w:hint="eastAsia"/>
          <w:rtl/>
        </w:rPr>
        <w:t>الصوم</w:t>
      </w:r>
      <w:r w:rsidRPr="00A90272">
        <w:rPr>
          <w:rtl/>
        </w:rPr>
        <w:t xml:space="preserve"> </w:t>
      </w:r>
      <w:r w:rsidRPr="00A90272">
        <w:rPr>
          <w:rFonts w:hint="eastAsia"/>
          <w:rtl/>
        </w:rPr>
        <w:t>على</w:t>
      </w:r>
      <w:r w:rsidRPr="00A90272">
        <w:rPr>
          <w:rtl/>
        </w:rPr>
        <w:t xml:space="preserve"> </w:t>
      </w:r>
      <w:r w:rsidRPr="00A90272">
        <w:rPr>
          <w:rFonts w:hint="eastAsia"/>
          <w:rtl/>
        </w:rPr>
        <w:t>الحائض</w:t>
      </w:r>
      <w:r w:rsidRPr="00A90272">
        <w:rPr>
          <w:rtl/>
        </w:rPr>
        <w:t xml:space="preserve"> </w:t>
      </w:r>
      <w:r w:rsidRPr="00A90272">
        <w:rPr>
          <w:rFonts w:hint="eastAsia"/>
          <w:rtl/>
        </w:rPr>
        <w:t>دون</w:t>
      </w:r>
      <w:r w:rsidRPr="00A90272">
        <w:rPr>
          <w:rtl/>
        </w:rPr>
        <w:t xml:space="preserve"> </w:t>
      </w:r>
      <w:r w:rsidRPr="00A90272">
        <w:rPr>
          <w:rFonts w:hint="eastAsia"/>
          <w:rtl/>
        </w:rPr>
        <w:t>الصلاة</w:t>
      </w:r>
      <w:r w:rsidRPr="00A90272">
        <w:rPr>
          <w:rFonts w:hint="cs"/>
          <w:rtl/>
        </w:rPr>
        <w:t xml:space="preserve"> ص (186) رقم (335)</w:t>
      </w:r>
      <w:r>
        <w:rPr>
          <w:rFonts w:hint="cs"/>
          <w:rtl/>
        </w:rPr>
        <w:t>.</w:t>
      </w:r>
    </w:p>
  </w:footnote>
  <w:footnote w:id="287">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الكشف والبيان (2/396)، الكشاف (1/</w:t>
      </w:r>
      <w:r>
        <w:rPr>
          <w:rFonts w:hint="cs"/>
          <w:rtl/>
        </w:rPr>
        <w:t>427</w:t>
      </w:r>
      <w:r w:rsidRPr="00A90272">
        <w:rPr>
          <w:rFonts w:hint="cs"/>
          <w:rtl/>
        </w:rPr>
        <w:t xml:space="preserve">)، تفسير </w:t>
      </w:r>
      <w:proofErr w:type="spellStart"/>
      <w:r w:rsidRPr="00A90272">
        <w:rPr>
          <w:rFonts w:hint="cs"/>
          <w:rtl/>
        </w:rPr>
        <w:t>البغوي</w:t>
      </w:r>
      <w:proofErr w:type="spellEnd"/>
      <w:r w:rsidRPr="00A90272">
        <w:rPr>
          <w:rFonts w:hint="cs"/>
          <w:rtl/>
        </w:rPr>
        <w:t xml:space="preserve"> (1/234).</w:t>
      </w:r>
    </w:p>
  </w:footnote>
  <w:footnote w:id="288">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سقطت من المخطوط، </w:t>
      </w:r>
      <w:r>
        <w:rPr>
          <w:rFonts w:hint="cs"/>
          <w:rtl/>
        </w:rPr>
        <w:t xml:space="preserve">وأضفتها </w:t>
      </w:r>
      <w:proofErr w:type="gramStart"/>
      <w:r>
        <w:rPr>
          <w:rFonts w:hint="cs"/>
          <w:rtl/>
        </w:rPr>
        <w:t>ليستقيم</w:t>
      </w:r>
      <w:proofErr w:type="gramEnd"/>
      <w:r>
        <w:rPr>
          <w:rFonts w:hint="cs"/>
          <w:rtl/>
        </w:rPr>
        <w:t xml:space="preserve"> المعنى</w:t>
      </w:r>
      <w:r w:rsidRPr="00A90272">
        <w:rPr>
          <w:rFonts w:hint="cs"/>
          <w:rtl/>
        </w:rPr>
        <w:t>.</w:t>
      </w:r>
    </w:p>
  </w:footnote>
  <w:footnote w:id="289">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نقله في </w:t>
      </w:r>
      <w:proofErr w:type="spellStart"/>
      <w:r w:rsidRPr="00A90272">
        <w:rPr>
          <w:rFonts w:hint="cs"/>
          <w:rtl/>
        </w:rPr>
        <w:t>البحرالمحيط</w:t>
      </w:r>
      <w:proofErr w:type="spellEnd"/>
      <w:r w:rsidRPr="00A90272">
        <w:rPr>
          <w:rFonts w:hint="cs"/>
          <w:rtl/>
        </w:rPr>
        <w:t xml:space="preserve"> (</w:t>
      </w:r>
      <w:r>
        <w:rPr>
          <w:rFonts w:hint="cs"/>
          <w:rtl/>
        </w:rPr>
        <w:t>3</w:t>
      </w:r>
      <w:r w:rsidRPr="00A90272">
        <w:rPr>
          <w:rFonts w:hint="cs"/>
          <w:rtl/>
        </w:rPr>
        <w:t>/25) عن بعض معاصريه ولم أقف عليه.</w:t>
      </w:r>
    </w:p>
  </w:footnote>
  <w:footnote w:id="290">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يشير إلى قوله</w:t>
      </w:r>
      <w:r w:rsidRPr="0054004D">
        <w:rPr>
          <w:rFonts w:hint="cs"/>
          <w:sz w:val="28"/>
          <w:szCs w:val="28"/>
          <w:rtl/>
        </w:rPr>
        <w:t xml:space="preserve"> -</w:t>
      </w:r>
      <w:r w:rsidRPr="00A90272">
        <w:rPr>
          <w:rFonts w:hint="cs"/>
          <w:rtl/>
        </w:rPr>
        <w:t>‘-:</w:t>
      </w:r>
      <w:r w:rsidRPr="00A90272">
        <w:rPr>
          <w:rtl/>
        </w:rPr>
        <w:t xml:space="preserve"> «رأيت في النوم بني الحكم، أو بنِي العاص ينزون على منبري كما تنزو القردة»</w:t>
      </w:r>
      <w:r w:rsidRPr="00A90272">
        <w:rPr>
          <w:rFonts w:hint="cs"/>
          <w:rtl/>
        </w:rPr>
        <w:t xml:space="preserve">. وهو حديث باطل. ينظر: </w:t>
      </w:r>
      <w:r w:rsidRPr="00A90272">
        <w:rPr>
          <w:rtl/>
        </w:rPr>
        <w:t>الأباطيل والمناكير والصحاح والمشاهير</w:t>
      </w:r>
      <w:r w:rsidRPr="00A90272">
        <w:rPr>
          <w:rFonts w:hint="cs"/>
          <w:rtl/>
        </w:rPr>
        <w:t xml:space="preserve"> </w:t>
      </w:r>
      <w:proofErr w:type="spellStart"/>
      <w:r w:rsidRPr="00A90272">
        <w:rPr>
          <w:rFonts w:hint="cs"/>
          <w:rtl/>
        </w:rPr>
        <w:t>للجورقاني</w:t>
      </w:r>
      <w:proofErr w:type="spellEnd"/>
      <w:r w:rsidRPr="00A90272">
        <w:rPr>
          <w:rtl/>
        </w:rPr>
        <w:t xml:space="preserve"> (1/410)</w:t>
      </w:r>
      <w:r w:rsidRPr="00A90272">
        <w:rPr>
          <w:rFonts w:hint="cs"/>
          <w:rtl/>
        </w:rPr>
        <w:t xml:space="preserve">، وقال ابن الجوزي في </w:t>
      </w:r>
      <w:r w:rsidRPr="00A90272">
        <w:rPr>
          <w:rtl/>
        </w:rPr>
        <w:t>العلل المتناهية في الأحاديث الواهية (2/701)</w:t>
      </w:r>
      <w:r w:rsidRPr="00A90272">
        <w:rPr>
          <w:rFonts w:hint="cs"/>
          <w:rtl/>
        </w:rPr>
        <w:t xml:space="preserve">: </w:t>
      </w:r>
      <w:r w:rsidRPr="00A90272">
        <w:rPr>
          <w:rtl/>
        </w:rPr>
        <w:t xml:space="preserve">هذا حديث لا </w:t>
      </w:r>
      <w:r w:rsidRPr="00A90272">
        <w:rPr>
          <w:rFonts w:hint="cs"/>
          <w:rtl/>
        </w:rPr>
        <w:t>أ</w:t>
      </w:r>
      <w:r w:rsidRPr="00A90272">
        <w:rPr>
          <w:rtl/>
        </w:rPr>
        <w:t>ص</w:t>
      </w:r>
      <w:r w:rsidRPr="00A90272">
        <w:rPr>
          <w:rFonts w:hint="cs"/>
          <w:rtl/>
        </w:rPr>
        <w:t>ْ</w:t>
      </w:r>
      <w:r w:rsidRPr="00A90272">
        <w:rPr>
          <w:rtl/>
        </w:rPr>
        <w:t>ل</w:t>
      </w:r>
      <w:r w:rsidRPr="00A90272">
        <w:rPr>
          <w:rFonts w:hint="cs"/>
          <w:rtl/>
        </w:rPr>
        <w:t>َ</w:t>
      </w:r>
      <w:r w:rsidRPr="00A90272">
        <w:rPr>
          <w:rtl/>
        </w:rPr>
        <w:t xml:space="preserve"> ل</w:t>
      </w:r>
      <w:r w:rsidRPr="00A90272">
        <w:rPr>
          <w:rFonts w:hint="cs"/>
          <w:rtl/>
        </w:rPr>
        <w:t>َ</w:t>
      </w:r>
      <w:r w:rsidRPr="00A90272">
        <w:rPr>
          <w:rtl/>
        </w:rPr>
        <w:t>ه</w:t>
      </w:r>
      <w:r w:rsidRPr="00A90272">
        <w:rPr>
          <w:rFonts w:hint="cs"/>
          <w:rtl/>
        </w:rPr>
        <w:t>ُ.</w:t>
      </w:r>
    </w:p>
  </w:footnote>
  <w:footnote w:id="291">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وهم</w:t>
      </w:r>
      <w:proofErr w:type="gramEnd"/>
      <w:r w:rsidRPr="00A90272">
        <w:rPr>
          <w:rFonts w:hint="cs"/>
          <w:rtl/>
        </w:rPr>
        <w:t xml:space="preserve"> الذين شبهوا الله تعالى بخلقه فقالوا: له يد كيد المخلوق ورجل كرجله تعالى الله عن ذلك. </w:t>
      </w:r>
      <w:proofErr w:type="gramStart"/>
      <w:r w:rsidRPr="00A90272">
        <w:rPr>
          <w:rFonts w:hint="cs"/>
          <w:rtl/>
        </w:rPr>
        <w:t>وأول</w:t>
      </w:r>
      <w:proofErr w:type="gramEnd"/>
      <w:r w:rsidRPr="00A90272">
        <w:rPr>
          <w:rFonts w:hint="cs"/>
          <w:rtl/>
        </w:rPr>
        <w:t xml:space="preserve"> ظهور للتشبيه كان على يد الرافضة. </w:t>
      </w:r>
      <w:proofErr w:type="gramStart"/>
      <w:r w:rsidRPr="00A90272">
        <w:rPr>
          <w:rFonts w:hint="cs"/>
          <w:rtl/>
        </w:rPr>
        <w:t>والمشبهة</w:t>
      </w:r>
      <w:proofErr w:type="gramEnd"/>
      <w:r w:rsidRPr="00A90272">
        <w:rPr>
          <w:rFonts w:hint="cs"/>
          <w:rtl/>
        </w:rPr>
        <w:t xml:space="preserve"> صنفان: صنف شبهوا ذات الباري بذات غيره، وصنف شبهوا صفاته بصفات غيره. والمبتدعة من الجهمية والمعتزلة وغيرهم يطلقون على مثبتي الصفات من أهل السنة: مشبهة، تنفيراً منهم وهذا غلط، ينظر: الملل والنحل: (92)، الصواعق المرسلة (4/1544)، شرح الطحاوية ص (61).</w:t>
      </w:r>
    </w:p>
  </w:footnote>
  <w:footnote w:id="292">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المجبرة: أو الجبرية هم الذين يزعمون أن العبد مجبور على فعله، وليس له قدرة عليه، وأنه لا فاعل في الحقيقة إلا الله، وهم عكس القدرية </w:t>
      </w:r>
      <w:proofErr w:type="spellStart"/>
      <w:r w:rsidRPr="00A90272">
        <w:rPr>
          <w:rFonts w:hint="cs"/>
          <w:rtl/>
        </w:rPr>
        <w:t>النفاة</w:t>
      </w:r>
      <w:proofErr w:type="spellEnd"/>
      <w:r w:rsidRPr="00A90272">
        <w:rPr>
          <w:rFonts w:hint="cs"/>
          <w:rtl/>
        </w:rPr>
        <w:t>، وأصل قولهم هذا من الجهم بن صفوان. وهذا الوصف لا ينطبق على أهل السنة، ولكن الزمخشري يطلقه عليهم تنفيرا منهم وبغضا لهم. ينظر: الملل والنحل (1/97)، شرح الطحاوية ص (527).</w:t>
      </w:r>
    </w:p>
  </w:footnote>
  <w:footnote w:id="293">
    <w:p w:rsidR="00E03F12" w:rsidRPr="00A90272" w:rsidRDefault="00E03F12" w:rsidP="00D04540">
      <w:pPr>
        <w:pStyle w:val="a8"/>
        <w:spacing w:line="520" w:lineRule="exact"/>
      </w:pPr>
      <w:r w:rsidRPr="00A90272">
        <w:rPr>
          <w:rtl/>
        </w:rPr>
        <w:t>(</w:t>
      </w:r>
      <w:r w:rsidRPr="00B175A2">
        <w:rPr>
          <w:rStyle w:val="a9"/>
          <w:rFonts w:hAnsi="Traditional Arabic"/>
          <w:position w:val="0"/>
          <w:sz w:val="32"/>
          <w:szCs w:val="32"/>
        </w:rPr>
        <w:footnoteRef/>
      </w:r>
      <w:r w:rsidRPr="00A90272">
        <w:rPr>
          <w:rtl/>
        </w:rPr>
        <w:t xml:space="preserve">) </w:t>
      </w:r>
      <w:r w:rsidRPr="00A90272">
        <w:rPr>
          <w:rFonts w:hint="cs"/>
          <w:rtl/>
        </w:rPr>
        <w:t xml:space="preserve">الحشو من الكلام: الفضل الذي لا يعتمد عليه، وكذلك من الناس، وحشوة الناس رذالتهم. ينظر: لسان العرب (14/180) </w:t>
      </w:r>
      <w:proofErr w:type="spellStart"/>
      <w:r w:rsidRPr="00A90272">
        <w:rPr>
          <w:rFonts w:hint="cs"/>
          <w:rtl/>
        </w:rPr>
        <w:t>والحشْويةُ</w:t>
      </w:r>
      <w:proofErr w:type="spellEnd"/>
      <w:r w:rsidRPr="00A90272">
        <w:rPr>
          <w:rFonts w:hint="cs"/>
          <w:rtl/>
        </w:rPr>
        <w:t xml:space="preserve">: بسكون الشين وفتحها: </w:t>
      </w:r>
      <w:r w:rsidRPr="00A90272">
        <w:rPr>
          <w:rtl/>
        </w:rPr>
        <w:t xml:space="preserve">وصف يطلقه المعتزلة ومن وافقهم من أهل الكلام على أهل السنة تنفيراً منهم، ولقبوا بذلك لإثباتهم صفات الله سبحانه، وأول من نطق به عمرو بن عبيد </w:t>
      </w:r>
      <w:r w:rsidRPr="00A90272">
        <w:rPr>
          <w:rFonts w:hint="cs"/>
          <w:rtl/>
        </w:rPr>
        <w:t xml:space="preserve">رئيس </w:t>
      </w:r>
      <w:r w:rsidRPr="00A90272">
        <w:rPr>
          <w:rtl/>
        </w:rPr>
        <w:t>المعتزل</w:t>
      </w:r>
      <w:r w:rsidRPr="00A90272">
        <w:rPr>
          <w:rFonts w:hint="cs"/>
          <w:rtl/>
        </w:rPr>
        <w:t>ة</w:t>
      </w:r>
      <w:r w:rsidRPr="00A90272">
        <w:rPr>
          <w:rtl/>
        </w:rPr>
        <w:t>،</w:t>
      </w:r>
      <w:r w:rsidRPr="00A90272">
        <w:rPr>
          <w:rFonts w:hint="cs"/>
          <w:rtl/>
        </w:rPr>
        <w:t xml:space="preserve"> فإنه ذكر له عن ابن عمر شيء يخالف قوله فقال: كان ابن عمر حشوياً. </w:t>
      </w:r>
      <w:r w:rsidRPr="00A90272">
        <w:rPr>
          <w:rtl/>
        </w:rPr>
        <w:t>ينظر:</w:t>
      </w:r>
      <w:r w:rsidRPr="00A90272">
        <w:rPr>
          <w:rFonts w:hint="cs"/>
          <w:rtl/>
        </w:rPr>
        <w:t xml:space="preserve"> تلبيس الجهمية لابن تيمية (1/244)،</w:t>
      </w:r>
      <w:r w:rsidRPr="00A90272">
        <w:rPr>
          <w:rtl/>
        </w:rPr>
        <w:t xml:space="preserve"> منهاج السنة لابن تيمية </w:t>
      </w:r>
      <w:r w:rsidRPr="00A90272">
        <w:rPr>
          <w:rFonts w:hint="cs"/>
          <w:rtl/>
        </w:rPr>
        <w:t>(</w:t>
      </w:r>
      <w:r w:rsidRPr="00A90272">
        <w:rPr>
          <w:rtl/>
        </w:rPr>
        <w:t>2/520</w:t>
      </w:r>
      <w:r w:rsidRPr="00A90272">
        <w:rPr>
          <w:rFonts w:hint="cs"/>
          <w:rtl/>
        </w:rPr>
        <w:t>)</w:t>
      </w:r>
      <w:r w:rsidRPr="00A90272">
        <w:rPr>
          <w:rtl/>
        </w:rPr>
        <w:t xml:space="preserve">، ومجموع </w:t>
      </w:r>
      <w:r w:rsidRPr="00A90272">
        <w:rPr>
          <w:rFonts w:hint="cs"/>
          <w:rtl/>
        </w:rPr>
        <w:t>الفتاوى</w:t>
      </w:r>
      <w:r w:rsidRPr="00A90272">
        <w:rPr>
          <w:rtl/>
        </w:rPr>
        <w:t xml:space="preserve"> </w:t>
      </w:r>
      <w:r w:rsidRPr="00A90272">
        <w:rPr>
          <w:rFonts w:hint="cs"/>
          <w:rtl/>
        </w:rPr>
        <w:t>(</w:t>
      </w:r>
      <w:r w:rsidRPr="00A90272">
        <w:rPr>
          <w:rtl/>
        </w:rPr>
        <w:t>3/185</w:t>
      </w:r>
      <w:r w:rsidRPr="00A90272">
        <w:rPr>
          <w:rFonts w:hint="cs"/>
          <w:rtl/>
        </w:rPr>
        <w:t>)</w:t>
      </w:r>
      <w:r w:rsidRPr="00A90272">
        <w:rPr>
          <w:rtl/>
        </w:rPr>
        <w:t>.</w:t>
      </w:r>
    </w:p>
  </w:footnote>
  <w:footnote w:id="294">
    <w:p w:rsidR="00E03F12" w:rsidRPr="00A90272" w:rsidRDefault="00E03F12" w:rsidP="00D04540">
      <w:pPr>
        <w:pStyle w:val="a8"/>
        <w:spacing w:line="520" w:lineRule="exact"/>
      </w:pPr>
      <w:r w:rsidRPr="00A90272">
        <w:rPr>
          <w:rtl/>
        </w:rPr>
        <w:t>(</w:t>
      </w:r>
      <w:r w:rsidRPr="00B175A2">
        <w:rPr>
          <w:rStyle w:val="a9"/>
          <w:position w:val="0"/>
          <w:sz w:val="32"/>
          <w:szCs w:val="32"/>
        </w:rPr>
        <w:footnoteRef/>
      </w:r>
      <w:r w:rsidRPr="00A90272">
        <w:rPr>
          <w:rtl/>
        </w:rPr>
        <w:t xml:space="preserve">) </w:t>
      </w:r>
      <w:r w:rsidRPr="00A90272">
        <w:rPr>
          <w:rFonts w:hint="cs"/>
          <w:rtl/>
        </w:rPr>
        <w:t>الكشاف (1/</w:t>
      </w:r>
      <w:r>
        <w:rPr>
          <w:rFonts w:hint="cs"/>
          <w:rtl/>
        </w:rPr>
        <w:t>427</w:t>
      </w:r>
      <w:r w:rsidRPr="00A90272">
        <w:rPr>
          <w:rFonts w:hint="cs"/>
          <w:rtl/>
        </w:rPr>
        <w:t xml:space="preserve">). وينظر: </w:t>
      </w:r>
      <w:proofErr w:type="gramStart"/>
      <w:r w:rsidRPr="00A90272">
        <w:rPr>
          <w:rFonts w:hint="cs"/>
          <w:rtl/>
        </w:rPr>
        <w:t>التفسير</w:t>
      </w:r>
      <w:proofErr w:type="gramEnd"/>
      <w:r w:rsidRPr="00A90272">
        <w:rPr>
          <w:rFonts w:hint="cs"/>
          <w:rtl/>
        </w:rPr>
        <w:t xml:space="preserve"> الكبير (8/184).</w:t>
      </w:r>
    </w:p>
  </w:footnote>
  <w:footnote w:id="295">
    <w:p w:rsidR="00E03F12" w:rsidRPr="00A90272" w:rsidRDefault="00E03F12" w:rsidP="00D04540">
      <w:pPr>
        <w:pStyle w:val="a8"/>
        <w:spacing w:line="520" w:lineRule="exact"/>
        <w:rPr>
          <w:color w:val="000000" w:themeColor="text1"/>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الكشف</w:t>
      </w:r>
      <w:proofErr w:type="gramEnd"/>
      <w:r w:rsidRPr="00A90272">
        <w:rPr>
          <w:rFonts w:hint="cs"/>
          <w:rtl/>
        </w:rPr>
        <w:t xml:space="preserve"> والبيان (2/397)، معالم التنزيل (1/234)، زاد الم</w:t>
      </w:r>
      <w:r w:rsidRPr="00A90272">
        <w:rPr>
          <w:rFonts w:hint="cs"/>
          <w:color w:val="000000" w:themeColor="text1"/>
          <w:rtl/>
        </w:rPr>
        <w:t xml:space="preserve">ـسير (1/215)، الجامع لأحكام القرآن (5/253)، </w:t>
      </w:r>
      <w:r w:rsidRPr="00A90272">
        <w:rPr>
          <w:rFonts w:hint="cs"/>
          <w:rtl/>
        </w:rPr>
        <w:t>البحر المحيط (2/26)</w:t>
      </w:r>
      <w:r w:rsidRPr="00A90272">
        <w:rPr>
          <w:rFonts w:hint="cs"/>
          <w:color w:val="000000" w:themeColor="text1"/>
          <w:rtl/>
        </w:rPr>
        <w:t>.</w:t>
      </w:r>
    </w:p>
  </w:footnote>
  <w:footnote w:id="296">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يشير إلى الحديث الذي رواه البخاري في </w:t>
      </w:r>
      <w:r w:rsidRPr="00A90272">
        <w:rPr>
          <w:rtl/>
        </w:rPr>
        <w:t>صحيح</w:t>
      </w:r>
      <w:r w:rsidRPr="00A90272">
        <w:rPr>
          <w:rFonts w:hint="cs"/>
          <w:rtl/>
        </w:rPr>
        <w:t>ه</w:t>
      </w:r>
      <w:r w:rsidRPr="00A90272">
        <w:rPr>
          <w:rtl/>
        </w:rPr>
        <w:t xml:space="preserve"> (8/115)</w:t>
      </w:r>
      <w:r w:rsidRPr="00A90272">
        <w:rPr>
          <w:rFonts w:hint="cs"/>
          <w:rtl/>
        </w:rPr>
        <w:t xml:space="preserve"> في باب: صفة الجنة والنار: </w:t>
      </w:r>
      <w:r w:rsidRPr="00A90272">
        <w:rPr>
          <w:rtl/>
        </w:rPr>
        <w:t>«</w:t>
      </w:r>
      <w:r w:rsidRPr="006A71E0">
        <w:rPr>
          <w:rtl/>
        </w:rPr>
        <w:t>إِنَّ أَهْوَنَ أَهْلِ النَّارِ عَذَابًا يَوْمَ القِيَامَةِ رَجُلٌ، عَلَى أَخْمَصِ قَدَمَيْهِ جَمْرَتَانِ، يَغْلِي مِنْهُمَا دِمَاغُهُ كَمَا يَغْلِي المِرْجَلُ وَالقُمْقُمُ</w:t>
      </w:r>
      <w:r w:rsidRPr="00A90272">
        <w:rPr>
          <w:rtl/>
        </w:rPr>
        <w:t>»</w:t>
      </w:r>
      <w:r w:rsidRPr="00A90272">
        <w:rPr>
          <w:rFonts w:hint="cs"/>
          <w:rtl/>
        </w:rPr>
        <w:t>.</w:t>
      </w:r>
    </w:p>
  </w:footnote>
  <w:footnote w:id="297">
    <w:p w:rsidR="00E03F12" w:rsidRPr="00A90272" w:rsidRDefault="00E03F12" w:rsidP="00D045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ascii="CTraditional Arabic" w:hAnsi="CTraditional Arabic" w:hint="cs"/>
          <w:rtl/>
        </w:rPr>
        <w:t>البحر</w:t>
      </w:r>
      <w:proofErr w:type="gramEnd"/>
      <w:r w:rsidRPr="00A90272">
        <w:rPr>
          <w:rFonts w:ascii="CTraditional Arabic" w:hAnsi="CTraditional Arabic" w:hint="cs"/>
          <w:rtl/>
        </w:rPr>
        <w:t xml:space="preserve"> المحيط </w:t>
      </w:r>
      <w:r w:rsidRPr="00A90272">
        <w:rPr>
          <w:rFonts w:hint="cs"/>
          <w:rtl/>
        </w:rPr>
        <w:t>(2/26).</w:t>
      </w:r>
    </w:p>
  </w:footnote>
  <w:footnote w:id="298">
    <w:p w:rsidR="00516FE2" w:rsidRPr="00A90272" w:rsidRDefault="00516FE2" w:rsidP="00516FE2">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Pr>
          <w:rFonts w:hint="cs"/>
          <w:rtl/>
        </w:rPr>
        <w:t>وإلى هنا انتهى ما قمت بتحقيقه من كتاب القول الوجيز.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F12" w:rsidRDefault="00E03F12">
    <w:pPr>
      <w:pStyle w:val="a6"/>
      <w:rPr>
        <w:rFonts w:cs="Traditional Arabic"/>
        <w:b/>
        <w:bCs/>
        <w:sz w:val="28"/>
        <w:szCs w:val="28"/>
        <w:rtl/>
      </w:rPr>
    </w:pPr>
  </w:p>
  <w:p w:rsidR="00E03F12" w:rsidRDefault="00E03F12" w:rsidP="0094518E">
    <w:pPr>
      <w:pStyle w:val="a6"/>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7456" behindDoc="0" locked="0" layoutInCell="1" allowOverlap="1" wp14:anchorId="66AFBF2F" wp14:editId="7F466BBA">
              <wp:simplePos x="0" y="0"/>
              <wp:positionH relativeFrom="column">
                <wp:posOffset>1143000</wp:posOffset>
              </wp:positionH>
              <wp:positionV relativeFrom="paragraph">
                <wp:posOffset>128270</wp:posOffset>
              </wp:positionV>
              <wp:extent cx="1945005" cy="457200"/>
              <wp:effectExtent l="0" t="0" r="1714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E03F12" w:rsidRDefault="00E03F12" w:rsidP="0094518E">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90pt;margin-top:10.1pt;width:153.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162DF6" w:rsidRDefault="00162DF6" w:rsidP="0094518E">
                    <w:pPr>
                      <w:rPr>
                        <w:szCs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B9FAFDD" wp14:editId="482A7D56">
              <wp:simplePos x="0" y="0"/>
              <wp:positionH relativeFrom="column">
                <wp:posOffset>3771900</wp:posOffset>
              </wp:positionH>
              <wp:positionV relativeFrom="paragraph">
                <wp:posOffset>146050</wp:posOffset>
              </wp:positionV>
              <wp:extent cx="571500" cy="3810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5408" behindDoc="0" locked="0" layoutInCell="1" allowOverlap="1" wp14:anchorId="21173418" wp14:editId="12364D1F">
              <wp:simplePos x="0" y="0"/>
              <wp:positionH relativeFrom="column">
                <wp:posOffset>3771900</wp:posOffset>
              </wp:positionH>
              <wp:positionV relativeFrom="paragraph">
                <wp:posOffset>146050</wp:posOffset>
              </wp:positionV>
              <wp:extent cx="571500" cy="381000"/>
              <wp:effectExtent l="0" t="0" r="19050" b="190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E03F12" w:rsidRDefault="00E03F12">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97pt;margin-top:11.5pt;width: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162DF6" w:rsidRDefault="00162DF6">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3360" behindDoc="0" locked="0" layoutInCell="1" allowOverlap="1" wp14:anchorId="48394DEA" wp14:editId="596EF7ED">
              <wp:simplePos x="0" y="0"/>
              <wp:positionH relativeFrom="column">
                <wp:posOffset>0</wp:posOffset>
              </wp:positionH>
              <wp:positionV relativeFrom="paragraph">
                <wp:posOffset>330835</wp:posOffset>
              </wp:positionV>
              <wp:extent cx="4319905" cy="79375"/>
              <wp:effectExtent l="0" t="0" r="23495"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p>
  <w:p w:rsidR="00E03F12" w:rsidRDefault="00E03F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F12" w:rsidRPr="00587925" w:rsidRDefault="00E03F12" w:rsidP="00CB711E">
    <w:pPr>
      <w:pStyle w:val="a6"/>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1312" behindDoc="0" locked="0" layoutInCell="1" allowOverlap="1" wp14:anchorId="112A2AD9" wp14:editId="19BA81F4">
              <wp:simplePos x="0" y="0"/>
              <wp:positionH relativeFrom="column">
                <wp:posOffset>-4445</wp:posOffset>
              </wp:positionH>
              <wp:positionV relativeFrom="paragraph">
                <wp:posOffset>-32385</wp:posOffset>
              </wp:positionV>
              <wp:extent cx="546100" cy="409575"/>
              <wp:effectExtent l="0" t="0" r="2540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DJ5ilC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62336" behindDoc="0" locked="0" layoutInCell="1" allowOverlap="1" wp14:anchorId="23182D2F" wp14:editId="718A18BF">
              <wp:simplePos x="0" y="0"/>
              <wp:positionH relativeFrom="column">
                <wp:posOffset>-1905</wp:posOffset>
              </wp:positionH>
              <wp:positionV relativeFrom="paragraph">
                <wp:posOffset>-27305</wp:posOffset>
              </wp:positionV>
              <wp:extent cx="546100" cy="403225"/>
              <wp:effectExtent l="0" t="0" r="25400" b="158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E03F12" w:rsidRPr="00587925" w:rsidRDefault="00E03F12">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DB1933">
                            <w:rPr>
                              <w:rStyle w:val="a7"/>
                              <w:rFonts w:cs="Traditional Arabic"/>
                              <w:b/>
                              <w:bCs/>
                              <w:noProof/>
                              <w:sz w:val="32"/>
                              <w:szCs w:val="32"/>
                              <w:rtl/>
                            </w:rPr>
                            <w:t>443</w:t>
                          </w:r>
                          <w:r w:rsidRPr="00587925">
                            <w:rPr>
                              <w:rStyle w:val="a7"/>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15pt;margin-top:-2.15pt;width:43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">
              <v:textbox inset="0,0,0,0">
                <w:txbxContent>
                  <w:p w:rsidR="00E03F12" w:rsidRPr="00587925" w:rsidRDefault="00E03F12">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DB1933">
                      <w:rPr>
                        <w:rStyle w:val="a7"/>
                        <w:rFonts w:cs="Traditional Arabic"/>
                        <w:b/>
                        <w:bCs/>
                        <w:noProof/>
                        <w:sz w:val="32"/>
                        <w:szCs w:val="32"/>
                        <w:rtl/>
                      </w:rPr>
                      <w:t>443</w:t>
                    </w:r>
                    <w:r w:rsidRPr="00587925">
                      <w:rPr>
                        <w:rStyle w:val="a7"/>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59E44BD3" wp14:editId="263DC1D5">
              <wp:simplePos x="0" y="0"/>
              <wp:positionH relativeFrom="column">
                <wp:posOffset>537845</wp:posOffset>
              </wp:positionH>
              <wp:positionV relativeFrom="paragraph">
                <wp:posOffset>288925</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fBuFHcQIAAPo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proofErr w:type="gramStart"/>
    <w:r>
      <w:rPr>
        <w:rFonts w:cs="Traditional Arabic" w:hint="cs"/>
        <w:b/>
        <w:bCs/>
        <w:sz w:val="30"/>
        <w:szCs w:val="30"/>
        <w:rtl/>
      </w:rPr>
      <w:t>القسم</w:t>
    </w:r>
    <w:proofErr w:type="gramEnd"/>
    <w:r>
      <w:rPr>
        <w:rFonts w:cs="Traditional Arabic" w:hint="cs"/>
        <w:b/>
        <w:bCs/>
        <w:sz w:val="30"/>
        <w:szCs w:val="30"/>
        <w:rtl/>
      </w:rPr>
      <w:t xml:space="preserve"> الثاني: النص المحقق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013"/>
    <w:multiLevelType w:val="hybridMultilevel"/>
    <w:tmpl w:val="5A7814A8"/>
    <w:lvl w:ilvl="0" w:tplc="C34EFE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F4E18"/>
    <w:multiLevelType w:val="hybridMultilevel"/>
    <w:tmpl w:val="921CB19A"/>
    <w:lvl w:ilvl="0" w:tplc="36DC01FC">
      <w:numFmt w:val="bullet"/>
      <w:lvlText w:val="-"/>
      <w:lvlJc w:val="left"/>
      <w:pPr>
        <w:ind w:left="1008" w:hanging="360"/>
      </w:pPr>
      <w:rPr>
        <w:rFonts w:ascii="Arial" w:eastAsia="Times New Roman" w:hAnsi="Arial" w:cs="Traditional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06E0EAD"/>
    <w:multiLevelType w:val="hybridMultilevel"/>
    <w:tmpl w:val="60AC19FE"/>
    <w:lvl w:ilvl="0" w:tplc="8CF2816A">
      <w:numFmt w:val="bullet"/>
      <w:lvlText w:val=""/>
      <w:lvlJc w:val="left"/>
      <w:pPr>
        <w:ind w:left="648" w:hanging="360"/>
      </w:pPr>
      <w:rPr>
        <w:rFonts w:ascii="Symbol" w:eastAsia="Times New Roman"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13AD14E7"/>
    <w:multiLevelType w:val="hybridMultilevel"/>
    <w:tmpl w:val="49D4C1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5">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37B974E9"/>
    <w:multiLevelType w:val="hybridMultilevel"/>
    <w:tmpl w:val="56AA3672"/>
    <w:lvl w:ilvl="0" w:tplc="82BE1926">
      <w:numFmt w:val="bullet"/>
      <w:lvlText w:val="-"/>
      <w:lvlJc w:val="left"/>
      <w:pPr>
        <w:ind w:left="1080" w:hanging="360"/>
      </w:pPr>
      <w:rPr>
        <w:rFonts w:ascii="خط لوتس الجديد" w:eastAsia="Times New Roman" w:hAnsi="خط لوتس الجديد" w:cs="خط لوتس الجديد"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7E168A2"/>
    <w:multiLevelType w:val="hybridMultilevel"/>
    <w:tmpl w:val="D67E5CC0"/>
    <w:lvl w:ilvl="0" w:tplc="82BE1926">
      <w:numFmt w:val="bullet"/>
      <w:lvlText w:val="-"/>
      <w:lvlJc w:val="left"/>
      <w:pPr>
        <w:ind w:left="1144" w:hanging="360"/>
      </w:pPr>
      <w:rPr>
        <w:rFonts w:ascii="خط لوتس الجديد" w:eastAsia="Times New Roman" w:hAnsi="خط لوتس الجديد" w:cs="خط لوتس الجديد"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0">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44053DF0"/>
    <w:multiLevelType w:val="hybridMultilevel"/>
    <w:tmpl w:val="AE1A9B52"/>
    <w:lvl w:ilvl="0" w:tplc="6C602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A5BE9"/>
    <w:multiLevelType w:val="hybridMultilevel"/>
    <w:tmpl w:val="CDA23BB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nsid w:val="4F23338D"/>
    <w:multiLevelType w:val="hybridMultilevel"/>
    <w:tmpl w:val="0DF4C574"/>
    <w:lvl w:ilvl="0" w:tplc="64F8D7B6">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F697D"/>
    <w:multiLevelType w:val="hybridMultilevel"/>
    <w:tmpl w:val="A80A0050"/>
    <w:lvl w:ilvl="0" w:tplc="C6A668EC">
      <w:numFmt w:val="bullet"/>
      <w:lvlText w:val=""/>
      <w:lvlJc w:val="left"/>
      <w:pPr>
        <w:ind w:left="720" w:hanging="360"/>
      </w:pPr>
      <w:rPr>
        <w:rFonts w:ascii="Symbol" w:eastAsiaTheme="minorHAnsi" w:hAnsi="Symbol" w:cs="Traditional Arabic"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9"/>
  </w:num>
  <w:num w:numId="3">
    <w:abstractNumId w:val="16"/>
  </w:num>
  <w:num w:numId="4">
    <w:abstractNumId w:val="4"/>
  </w:num>
  <w:num w:numId="5">
    <w:abstractNumId w:val="10"/>
  </w:num>
  <w:num w:numId="6">
    <w:abstractNumId w:val="5"/>
  </w:num>
  <w:num w:numId="7">
    <w:abstractNumId w:val="6"/>
  </w:num>
  <w:num w:numId="8">
    <w:abstractNumId w:val="1"/>
  </w:num>
  <w:num w:numId="9">
    <w:abstractNumId w:val="15"/>
  </w:num>
  <w:num w:numId="10">
    <w:abstractNumId w:val="15"/>
  </w:num>
  <w:num w:numId="11">
    <w:abstractNumId w:val="7"/>
  </w:num>
  <w:num w:numId="12">
    <w:abstractNumId w:val="3"/>
  </w:num>
  <w:num w:numId="13">
    <w:abstractNumId w:val="0"/>
  </w:num>
  <w:num w:numId="14">
    <w:abstractNumId w:val="14"/>
  </w:num>
  <w:num w:numId="15">
    <w:abstractNumId w:val="13"/>
  </w:num>
  <w:num w:numId="16">
    <w:abstractNumId w:val="8"/>
  </w:num>
  <w:num w:numId="17">
    <w:abstractNumId w:val="11"/>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6"/>
    <w:rsid w:val="000012E0"/>
    <w:rsid w:val="000015F1"/>
    <w:rsid w:val="00001925"/>
    <w:rsid w:val="00001CB1"/>
    <w:rsid w:val="0000682C"/>
    <w:rsid w:val="000077F1"/>
    <w:rsid w:val="00011ABA"/>
    <w:rsid w:val="00011F72"/>
    <w:rsid w:val="00012522"/>
    <w:rsid w:val="0001296D"/>
    <w:rsid w:val="00013C76"/>
    <w:rsid w:val="00013D51"/>
    <w:rsid w:val="00014860"/>
    <w:rsid w:val="000153FF"/>
    <w:rsid w:val="00015561"/>
    <w:rsid w:val="00016232"/>
    <w:rsid w:val="00016B78"/>
    <w:rsid w:val="00016CA3"/>
    <w:rsid w:val="00021E09"/>
    <w:rsid w:val="00027E71"/>
    <w:rsid w:val="00030C4D"/>
    <w:rsid w:val="00030CC1"/>
    <w:rsid w:val="000353C2"/>
    <w:rsid w:val="00036F4B"/>
    <w:rsid w:val="00041041"/>
    <w:rsid w:val="000413FB"/>
    <w:rsid w:val="00041835"/>
    <w:rsid w:val="00043A0B"/>
    <w:rsid w:val="00045344"/>
    <w:rsid w:val="00045624"/>
    <w:rsid w:val="0004597C"/>
    <w:rsid w:val="00046B30"/>
    <w:rsid w:val="0004712B"/>
    <w:rsid w:val="00047359"/>
    <w:rsid w:val="00047ADE"/>
    <w:rsid w:val="00050738"/>
    <w:rsid w:val="00050D52"/>
    <w:rsid w:val="0005236F"/>
    <w:rsid w:val="000527F6"/>
    <w:rsid w:val="0005295E"/>
    <w:rsid w:val="00053052"/>
    <w:rsid w:val="0005418D"/>
    <w:rsid w:val="0005668C"/>
    <w:rsid w:val="00056973"/>
    <w:rsid w:val="0005699A"/>
    <w:rsid w:val="00060F10"/>
    <w:rsid w:val="0006116D"/>
    <w:rsid w:val="00062938"/>
    <w:rsid w:val="00062FA9"/>
    <w:rsid w:val="00064AAE"/>
    <w:rsid w:val="00066000"/>
    <w:rsid w:val="0006618F"/>
    <w:rsid w:val="0006683D"/>
    <w:rsid w:val="00067662"/>
    <w:rsid w:val="000722BF"/>
    <w:rsid w:val="00072553"/>
    <w:rsid w:val="0007374A"/>
    <w:rsid w:val="00073C74"/>
    <w:rsid w:val="00073F01"/>
    <w:rsid w:val="000750B3"/>
    <w:rsid w:val="00076C69"/>
    <w:rsid w:val="000827C2"/>
    <w:rsid w:val="00085AE4"/>
    <w:rsid w:val="00090561"/>
    <w:rsid w:val="00092983"/>
    <w:rsid w:val="00092D43"/>
    <w:rsid w:val="00092E44"/>
    <w:rsid w:val="0009365C"/>
    <w:rsid w:val="00094971"/>
    <w:rsid w:val="00096734"/>
    <w:rsid w:val="000A0C91"/>
    <w:rsid w:val="000A258A"/>
    <w:rsid w:val="000A2C60"/>
    <w:rsid w:val="000A481E"/>
    <w:rsid w:val="000A4FB4"/>
    <w:rsid w:val="000A50F8"/>
    <w:rsid w:val="000A54C7"/>
    <w:rsid w:val="000A564F"/>
    <w:rsid w:val="000A5E27"/>
    <w:rsid w:val="000A6A4E"/>
    <w:rsid w:val="000A726C"/>
    <w:rsid w:val="000A7E09"/>
    <w:rsid w:val="000B092B"/>
    <w:rsid w:val="000B1438"/>
    <w:rsid w:val="000B2DC3"/>
    <w:rsid w:val="000B4CB6"/>
    <w:rsid w:val="000B69D7"/>
    <w:rsid w:val="000B6DF6"/>
    <w:rsid w:val="000B7B1C"/>
    <w:rsid w:val="000B7FB4"/>
    <w:rsid w:val="000C0C30"/>
    <w:rsid w:val="000C1409"/>
    <w:rsid w:val="000C1841"/>
    <w:rsid w:val="000C18C6"/>
    <w:rsid w:val="000C2061"/>
    <w:rsid w:val="000C21A2"/>
    <w:rsid w:val="000C26E7"/>
    <w:rsid w:val="000C357F"/>
    <w:rsid w:val="000C3753"/>
    <w:rsid w:val="000C3FBB"/>
    <w:rsid w:val="000C43D3"/>
    <w:rsid w:val="000C47CE"/>
    <w:rsid w:val="000C5046"/>
    <w:rsid w:val="000C627F"/>
    <w:rsid w:val="000C66CF"/>
    <w:rsid w:val="000C79DD"/>
    <w:rsid w:val="000D09A8"/>
    <w:rsid w:val="000D1E86"/>
    <w:rsid w:val="000D2D6E"/>
    <w:rsid w:val="000D3B71"/>
    <w:rsid w:val="000D4C8C"/>
    <w:rsid w:val="000D6B0B"/>
    <w:rsid w:val="000E03EA"/>
    <w:rsid w:val="000E0790"/>
    <w:rsid w:val="000E0811"/>
    <w:rsid w:val="000E0919"/>
    <w:rsid w:val="000E1F0C"/>
    <w:rsid w:val="000E2B22"/>
    <w:rsid w:val="000E3A76"/>
    <w:rsid w:val="000E3F23"/>
    <w:rsid w:val="000E3F86"/>
    <w:rsid w:val="000E5C7F"/>
    <w:rsid w:val="000E64C6"/>
    <w:rsid w:val="000E64D8"/>
    <w:rsid w:val="000E6DBF"/>
    <w:rsid w:val="000E7814"/>
    <w:rsid w:val="000F02B4"/>
    <w:rsid w:val="000F1067"/>
    <w:rsid w:val="000F1347"/>
    <w:rsid w:val="000F2A4F"/>
    <w:rsid w:val="000F4123"/>
    <w:rsid w:val="000F4792"/>
    <w:rsid w:val="000F4BA5"/>
    <w:rsid w:val="000F5027"/>
    <w:rsid w:val="000F5903"/>
    <w:rsid w:val="000F5D66"/>
    <w:rsid w:val="000F6512"/>
    <w:rsid w:val="000F67D7"/>
    <w:rsid w:val="000F7813"/>
    <w:rsid w:val="000F7F8D"/>
    <w:rsid w:val="001006D6"/>
    <w:rsid w:val="00100DDB"/>
    <w:rsid w:val="001020D1"/>
    <w:rsid w:val="0010245A"/>
    <w:rsid w:val="00102869"/>
    <w:rsid w:val="00102B61"/>
    <w:rsid w:val="001032CC"/>
    <w:rsid w:val="00103A79"/>
    <w:rsid w:val="00103C5E"/>
    <w:rsid w:val="0010470C"/>
    <w:rsid w:val="0010492E"/>
    <w:rsid w:val="001050F9"/>
    <w:rsid w:val="0011068D"/>
    <w:rsid w:val="001112A7"/>
    <w:rsid w:val="00111668"/>
    <w:rsid w:val="00111757"/>
    <w:rsid w:val="00111C04"/>
    <w:rsid w:val="001135D2"/>
    <w:rsid w:val="00113B5E"/>
    <w:rsid w:val="00114010"/>
    <w:rsid w:val="001156D8"/>
    <w:rsid w:val="00115B92"/>
    <w:rsid w:val="00115CA8"/>
    <w:rsid w:val="00116D8F"/>
    <w:rsid w:val="00116E54"/>
    <w:rsid w:val="00117979"/>
    <w:rsid w:val="00120064"/>
    <w:rsid w:val="0012136E"/>
    <w:rsid w:val="00121EE2"/>
    <w:rsid w:val="00122735"/>
    <w:rsid w:val="00122B85"/>
    <w:rsid w:val="00123572"/>
    <w:rsid w:val="00123998"/>
    <w:rsid w:val="00123C5B"/>
    <w:rsid w:val="00124C9D"/>
    <w:rsid w:val="001250A9"/>
    <w:rsid w:val="00125B9D"/>
    <w:rsid w:val="00125EA3"/>
    <w:rsid w:val="00126888"/>
    <w:rsid w:val="00127597"/>
    <w:rsid w:val="001275DC"/>
    <w:rsid w:val="00127EB6"/>
    <w:rsid w:val="00131225"/>
    <w:rsid w:val="00131443"/>
    <w:rsid w:val="00132E05"/>
    <w:rsid w:val="00132E9D"/>
    <w:rsid w:val="001330D2"/>
    <w:rsid w:val="00133668"/>
    <w:rsid w:val="001340B8"/>
    <w:rsid w:val="00134114"/>
    <w:rsid w:val="001347BB"/>
    <w:rsid w:val="00134800"/>
    <w:rsid w:val="001355CC"/>
    <w:rsid w:val="00135ABA"/>
    <w:rsid w:val="001360E5"/>
    <w:rsid w:val="0013660F"/>
    <w:rsid w:val="00136D1A"/>
    <w:rsid w:val="00137992"/>
    <w:rsid w:val="00137A9E"/>
    <w:rsid w:val="001401AF"/>
    <w:rsid w:val="00142051"/>
    <w:rsid w:val="001449B5"/>
    <w:rsid w:val="00144A5E"/>
    <w:rsid w:val="001455D8"/>
    <w:rsid w:val="001465AC"/>
    <w:rsid w:val="00146796"/>
    <w:rsid w:val="00146A19"/>
    <w:rsid w:val="00146AD8"/>
    <w:rsid w:val="00146CE3"/>
    <w:rsid w:val="00147392"/>
    <w:rsid w:val="00147D10"/>
    <w:rsid w:val="00147EA2"/>
    <w:rsid w:val="00151839"/>
    <w:rsid w:val="00151A76"/>
    <w:rsid w:val="00151AE1"/>
    <w:rsid w:val="00152B55"/>
    <w:rsid w:val="001533F4"/>
    <w:rsid w:val="001536B9"/>
    <w:rsid w:val="001543F6"/>
    <w:rsid w:val="001555F9"/>
    <w:rsid w:val="001559D8"/>
    <w:rsid w:val="00156CE1"/>
    <w:rsid w:val="00157052"/>
    <w:rsid w:val="00157A48"/>
    <w:rsid w:val="00161F08"/>
    <w:rsid w:val="00162DF6"/>
    <w:rsid w:val="00163952"/>
    <w:rsid w:val="00164B5A"/>
    <w:rsid w:val="00165546"/>
    <w:rsid w:val="00165B00"/>
    <w:rsid w:val="00167526"/>
    <w:rsid w:val="00167695"/>
    <w:rsid w:val="001678F5"/>
    <w:rsid w:val="00167E31"/>
    <w:rsid w:val="001709FA"/>
    <w:rsid w:val="001739D6"/>
    <w:rsid w:val="00176E1E"/>
    <w:rsid w:val="0018062A"/>
    <w:rsid w:val="001807D9"/>
    <w:rsid w:val="001811BE"/>
    <w:rsid w:val="001815A9"/>
    <w:rsid w:val="00181746"/>
    <w:rsid w:val="00181A7A"/>
    <w:rsid w:val="0018296B"/>
    <w:rsid w:val="001832E8"/>
    <w:rsid w:val="001844B8"/>
    <w:rsid w:val="00186645"/>
    <w:rsid w:val="00187560"/>
    <w:rsid w:val="00190D9E"/>
    <w:rsid w:val="00191B55"/>
    <w:rsid w:val="00191F1F"/>
    <w:rsid w:val="001928DD"/>
    <w:rsid w:val="00192CB5"/>
    <w:rsid w:val="00193D85"/>
    <w:rsid w:val="00194BCB"/>
    <w:rsid w:val="00196032"/>
    <w:rsid w:val="00196CC6"/>
    <w:rsid w:val="00196F0D"/>
    <w:rsid w:val="001978CC"/>
    <w:rsid w:val="00197FC1"/>
    <w:rsid w:val="001A06DA"/>
    <w:rsid w:val="001A0A58"/>
    <w:rsid w:val="001A0FD2"/>
    <w:rsid w:val="001A14D3"/>
    <w:rsid w:val="001A17FE"/>
    <w:rsid w:val="001A181D"/>
    <w:rsid w:val="001A200F"/>
    <w:rsid w:val="001A3E15"/>
    <w:rsid w:val="001A4751"/>
    <w:rsid w:val="001A5E9B"/>
    <w:rsid w:val="001A674E"/>
    <w:rsid w:val="001A690F"/>
    <w:rsid w:val="001A7B7B"/>
    <w:rsid w:val="001B34E2"/>
    <w:rsid w:val="001B3CE8"/>
    <w:rsid w:val="001B4E1B"/>
    <w:rsid w:val="001C0C9C"/>
    <w:rsid w:val="001C3BE4"/>
    <w:rsid w:val="001C4319"/>
    <w:rsid w:val="001C482C"/>
    <w:rsid w:val="001C64A9"/>
    <w:rsid w:val="001C6D8C"/>
    <w:rsid w:val="001C7730"/>
    <w:rsid w:val="001C7D30"/>
    <w:rsid w:val="001D19C5"/>
    <w:rsid w:val="001D3563"/>
    <w:rsid w:val="001D5709"/>
    <w:rsid w:val="001D57F1"/>
    <w:rsid w:val="001D6D59"/>
    <w:rsid w:val="001D7EA3"/>
    <w:rsid w:val="001E0002"/>
    <w:rsid w:val="001E187C"/>
    <w:rsid w:val="001E23E8"/>
    <w:rsid w:val="001E3883"/>
    <w:rsid w:val="001E3A69"/>
    <w:rsid w:val="001E4198"/>
    <w:rsid w:val="001E423C"/>
    <w:rsid w:val="001E442D"/>
    <w:rsid w:val="001E5918"/>
    <w:rsid w:val="001E5F48"/>
    <w:rsid w:val="001E66B4"/>
    <w:rsid w:val="001E6A04"/>
    <w:rsid w:val="001E6C12"/>
    <w:rsid w:val="001F3025"/>
    <w:rsid w:val="001F6FC1"/>
    <w:rsid w:val="001F7926"/>
    <w:rsid w:val="001F7EFF"/>
    <w:rsid w:val="0020079C"/>
    <w:rsid w:val="00203C49"/>
    <w:rsid w:val="00205F24"/>
    <w:rsid w:val="00207C4A"/>
    <w:rsid w:val="002120E6"/>
    <w:rsid w:val="0021377A"/>
    <w:rsid w:val="0021450A"/>
    <w:rsid w:val="00214A2E"/>
    <w:rsid w:val="00216D10"/>
    <w:rsid w:val="002172EF"/>
    <w:rsid w:val="00217A20"/>
    <w:rsid w:val="0022031C"/>
    <w:rsid w:val="002208D3"/>
    <w:rsid w:val="00220BAA"/>
    <w:rsid w:val="00222A00"/>
    <w:rsid w:val="00222B7A"/>
    <w:rsid w:val="00224965"/>
    <w:rsid w:val="0023002B"/>
    <w:rsid w:val="002317DC"/>
    <w:rsid w:val="0023215F"/>
    <w:rsid w:val="00232212"/>
    <w:rsid w:val="00232F27"/>
    <w:rsid w:val="0023438F"/>
    <w:rsid w:val="002343D9"/>
    <w:rsid w:val="00234B63"/>
    <w:rsid w:val="00236625"/>
    <w:rsid w:val="002369AA"/>
    <w:rsid w:val="00237817"/>
    <w:rsid w:val="002402C7"/>
    <w:rsid w:val="00240652"/>
    <w:rsid w:val="002407FF"/>
    <w:rsid w:val="00240A5A"/>
    <w:rsid w:val="00242227"/>
    <w:rsid w:val="00242412"/>
    <w:rsid w:val="00242EAD"/>
    <w:rsid w:val="002435C6"/>
    <w:rsid w:val="00244149"/>
    <w:rsid w:val="0024418F"/>
    <w:rsid w:val="002441FB"/>
    <w:rsid w:val="00244816"/>
    <w:rsid w:val="00244E49"/>
    <w:rsid w:val="00246676"/>
    <w:rsid w:val="00246FC7"/>
    <w:rsid w:val="002479BA"/>
    <w:rsid w:val="0025064E"/>
    <w:rsid w:val="002513A8"/>
    <w:rsid w:val="002518D3"/>
    <w:rsid w:val="00252216"/>
    <w:rsid w:val="00252791"/>
    <w:rsid w:val="00253204"/>
    <w:rsid w:val="002552A4"/>
    <w:rsid w:val="0025577A"/>
    <w:rsid w:val="002557B6"/>
    <w:rsid w:val="00256891"/>
    <w:rsid w:val="002570DA"/>
    <w:rsid w:val="002573D2"/>
    <w:rsid w:val="00257744"/>
    <w:rsid w:val="00257B1B"/>
    <w:rsid w:val="00257B24"/>
    <w:rsid w:val="00260BC5"/>
    <w:rsid w:val="002615B0"/>
    <w:rsid w:val="00262D7C"/>
    <w:rsid w:val="00263769"/>
    <w:rsid w:val="00263ACA"/>
    <w:rsid w:val="00263B5F"/>
    <w:rsid w:val="002641CC"/>
    <w:rsid w:val="00265AB7"/>
    <w:rsid w:val="00267C05"/>
    <w:rsid w:val="00270F02"/>
    <w:rsid w:val="002718CF"/>
    <w:rsid w:val="00271CED"/>
    <w:rsid w:val="0027248F"/>
    <w:rsid w:val="002729A5"/>
    <w:rsid w:val="00272E3D"/>
    <w:rsid w:val="002747FA"/>
    <w:rsid w:val="002773FB"/>
    <w:rsid w:val="002775C6"/>
    <w:rsid w:val="00277A4B"/>
    <w:rsid w:val="00280B9F"/>
    <w:rsid w:val="00280E96"/>
    <w:rsid w:val="00282246"/>
    <w:rsid w:val="00283E7D"/>
    <w:rsid w:val="002843FF"/>
    <w:rsid w:val="00285690"/>
    <w:rsid w:val="00285CAA"/>
    <w:rsid w:val="002861D3"/>
    <w:rsid w:val="00286EE6"/>
    <w:rsid w:val="002877DC"/>
    <w:rsid w:val="00287AF0"/>
    <w:rsid w:val="00287C9C"/>
    <w:rsid w:val="00287D46"/>
    <w:rsid w:val="00291461"/>
    <w:rsid w:val="0029148C"/>
    <w:rsid w:val="00292855"/>
    <w:rsid w:val="00293153"/>
    <w:rsid w:val="0029319E"/>
    <w:rsid w:val="00294DC8"/>
    <w:rsid w:val="00295EAE"/>
    <w:rsid w:val="00296894"/>
    <w:rsid w:val="00296AE2"/>
    <w:rsid w:val="002A22FF"/>
    <w:rsid w:val="002A2981"/>
    <w:rsid w:val="002A3860"/>
    <w:rsid w:val="002A47E7"/>
    <w:rsid w:val="002A4E9E"/>
    <w:rsid w:val="002A7160"/>
    <w:rsid w:val="002A7CA3"/>
    <w:rsid w:val="002B0AE1"/>
    <w:rsid w:val="002B0F26"/>
    <w:rsid w:val="002B1EEA"/>
    <w:rsid w:val="002B210A"/>
    <w:rsid w:val="002B3FA4"/>
    <w:rsid w:val="002B4695"/>
    <w:rsid w:val="002B69B2"/>
    <w:rsid w:val="002B7897"/>
    <w:rsid w:val="002B7B61"/>
    <w:rsid w:val="002C0838"/>
    <w:rsid w:val="002C0A5A"/>
    <w:rsid w:val="002C0B55"/>
    <w:rsid w:val="002C0F8F"/>
    <w:rsid w:val="002C10F2"/>
    <w:rsid w:val="002C1DF6"/>
    <w:rsid w:val="002C25E3"/>
    <w:rsid w:val="002C26D6"/>
    <w:rsid w:val="002C34DF"/>
    <w:rsid w:val="002C3902"/>
    <w:rsid w:val="002C3DA3"/>
    <w:rsid w:val="002C5307"/>
    <w:rsid w:val="002C561E"/>
    <w:rsid w:val="002C5D19"/>
    <w:rsid w:val="002C5E1C"/>
    <w:rsid w:val="002C7941"/>
    <w:rsid w:val="002C7F2F"/>
    <w:rsid w:val="002D0C5D"/>
    <w:rsid w:val="002D1A7C"/>
    <w:rsid w:val="002D298A"/>
    <w:rsid w:val="002D36A4"/>
    <w:rsid w:val="002D5DEF"/>
    <w:rsid w:val="002D64B1"/>
    <w:rsid w:val="002E0071"/>
    <w:rsid w:val="002E08CF"/>
    <w:rsid w:val="002E1082"/>
    <w:rsid w:val="002E3BF3"/>
    <w:rsid w:val="002E3D1A"/>
    <w:rsid w:val="002E4659"/>
    <w:rsid w:val="002E4DC7"/>
    <w:rsid w:val="002E6411"/>
    <w:rsid w:val="002E7757"/>
    <w:rsid w:val="002F00C0"/>
    <w:rsid w:val="002F041E"/>
    <w:rsid w:val="002F0A1B"/>
    <w:rsid w:val="002F1794"/>
    <w:rsid w:val="002F35C4"/>
    <w:rsid w:val="002F3E07"/>
    <w:rsid w:val="002F40EA"/>
    <w:rsid w:val="002F4117"/>
    <w:rsid w:val="002F44BB"/>
    <w:rsid w:val="002F6E37"/>
    <w:rsid w:val="00301138"/>
    <w:rsid w:val="003012EF"/>
    <w:rsid w:val="00301764"/>
    <w:rsid w:val="00301E99"/>
    <w:rsid w:val="00302018"/>
    <w:rsid w:val="00302A5F"/>
    <w:rsid w:val="00303BA7"/>
    <w:rsid w:val="0030617F"/>
    <w:rsid w:val="00306685"/>
    <w:rsid w:val="00307333"/>
    <w:rsid w:val="00307A9A"/>
    <w:rsid w:val="0031027F"/>
    <w:rsid w:val="00310C48"/>
    <w:rsid w:val="00310E8E"/>
    <w:rsid w:val="003123CB"/>
    <w:rsid w:val="00314499"/>
    <w:rsid w:val="00314763"/>
    <w:rsid w:val="00314A80"/>
    <w:rsid w:val="00315C6C"/>
    <w:rsid w:val="00315E5E"/>
    <w:rsid w:val="00316CF6"/>
    <w:rsid w:val="00316FCF"/>
    <w:rsid w:val="00317F76"/>
    <w:rsid w:val="003217A6"/>
    <w:rsid w:val="003217E7"/>
    <w:rsid w:val="00321A15"/>
    <w:rsid w:val="00322248"/>
    <w:rsid w:val="003241B2"/>
    <w:rsid w:val="003248F6"/>
    <w:rsid w:val="0032645C"/>
    <w:rsid w:val="00330C3B"/>
    <w:rsid w:val="003313EE"/>
    <w:rsid w:val="00331F8B"/>
    <w:rsid w:val="00332194"/>
    <w:rsid w:val="0033501B"/>
    <w:rsid w:val="00337601"/>
    <w:rsid w:val="003402CD"/>
    <w:rsid w:val="00340A0F"/>
    <w:rsid w:val="00340C0C"/>
    <w:rsid w:val="00341BE5"/>
    <w:rsid w:val="00342306"/>
    <w:rsid w:val="00342FD9"/>
    <w:rsid w:val="00343775"/>
    <w:rsid w:val="00350033"/>
    <w:rsid w:val="003509A0"/>
    <w:rsid w:val="00351CAC"/>
    <w:rsid w:val="0035217F"/>
    <w:rsid w:val="00353804"/>
    <w:rsid w:val="00353ADD"/>
    <w:rsid w:val="00353E34"/>
    <w:rsid w:val="00354D58"/>
    <w:rsid w:val="00354EEF"/>
    <w:rsid w:val="00355AFE"/>
    <w:rsid w:val="00355DAC"/>
    <w:rsid w:val="00355F4E"/>
    <w:rsid w:val="003563DE"/>
    <w:rsid w:val="00356E80"/>
    <w:rsid w:val="0035722F"/>
    <w:rsid w:val="00357ADB"/>
    <w:rsid w:val="003611E0"/>
    <w:rsid w:val="003622F6"/>
    <w:rsid w:val="00363215"/>
    <w:rsid w:val="00363396"/>
    <w:rsid w:val="00363E31"/>
    <w:rsid w:val="00363EE6"/>
    <w:rsid w:val="00364088"/>
    <w:rsid w:val="00364BCF"/>
    <w:rsid w:val="003653EF"/>
    <w:rsid w:val="0036568B"/>
    <w:rsid w:val="00366673"/>
    <w:rsid w:val="00367C47"/>
    <w:rsid w:val="00367FF9"/>
    <w:rsid w:val="0037086B"/>
    <w:rsid w:val="00370D0D"/>
    <w:rsid w:val="00371119"/>
    <w:rsid w:val="00372D5A"/>
    <w:rsid w:val="003730F5"/>
    <w:rsid w:val="00373C7C"/>
    <w:rsid w:val="00374939"/>
    <w:rsid w:val="00374C82"/>
    <w:rsid w:val="00375181"/>
    <w:rsid w:val="00375656"/>
    <w:rsid w:val="00375C4E"/>
    <w:rsid w:val="00376AA1"/>
    <w:rsid w:val="00377637"/>
    <w:rsid w:val="00380556"/>
    <w:rsid w:val="00380799"/>
    <w:rsid w:val="00380A42"/>
    <w:rsid w:val="003810FA"/>
    <w:rsid w:val="0038168A"/>
    <w:rsid w:val="00381747"/>
    <w:rsid w:val="00381D41"/>
    <w:rsid w:val="00381D6A"/>
    <w:rsid w:val="00383AA9"/>
    <w:rsid w:val="00383D90"/>
    <w:rsid w:val="00383DDB"/>
    <w:rsid w:val="00383E3E"/>
    <w:rsid w:val="00385BB3"/>
    <w:rsid w:val="003862D5"/>
    <w:rsid w:val="00386427"/>
    <w:rsid w:val="003868F4"/>
    <w:rsid w:val="00390609"/>
    <w:rsid w:val="00391C07"/>
    <w:rsid w:val="00391CF7"/>
    <w:rsid w:val="003929DE"/>
    <w:rsid w:val="0039470B"/>
    <w:rsid w:val="00394F9E"/>
    <w:rsid w:val="003956CB"/>
    <w:rsid w:val="00395C9B"/>
    <w:rsid w:val="00395F42"/>
    <w:rsid w:val="00395F60"/>
    <w:rsid w:val="003A07F5"/>
    <w:rsid w:val="003A0A8B"/>
    <w:rsid w:val="003A1D3F"/>
    <w:rsid w:val="003A20AE"/>
    <w:rsid w:val="003A389C"/>
    <w:rsid w:val="003A4122"/>
    <w:rsid w:val="003A44DE"/>
    <w:rsid w:val="003A45EC"/>
    <w:rsid w:val="003A4EB8"/>
    <w:rsid w:val="003A53E5"/>
    <w:rsid w:val="003A6249"/>
    <w:rsid w:val="003A7950"/>
    <w:rsid w:val="003A7CC4"/>
    <w:rsid w:val="003B01A2"/>
    <w:rsid w:val="003B06A6"/>
    <w:rsid w:val="003B0A45"/>
    <w:rsid w:val="003B1164"/>
    <w:rsid w:val="003B1278"/>
    <w:rsid w:val="003B3A08"/>
    <w:rsid w:val="003B4CCF"/>
    <w:rsid w:val="003B5BC5"/>
    <w:rsid w:val="003B5F41"/>
    <w:rsid w:val="003B6224"/>
    <w:rsid w:val="003B7FCD"/>
    <w:rsid w:val="003C16E2"/>
    <w:rsid w:val="003C1A06"/>
    <w:rsid w:val="003C1B08"/>
    <w:rsid w:val="003C1D4A"/>
    <w:rsid w:val="003C2F6E"/>
    <w:rsid w:val="003C437E"/>
    <w:rsid w:val="003C4A39"/>
    <w:rsid w:val="003C5311"/>
    <w:rsid w:val="003C5EEF"/>
    <w:rsid w:val="003C6721"/>
    <w:rsid w:val="003C678F"/>
    <w:rsid w:val="003C7D1A"/>
    <w:rsid w:val="003D00C7"/>
    <w:rsid w:val="003D17AC"/>
    <w:rsid w:val="003D18F0"/>
    <w:rsid w:val="003D192A"/>
    <w:rsid w:val="003D1DBC"/>
    <w:rsid w:val="003D21EE"/>
    <w:rsid w:val="003D3700"/>
    <w:rsid w:val="003D4378"/>
    <w:rsid w:val="003D51E2"/>
    <w:rsid w:val="003D5290"/>
    <w:rsid w:val="003D67B8"/>
    <w:rsid w:val="003D69E0"/>
    <w:rsid w:val="003D6D76"/>
    <w:rsid w:val="003D7044"/>
    <w:rsid w:val="003E388D"/>
    <w:rsid w:val="003E3A6F"/>
    <w:rsid w:val="003E4980"/>
    <w:rsid w:val="003E4A11"/>
    <w:rsid w:val="003E5586"/>
    <w:rsid w:val="003E6DD1"/>
    <w:rsid w:val="003E6F74"/>
    <w:rsid w:val="003E742C"/>
    <w:rsid w:val="003F1417"/>
    <w:rsid w:val="003F15EE"/>
    <w:rsid w:val="003F183B"/>
    <w:rsid w:val="003F2FCD"/>
    <w:rsid w:val="003F36F9"/>
    <w:rsid w:val="003F41A1"/>
    <w:rsid w:val="003F42C2"/>
    <w:rsid w:val="003F453F"/>
    <w:rsid w:val="003F5F48"/>
    <w:rsid w:val="003F6138"/>
    <w:rsid w:val="003F6DA0"/>
    <w:rsid w:val="003F7CF1"/>
    <w:rsid w:val="004003C3"/>
    <w:rsid w:val="004004B5"/>
    <w:rsid w:val="00400DB1"/>
    <w:rsid w:val="00401223"/>
    <w:rsid w:val="004019AD"/>
    <w:rsid w:val="0040249D"/>
    <w:rsid w:val="00402F73"/>
    <w:rsid w:val="00404D7C"/>
    <w:rsid w:val="0040790E"/>
    <w:rsid w:val="00407C59"/>
    <w:rsid w:val="00412237"/>
    <w:rsid w:val="00413AC7"/>
    <w:rsid w:val="00414110"/>
    <w:rsid w:val="004148D3"/>
    <w:rsid w:val="00414AFB"/>
    <w:rsid w:val="004222AC"/>
    <w:rsid w:val="00422E76"/>
    <w:rsid w:val="00423475"/>
    <w:rsid w:val="004234A2"/>
    <w:rsid w:val="00424E7D"/>
    <w:rsid w:val="00424EBB"/>
    <w:rsid w:val="00425E63"/>
    <w:rsid w:val="00426DE4"/>
    <w:rsid w:val="00432096"/>
    <w:rsid w:val="004334AA"/>
    <w:rsid w:val="0043365A"/>
    <w:rsid w:val="00437346"/>
    <w:rsid w:val="00437670"/>
    <w:rsid w:val="004378DE"/>
    <w:rsid w:val="00440148"/>
    <w:rsid w:val="00440300"/>
    <w:rsid w:val="004406AD"/>
    <w:rsid w:val="00440CB4"/>
    <w:rsid w:val="00441C0B"/>
    <w:rsid w:val="004422D7"/>
    <w:rsid w:val="004442C3"/>
    <w:rsid w:val="00444A05"/>
    <w:rsid w:val="00445591"/>
    <w:rsid w:val="00447048"/>
    <w:rsid w:val="00450647"/>
    <w:rsid w:val="00450E76"/>
    <w:rsid w:val="0045174C"/>
    <w:rsid w:val="00451AEC"/>
    <w:rsid w:val="004544CE"/>
    <w:rsid w:val="00455121"/>
    <w:rsid w:val="00455E3B"/>
    <w:rsid w:val="004568E5"/>
    <w:rsid w:val="00460F76"/>
    <w:rsid w:val="0046350F"/>
    <w:rsid w:val="004658AC"/>
    <w:rsid w:val="00465ABC"/>
    <w:rsid w:val="004674F0"/>
    <w:rsid w:val="00467D35"/>
    <w:rsid w:val="00470D87"/>
    <w:rsid w:val="00474DEF"/>
    <w:rsid w:val="0047614B"/>
    <w:rsid w:val="004763A7"/>
    <w:rsid w:val="00476EE0"/>
    <w:rsid w:val="0047720D"/>
    <w:rsid w:val="00477D11"/>
    <w:rsid w:val="0048033B"/>
    <w:rsid w:val="00481AD1"/>
    <w:rsid w:val="00481E22"/>
    <w:rsid w:val="00482091"/>
    <w:rsid w:val="0048379F"/>
    <w:rsid w:val="00484228"/>
    <w:rsid w:val="0048546D"/>
    <w:rsid w:val="00486CD5"/>
    <w:rsid w:val="0048783A"/>
    <w:rsid w:val="00491103"/>
    <w:rsid w:val="0049152E"/>
    <w:rsid w:val="00491B3C"/>
    <w:rsid w:val="00492216"/>
    <w:rsid w:val="004936C5"/>
    <w:rsid w:val="004954E3"/>
    <w:rsid w:val="00495827"/>
    <w:rsid w:val="00496AAD"/>
    <w:rsid w:val="004A0321"/>
    <w:rsid w:val="004A0722"/>
    <w:rsid w:val="004A2BA9"/>
    <w:rsid w:val="004A2F78"/>
    <w:rsid w:val="004A3536"/>
    <w:rsid w:val="004A46A7"/>
    <w:rsid w:val="004A527A"/>
    <w:rsid w:val="004A68EF"/>
    <w:rsid w:val="004A6982"/>
    <w:rsid w:val="004A6E6E"/>
    <w:rsid w:val="004A7017"/>
    <w:rsid w:val="004A7687"/>
    <w:rsid w:val="004A7CCD"/>
    <w:rsid w:val="004B07AD"/>
    <w:rsid w:val="004B140D"/>
    <w:rsid w:val="004B1F08"/>
    <w:rsid w:val="004B250C"/>
    <w:rsid w:val="004B256A"/>
    <w:rsid w:val="004B2609"/>
    <w:rsid w:val="004B2E84"/>
    <w:rsid w:val="004B4068"/>
    <w:rsid w:val="004B4F99"/>
    <w:rsid w:val="004B58E9"/>
    <w:rsid w:val="004B5C51"/>
    <w:rsid w:val="004B5D3B"/>
    <w:rsid w:val="004B678D"/>
    <w:rsid w:val="004B686F"/>
    <w:rsid w:val="004C0AD2"/>
    <w:rsid w:val="004C12F6"/>
    <w:rsid w:val="004C244C"/>
    <w:rsid w:val="004C2DDD"/>
    <w:rsid w:val="004C2FD1"/>
    <w:rsid w:val="004C71A9"/>
    <w:rsid w:val="004C7377"/>
    <w:rsid w:val="004C7898"/>
    <w:rsid w:val="004D0C00"/>
    <w:rsid w:val="004D0F08"/>
    <w:rsid w:val="004D2A9A"/>
    <w:rsid w:val="004D45D1"/>
    <w:rsid w:val="004D5551"/>
    <w:rsid w:val="004D6299"/>
    <w:rsid w:val="004D6BFC"/>
    <w:rsid w:val="004D6D02"/>
    <w:rsid w:val="004D6EBB"/>
    <w:rsid w:val="004D75DF"/>
    <w:rsid w:val="004E0E2B"/>
    <w:rsid w:val="004E13C3"/>
    <w:rsid w:val="004E16AC"/>
    <w:rsid w:val="004E18B4"/>
    <w:rsid w:val="004E202F"/>
    <w:rsid w:val="004E321B"/>
    <w:rsid w:val="004E36C9"/>
    <w:rsid w:val="004E4236"/>
    <w:rsid w:val="004E4C5D"/>
    <w:rsid w:val="004E52CA"/>
    <w:rsid w:val="004E54AB"/>
    <w:rsid w:val="004E6A12"/>
    <w:rsid w:val="004E6C69"/>
    <w:rsid w:val="004E7D4D"/>
    <w:rsid w:val="004F04D1"/>
    <w:rsid w:val="004F0C1A"/>
    <w:rsid w:val="004F2310"/>
    <w:rsid w:val="004F3B8E"/>
    <w:rsid w:val="004F42EB"/>
    <w:rsid w:val="004F586E"/>
    <w:rsid w:val="004F5EA5"/>
    <w:rsid w:val="004F69B4"/>
    <w:rsid w:val="004F7F16"/>
    <w:rsid w:val="005000EA"/>
    <w:rsid w:val="005009A4"/>
    <w:rsid w:val="005014EC"/>
    <w:rsid w:val="00501520"/>
    <w:rsid w:val="00506880"/>
    <w:rsid w:val="00506D7E"/>
    <w:rsid w:val="005071BF"/>
    <w:rsid w:val="005078E2"/>
    <w:rsid w:val="00507A71"/>
    <w:rsid w:val="00511973"/>
    <w:rsid w:val="005123E2"/>
    <w:rsid w:val="005148AF"/>
    <w:rsid w:val="00515300"/>
    <w:rsid w:val="0051559C"/>
    <w:rsid w:val="00515BD8"/>
    <w:rsid w:val="00515C66"/>
    <w:rsid w:val="00516FE2"/>
    <w:rsid w:val="005171DA"/>
    <w:rsid w:val="00517CA2"/>
    <w:rsid w:val="005206CA"/>
    <w:rsid w:val="00521A8D"/>
    <w:rsid w:val="005239A3"/>
    <w:rsid w:val="00524CCB"/>
    <w:rsid w:val="0052541D"/>
    <w:rsid w:val="00525815"/>
    <w:rsid w:val="005260C1"/>
    <w:rsid w:val="00526B24"/>
    <w:rsid w:val="00530409"/>
    <w:rsid w:val="00531ACD"/>
    <w:rsid w:val="005320BA"/>
    <w:rsid w:val="00532F8E"/>
    <w:rsid w:val="00533FAE"/>
    <w:rsid w:val="00534798"/>
    <w:rsid w:val="00534C62"/>
    <w:rsid w:val="0053535B"/>
    <w:rsid w:val="00535564"/>
    <w:rsid w:val="00535E5F"/>
    <w:rsid w:val="00536260"/>
    <w:rsid w:val="00536C55"/>
    <w:rsid w:val="005372A8"/>
    <w:rsid w:val="00537313"/>
    <w:rsid w:val="005376F4"/>
    <w:rsid w:val="0053785D"/>
    <w:rsid w:val="0054004D"/>
    <w:rsid w:val="005425C8"/>
    <w:rsid w:val="00543D65"/>
    <w:rsid w:val="00545596"/>
    <w:rsid w:val="0054614D"/>
    <w:rsid w:val="005463A1"/>
    <w:rsid w:val="005466DC"/>
    <w:rsid w:val="005472CF"/>
    <w:rsid w:val="00547528"/>
    <w:rsid w:val="00551D37"/>
    <w:rsid w:val="00552165"/>
    <w:rsid w:val="005530CC"/>
    <w:rsid w:val="00553354"/>
    <w:rsid w:val="00553F58"/>
    <w:rsid w:val="00553FA3"/>
    <w:rsid w:val="005548AA"/>
    <w:rsid w:val="00554C3C"/>
    <w:rsid w:val="00554C84"/>
    <w:rsid w:val="0055714D"/>
    <w:rsid w:val="00557265"/>
    <w:rsid w:val="005628F3"/>
    <w:rsid w:val="00563408"/>
    <w:rsid w:val="00563608"/>
    <w:rsid w:val="00563FB0"/>
    <w:rsid w:val="0056502A"/>
    <w:rsid w:val="0056552E"/>
    <w:rsid w:val="005666A4"/>
    <w:rsid w:val="0056699D"/>
    <w:rsid w:val="00566FE3"/>
    <w:rsid w:val="005670D6"/>
    <w:rsid w:val="0056766A"/>
    <w:rsid w:val="005676AE"/>
    <w:rsid w:val="00567884"/>
    <w:rsid w:val="00570667"/>
    <w:rsid w:val="005706B9"/>
    <w:rsid w:val="005707E2"/>
    <w:rsid w:val="005709F6"/>
    <w:rsid w:val="005731B9"/>
    <w:rsid w:val="0057652C"/>
    <w:rsid w:val="0057728A"/>
    <w:rsid w:val="0058075A"/>
    <w:rsid w:val="00581693"/>
    <w:rsid w:val="0058313B"/>
    <w:rsid w:val="00583B33"/>
    <w:rsid w:val="00583D7A"/>
    <w:rsid w:val="005865E7"/>
    <w:rsid w:val="00586ABD"/>
    <w:rsid w:val="00586C03"/>
    <w:rsid w:val="0058773D"/>
    <w:rsid w:val="00587925"/>
    <w:rsid w:val="00587E5B"/>
    <w:rsid w:val="0059044D"/>
    <w:rsid w:val="005917F7"/>
    <w:rsid w:val="00592D1A"/>
    <w:rsid w:val="00594398"/>
    <w:rsid w:val="00596270"/>
    <w:rsid w:val="00596412"/>
    <w:rsid w:val="005973DC"/>
    <w:rsid w:val="005A0813"/>
    <w:rsid w:val="005A54E1"/>
    <w:rsid w:val="005A5711"/>
    <w:rsid w:val="005A6821"/>
    <w:rsid w:val="005A6FB0"/>
    <w:rsid w:val="005A79EC"/>
    <w:rsid w:val="005B0F6A"/>
    <w:rsid w:val="005B15B4"/>
    <w:rsid w:val="005B1EF4"/>
    <w:rsid w:val="005B234F"/>
    <w:rsid w:val="005B278E"/>
    <w:rsid w:val="005B3940"/>
    <w:rsid w:val="005B549F"/>
    <w:rsid w:val="005B5876"/>
    <w:rsid w:val="005B5B82"/>
    <w:rsid w:val="005B620D"/>
    <w:rsid w:val="005B6E45"/>
    <w:rsid w:val="005B7107"/>
    <w:rsid w:val="005C0E3F"/>
    <w:rsid w:val="005C1116"/>
    <w:rsid w:val="005C1457"/>
    <w:rsid w:val="005C161E"/>
    <w:rsid w:val="005C2034"/>
    <w:rsid w:val="005C38C2"/>
    <w:rsid w:val="005C3E8D"/>
    <w:rsid w:val="005C5805"/>
    <w:rsid w:val="005C77E4"/>
    <w:rsid w:val="005C7EDE"/>
    <w:rsid w:val="005D03A2"/>
    <w:rsid w:val="005D1102"/>
    <w:rsid w:val="005D12FE"/>
    <w:rsid w:val="005D1A04"/>
    <w:rsid w:val="005D21BB"/>
    <w:rsid w:val="005D2959"/>
    <w:rsid w:val="005D2B33"/>
    <w:rsid w:val="005D2D7E"/>
    <w:rsid w:val="005D4520"/>
    <w:rsid w:val="005D4B19"/>
    <w:rsid w:val="005D5131"/>
    <w:rsid w:val="005D6C64"/>
    <w:rsid w:val="005E09B4"/>
    <w:rsid w:val="005E2DF0"/>
    <w:rsid w:val="005E3E95"/>
    <w:rsid w:val="005E4D66"/>
    <w:rsid w:val="005E4F83"/>
    <w:rsid w:val="005E545F"/>
    <w:rsid w:val="005E553E"/>
    <w:rsid w:val="005E59B4"/>
    <w:rsid w:val="005E64BC"/>
    <w:rsid w:val="005E7220"/>
    <w:rsid w:val="005E7B20"/>
    <w:rsid w:val="005F1092"/>
    <w:rsid w:val="005F1895"/>
    <w:rsid w:val="005F1E47"/>
    <w:rsid w:val="005F1F52"/>
    <w:rsid w:val="005F21D7"/>
    <w:rsid w:val="005F2D6A"/>
    <w:rsid w:val="005F4274"/>
    <w:rsid w:val="005F44FC"/>
    <w:rsid w:val="005F4529"/>
    <w:rsid w:val="005F4ECC"/>
    <w:rsid w:val="005F5150"/>
    <w:rsid w:val="005F6B61"/>
    <w:rsid w:val="00601D9C"/>
    <w:rsid w:val="00601F66"/>
    <w:rsid w:val="0060343D"/>
    <w:rsid w:val="0060360D"/>
    <w:rsid w:val="006036FB"/>
    <w:rsid w:val="00603C3B"/>
    <w:rsid w:val="00605211"/>
    <w:rsid w:val="0060584D"/>
    <w:rsid w:val="00605DFE"/>
    <w:rsid w:val="00607839"/>
    <w:rsid w:val="0060798F"/>
    <w:rsid w:val="00611E49"/>
    <w:rsid w:val="00612989"/>
    <w:rsid w:val="00612DF8"/>
    <w:rsid w:val="006130D9"/>
    <w:rsid w:val="006136A2"/>
    <w:rsid w:val="006145FB"/>
    <w:rsid w:val="00615BAF"/>
    <w:rsid w:val="00615C9D"/>
    <w:rsid w:val="00615D0D"/>
    <w:rsid w:val="00615D48"/>
    <w:rsid w:val="00615FFC"/>
    <w:rsid w:val="00616185"/>
    <w:rsid w:val="00616D6C"/>
    <w:rsid w:val="006170F5"/>
    <w:rsid w:val="00617400"/>
    <w:rsid w:val="00617477"/>
    <w:rsid w:val="00617AB0"/>
    <w:rsid w:val="0062049B"/>
    <w:rsid w:val="006207A9"/>
    <w:rsid w:val="00621481"/>
    <w:rsid w:val="006214B1"/>
    <w:rsid w:val="006216A4"/>
    <w:rsid w:val="00621BE2"/>
    <w:rsid w:val="00621C7B"/>
    <w:rsid w:val="00622B51"/>
    <w:rsid w:val="006235A4"/>
    <w:rsid w:val="006235D0"/>
    <w:rsid w:val="00623ADA"/>
    <w:rsid w:val="00623F84"/>
    <w:rsid w:val="0062456C"/>
    <w:rsid w:val="00625AB1"/>
    <w:rsid w:val="00625C03"/>
    <w:rsid w:val="00626C0F"/>
    <w:rsid w:val="00630563"/>
    <w:rsid w:val="006311F9"/>
    <w:rsid w:val="006335D5"/>
    <w:rsid w:val="006341CE"/>
    <w:rsid w:val="006367F4"/>
    <w:rsid w:val="00637CBC"/>
    <w:rsid w:val="00640032"/>
    <w:rsid w:val="00645519"/>
    <w:rsid w:val="00645B5B"/>
    <w:rsid w:val="006466C3"/>
    <w:rsid w:val="00646934"/>
    <w:rsid w:val="00647343"/>
    <w:rsid w:val="006518D5"/>
    <w:rsid w:val="0065192F"/>
    <w:rsid w:val="00651B51"/>
    <w:rsid w:val="00652167"/>
    <w:rsid w:val="006539F3"/>
    <w:rsid w:val="0065464A"/>
    <w:rsid w:val="00656E78"/>
    <w:rsid w:val="0066076C"/>
    <w:rsid w:val="00660D4B"/>
    <w:rsid w:val="0066136A"/>
    <w:rsid w:val="00661441"/>
    <w:rsid w:val="00662365"/>
    <w:rsid w:val="00662B1A"/>
    <w:rsid w:val="0066360F"/>
    <w:rsid w:val="00663B8A"/>
    <w:rsid w:val="00665E41"/>
    <w:rsid w:val="00665F83"/>
    <w:rsid w:val="006665E1"/>
    <w:rsid w:val="0066708B"/>
    <w:rsid w:val="00667E20"/>
    <w:rsid w:val="00670428"/>
    <w:rsid w:val="00675643"/>
    <w:rsid w:val="006766D5"/>
    <w:rsid w:val="00676CA8"/>
    <w:rsid w:val="0067713C"/>
    <w:rsid w:val="00677DF8"/>
    <w:rsid w:val="00680B1C"/>
    <w:rsid w:val="00681EE0"/>
    <w:rsid w:val="006823F8"/>
    <w:rsid w:val="006846A4"/>
    <w:rsid w:val="00685ED9"/>
    <w:rsid w:val="00686F19"/>
    <w:rsid w:val="00690D6C"/>
    <w:rsid w:val="00692518"/>
    <w:rsid w:val="00693D05"/>
    <w:rsid w:val="00693E34"/>
    <w:rsid w:val="006941A4"/>
    <w:rsid w:val="0069429C"/>
    <w:rsid w:val="00694572"/>
    <w:rsid w:val="00694696"/>
    <w:rsid w:val="006948A6"/>
    <w:rsid w:val="00695489"/>
    <w:rsid w:val="0069648F"/>
    <w:rsid w:val="006966A1"/>
    <w:rsid w:val="006970F1"/>
    <w:rsid w:val="00697C77"/>
    <w:rsid w:val="006A0761"/>
    <w:rsid w:val="006A1023"/>
    <w:rsid w:val="006A12B7"/>
    <w:rsid w:val="006A15DB"/>
    <w:rsid w:val="006A1F0D"/>
    <w:rsid w:val="006A22DD"/>
    <w:rsid w:val="006A35FE"/>
    <w:rsid w:val="006A3756"/>
    <w:rsid w:val="006A62F7"/>
    <w:rsid w:val="006A71E0"/>
    <w:rsid w:val="006B19F2"/>
    <w:rsid w:val="006B1ADF"/>
    <w:rsid w:val="006B2419"/>
    <w:rsid w:val="006B273F"/>
    <w:rsid w:val="006B2EE2"/>
    <w:rsid w:val="006B3434"/>
    <w:rsid w:val="006B45B0"/>
    <w:rsid w:val="006B51BC"/>
    <w:rsid w:val="006B7554"/>
    <w:rsid w:val="006B775C"/>
    <w:rsid w:val="006B7EB9"/>
    <w:rsid w:val="006C0A2F"/>
    <w:rsid w:val="006C13F6"/>
    <w:rsid w:val="006C32F8"/>
    <w:rsid w:val="006C416C"/>
    <w:rsid w:val="006C52FC"/>
    <w:rsid w:val="006C53EE"/>
    <w:rsid w:val="006C59F5"/>
    <w:rsid w:val="006C6220"/>
    <w:rsid w:val="006D0FE8"/>
    <w:rsid w:val="006D20E3"/>
    <w:rsid w:val="006D24E7"/>
    <w:rsid w:val="006D3205"/>
    <w:rsid w:val="006D33D0"/>
    <w:rsid w:val="006D3827"/>
    <w:rsid w:val="006D3877"/>
    <w:rsid w:val="006D53ED"/>
    <w:rsid w:val="006D567B"/>
    <w:rsid w:val="006D595E"/>
    <w:rsid w:val="006D63CD"/>
    <w:rsid w:val="006D6810"/>
    <w:rsid w:val="006E0B2D"/>
    <w:rsid w:val="006E362F"/>
    <w:rsid w:val="006E3ED3"/>
    <w:rsid w:val="006E4BB3"/>
    <w:rsid w:val="006E4D3C"/>
    <w:rsid w:val="006E78B2"/>
    <w:rsid w:val="006F175A"/>
    <w:rsid w:val="006F2D36"/>
    <w:rsid w:val="006F3753"/>
    <w:rsid w:val="006F523E"/>
    <w:rsid w:val="006F5528"/>
    <w:rsid w:val="006F5DE0"/>
    <w:rsid w:val="006F6BC1"/>
    <w:rsid w:val="006F6DEF"/>
    <w:rsid w:val="006F7933"/>
    <w:rsid w:val="00700ACD"/>
    <w:rsid w:val="00703286"/>
    <w:rsid w:val="00703867"/>
    <w:rsid w:val="00704888"/>
    <w:rsid w:val="00705303"/>
    <w:rsid w:val="00705AAD"/>
    <w:rsid w:val="00705CBC"/>
    <w:rsid w:val="0070618F"/>
    <w:rsid w:val="00706496"/>
    <w:rsid w:val="00706700"/>
    <w:rsid w:val="00707502"/>
    <w:rsid w:val="00707818"/>
    <w:rsid w:val="00711708"/>
    <w:rsid w:val="00712443"/>
    <w:rsid w:val="007130F9"/>
    <w:rsid w:val="0071449C"/>
    <w:rsid w:val="0071529B"/>
    <w:rsid w:val="0071604A"/>
    <w:rsid w:val="007160FB"/>
    <w:rsid w:val="0071723C"/>
    <w:rsid w:val="007178EB"/>
    <w:rsid w:val="00717C1C"/>
    <w:rsid w:val="007206A2"/>
    <w:rsid w:val="00720B8E"/>
    <w:rsid w:val="00720BAC"/>
    <w:rsid w:val="007210F9"/>
    <w:rsid w:val="007221F0"/>
    <w:rsid w:val="0072248C"/>
    <w:rsid w:val="00723B36"/>
    <w:rsid w:val="007257B7"/>
    <w:rsid w:val="00727833"/>
    <w:rsid w:val="007278D5"/>
    <w:rsid w:val="00730A08"/>
    <w:rsid w:val="0073176E"/>
    <w:rsid w:val="0073201B"/>
    <w:rsid w:val="00732932"/>
    <w:rsid w:val="00733162"/>
    <w:rsid w:val="007353B3"/>
    <w:rsid w:val="00735DEC"/>
    <w:rsid w:val="00736ABC"/>
    <w:rsid w:val="00737ED0"/>
    <w:rsid w:val="00740DA1"/>
    <w:rsid w:val="0074123B"/>
    <w:rsid w:val="00744744"/>
    <w:rsid w:val="00745403"/>
    <w:rsid w:val="00745F2B"/>
    <w:rsid w:val="00746290"/>
    <w:rsid w:val="00746A7A"/>
    <w:rsid w:val="0075019C"/>
    <w:rsid w:val="00751311"/>
    <w:rsid w:val="007520D1"/>
    <w:rsid w:val="00752C08"/>
    <w:rsid w:val="00753279"/>
    <w:rsid w:val="00753B5E"/>
    <w:rsid w:val="007541E6"/>
    <w:rsid w:val="00754FF8"/>
    <w:rsid w:val="0076016C"/>
    <w:rsid w:val="00760216"/>
    <w:rsid w:val="00760A5C"/>
    <w:rsid w:val="007611B7"/>
    <w:rsid w:val="00761B03"/>
    <w:rsid w:val="00762265"/>
    <w:rsid w:val="00762DDF"/>
    <w:rsid w:val="00763C35"/>
    <w:rsid w:val="00764739"/>
    <w:rsid w:val="00764BC8"/>
    <w:rsid w:val="00764FF0"/>
    <w:rsid w:val="0076586F"/>
    <w:rsid w:val="00765BE6"/>
    <w:rsid w:val="00765F67"/>
    <w:rsid w:val="0076719E"/>
    <w:rsid w:val="00767325"/>
    <w:rsid w:val="00767D80"/>
    <w:rsid w:val="00770E65"/>
    <w:rsid w:val="00771F26"/>
    <w:rsid w:val="007726C0"/>
    <w:rsid w:val="00772C70"/>
    <w:rsid w:val="00773614"/>
    <w:rsid w:val="00774B07"/>
    <w:rsid w:val="00775CD9"/>
    <w:rsid w:val="00776D25"/>
    <w:rsid w:val="00777792"/>
    <w:rsid w:val="00777AD1"/>
    <w:rsid w:val="00780558"/>
    <w:rsid w:val="007810F8"/>
    <w:rsid w:val="00782854"/>
    <w:rsid w:val="00783DF4"/>
    <w:rsid w:val="00784DA3"/>
    <w:rsid w:val="0078514C"/>
    <w:rsid w:val="0078541D"/>
    <w:rsid w:val="0078541F"/>
    <w:rsid w:val="00786969"/>
    <w:rsid w:val="00787601"/>
    <w:rsid w:val="0079067B"/>
    <w:rsid w:val="00790F19"/>
    <w:rsid w:val="00791066"/>
    <w:rsid w:val="007917DB"/>
    <w:rsid w:val="00792AA2"/>
    <w:rsid w:val="007932EB"/>
    <w:rsid w:val="00793785"/>
    <w:rsid w:val="0079475D"/>
    <w:rsid w:val="00795568"/>
    <w:rsid w:val="0079699B"/>
    <w:rsid w:val="00797900"/>
    <w:rsid w:val="007A058B"/>
    <w:rsid w:val="007A074A"/>
    <w:rsid w:val="007A1F5D"/>
    <w:rsid w:val="007A25FE"/>
    <w:rsid w:val="007A44B7"/>
    <w:rsid w:val="007A47C2"/>
    <w:rsid w:val="007A48DA"/>
    <w:rsid w:val="007A4B06"/>
    <w:rsid w:val="007A4BF8"/>
    <w:rsid w:val="007A4F51"/>
    <w:rsid w:val="007A66AA"/>
    <w:rsid w:val="007A713F"/>
    <w:rsid w:val="007B0816"/>
    <w:rsid w:val="007B1D4B"/>
    <w:rsid w:val="007B1E8E"/>
    <w:rsid w:val="007B2EF5"/>
    <w:rsid w:val="007B3F8A"/>
    <w:rsid w:val="007B4613"/>
    <w:rsid w:val="007B4CAB"/>
    <w:rsid w:val="007B5910"/>
    <w:rsid w:val="007B6155"/>
    <w:rsid w:val="007B6537"/>
    <w:rsid w:val="007B79C1"/>
    <w:rsid w:val="007C0524"/>
    <w:rsid w:val="007C12FF"/>
    <w:rsid w:val="007C195B"/>
    <w:rsid w:val="007C1C2E"/>
    <w:rsid w:val="007C1D7B"/>
    <w:rsid w:val="007C26F2"/>
    <w:rsid w:val="007C353B"/>
    <w:rsid w:val="007C4B20"/>
    <w:rsid w:val="007C5BA5"/>
    <w:rsid w:val="007C7413"/>
    <w:rsid w:val="007C7442"/>
    <w:rsid w:val="007C774D"/>
    <w:rsid w:val="007C7A17"/>
    <w:rsid w:val="007D09A2"/>
    <w:rsid w:val="007D0D91"/>
    <w:rsid w:val="007D203B"/>
    <w:rsid w:val="007D32BD"/>
    <w:rsid w:val="007D380E"/>
    <w:rsid w:val="007D410C"/>
    <w:rsid w:val="007D5E37"/>
    <w:rsid w:val="007E0E42"/>
    <w:rsid w:val="007E12AF"/>
    <w:rsid w:val="007E1BAA"/>
    <w:rsid w:val="007E32B2"/>
    <w:rsid w:val="007E343B"/>
    <w:rsid w:val="007E5088"/>
    <w:rsid w:val="007E6771"/>
    <w:rsid w:val="007E752A"/>
    <w:rsid w:val="007F045E"/>
    <w:rsid w:val="007F0597"/>
    <w:rsid w:val="007F0598"/>
    <w:rsid w:val="007F0F62"/>
    <w:rsid w:val="007F431C"/>
    <w:rsid w:val="007F4981"/>
    <w:rsid w:val="007F584B"/>
    <w:rsid w:val="007F6857"/>
    <w:rsid w:val="00800323"/>
    <w:rsid w:val="00800E28"/>
    <w:rsid w:val="00801AD9"/>
    <w:rsid w:val="008036CC"/>
    <w:rsid w:val="00803993"/>
    <w:rsid w:val="00804757"/>
    <w:rsid w:val="008065CF"/>
    <w:rsid w:val="00806730"/>
    <w:rsid w:val="0080699F"/>
    <w:rsid w:val="008111AE"/>
    <w:rsid w:val="008124C3"/>
    <w:rsid w:val="00812977"/>
    <w:rsid w:val="00812A28"/>
    <w:rsid w:val="008131BE"/>
    <w:rsid w:val="00816187"/>
    <w:rsid w:val="008167D0"/>
    <w:rsid w:val="008174DA"/>
    <w:rsid w:val="00820A9A"/>
    <w:rsid w:val="00820B29"/>
    <w:rsid w:val="00821152"/>
    <w:rsid w:val="00821552"/>
    <w:rsid w:val="008215D0"/>
    <w:rsid w:val="008217E1"/>
    <w:rsid w:val="0082187F"/>
    <w:rsid w:val="008230E1"/>
    <w:rsid w:val="00823794"/>
    <w:rsid w:val="0082427B"/>
    <w:rsid w:val="00826E4F"/>
    <w:rsid w:val="00831517"/>
    <w:rsid w:val="008323BB"/>
    <w:rsid w:val="008328EF"/>
    <w:rsid w:val="00834D94"/>
    <w:rsid w:val="00836C4C"/>
    <w:rsid w:val="00836FF5"/>
    <w:rsid w:val="00837254"/>
    <w:rsid w:val="00837B31"/>
    <w:rsid w:val="00840474"/>
    <w:rsid w:val="008405AE"/>
    <w:rsid w:val="00840C19"/>
    <w:rsid w:val="00841723"/>
    <w:rsid w:val="00842CB2"/>
    <w:rsid w:val="00844EC0"/>
    <w:rsid w:val="008451B5"/>
    <w:rsid w:val="0084607E"/>
    <w:rsid w:val="00846CCB"/>
    <w:rsid w:val="00852DE5"/>
    <w:rsid w:val="00853858"/>
    <w:rsid w:val="00853EC8"/>
    <w:rsid w:val="00853ECF"/>
    <w:rsid w:val="008547D9"/>
    <w:rsid w:val="00854B73"/>
    <w:rsid w:val="0085522A"/>
    <w:rsid w:val="00855E60"/>
    <w:rsid w:val="00856084"/>
    <w:rsid w:val="008560AA"/>
    <w:rsid w:val="00857821"/>
    <w:rsid w:val="00860308"/>
    <w:rsid w:val="00860346"/>
    <w:rsid w:val="00861AAE"/>
    <w:rsid w:val="008636FC"/>
    <w:rsid w:val="00865290"/>
    <w:rsid w:val="00865A40"/>
    <w:rsid w:val="00865E54"/>
    <w:rsid w:val="0087162D"/>
    <w:rsid w:val="0087197A"/>
    <w:rsid w:val="00871A44"/>
    <w:rsid w:val="008724F2"/>
    <w:rsid w:val="008727C7"/>
    <w:rsid w:val="00872D73"/>
    <w:rsid w:val="00874DED"/>
    <w:rsid w:val="00875D3E"/>
    <w:rsid w:val="00877DA8"/>
    <w:rsid w:val="00880427"/>
    <w:rsid w:val="0088090E"/>
    <w:rsid w:val="00880A75"/>
    <w:rsid w:val="0088103C"/>
    <w:rsid w:val="0088176F"/>
    <w:rsid w:val="00881F20"/>
    <w:rsid w:val="0088249D"/>
    <w:rsid w:val="008824A2"/>
    <w:rsid w:val="0088368B"/>
    <w:rsid w:val="00883D2F"/>
    <w:rsid w:val="00884B01"/>
    <w:rsid w:val="00884FDE"/>
    <w:rsid w:val="0089099A"/>
    <w:rsid w:val="00891235"/>
    <w:rsid w:val="0089147B"/>
    <w:rsid w:val="008916E7"/>
    <w:rsid w:val="008930E8"/>
    <w:rsid w:val="008947B4"/>
    <w:rsid w:val="008949C2"/>
    <w:rsid w:val="008950A1"/>
    <w:rsid w:val="0089520B"/>
    <w:rsid w:val="008956C3"/>
    <w:rsid w:val="0089598D"/>
    <w:rsid w:val="008965C3"/>
    <w:rsid w:val="008A042D"/>
    <w:rsid w:val="008A0792"/>
    <w:rsid w:val="008A0EE5"/>
    <w:rsid w:val="008A14FF"/>
    <w:rsid w:val="008A1B2F"/>
    <w:rsid w:val="008A1C6F"/>
    <w:rsid w:val="008A40E8"/>
    <w:rsid w:val="008A4C1E"/>
    <w:rsid w:val="008A4D39"/>
    <w:rsid w:val="008A717B"/>
    <w:rsid w:val="008A76C1"/>
    <w:rsid w:val="008A7951"/>
    <w:rsid w:val="008B0127"/>
    <w:rsid w:val="008B18B3"/>
    <w:rsid w:val="008B1EF5"/>
    <w:rsid w:val="008B21A8"/>
    <w:rsid w:val="008B2961"/>
    <w:rsid w:val="008B2EA4"/>
    <w:rsid w:val="008B533C"/>
    <w:rsid w:val="008B6B78"/>
    <w:rsid w:val="008B7542"/>
    <w:rsid w:val="008C00E0"/>
    <w:rsid w:val="008C0257"/>
    <w:rsid w:val="008C1674"/>
    <w:rsid w:val="008C290D"/>
    <w:rsid w:val="008C2AE3"/>
    <w:rsid w:val="008C369E"/>
    <w:rsid w:val="008C38D6"/>
    <w:rsid w:val="008C3F14"/>
    <w:rsid w:val="008C4BAA"/>
    <w:rsid w:val="008C50E8"/>
    <w:rsid w:val="008C73EA"/>
    <w:rsid w:val="008D0301"/>
    <w:rsid w:val="008D0D66"/>
    <w:rsid w:val="008D0D6E"/>
    <w:rsid w:val="008D2676"/>
    <w:rsid w:val="008D3668"/>
    <w:rsid w:val="008D38E4"/>
    <w:rsid w:val="008D3E24"/>
    <w:rsid w:val="008D4DB5"/>
    <w:rsid w:val="008D5929"/>
    <w:rsid w:val="008E15B7"/>
    <w:rsid w:val="008E18F9"/>
    <w:rsid w:val="008E1A8C"/>
    <w:rsid w:val="008E1E33"/>
    <w:rsid w:val="008E1E4B"/>
    <w:rsid w:val="008E2925"/>
    <w:rsid w:val="008E29F8"/>
    <w:rsid w:val="008E36D5"/>
    <w:rsid w:val="008E5901"/>
    <w:rsid w:val="008E5B95"/>
    <w:rsid w:val="008E5EB0"/>
    <w:rsid w:val="008E6DC5"/>
    <w:rsid w:val="008E730D"/>
    <w:rsid w:val="008E7A87"/>
    <w:rsid w:val="008F0256"/>
    <w:rsid w:val="008F4EE7"/>
    <w:rsid w:val="008F52E9"/>
    <w:rsid w:val="008F5EBB"/>
    <w:rsid w:val="008F63F4"/>
    <w:rsid w:val="008F68A9"/>
    <w:rsid w:val="008F6C48"/>
    <w:rsid w:val="008F6C4B"/>
    <w:rsid w:val="008F7BFA"/>
    <w:rsid w:val="00900D37"/>
    <w:rsid w:val="009023B4"/>
    <w:rsid w:val="0090424E"/>
    <w:rsid w:val="009042C8"/>
    <w:rsid w:val="00904857"/>
    <w:rsid w:val="00905FA7"/>
    <w:rsid w:val="00906BBB"/>
    <w:rsid w:val="00906C2E"/>
    <w:rsid w:val="0090797F"/>
    <w:rsid w:val="00907D07"/>
    <w:rsid w:val="009116BE"/>
    <w:rsid w:val="0091175A"/>
    <w:rsid w:val="00911A2A"/>
    <w:rsid w:val="00913399"/>
    <w:rsid w:val="009144C8"/>
    <w:rsid w:val="00915DEA"/>
    <w:rsid w:val="009163ED"/>
    <w:rsid w:val="00916D45"/>
    <w:rsid w:val="009201E9"/>
    <w:rsid w:val="00920AB5"/>
    <w:rsid w:val="00921341"/>
    <w:rsid w:val="009213BC"/>
    <w:rsid w:val="009214E1"/>
    <w:rsid w:val="009223F0"/>
    <w:rsid w:val="00923E57"/>
    <w:rsid w:val="00924F8D"/>
    <w:rsid w:val="00926E40"/>
    <w:rsid w:val="00927094"/>
    <w:rsid w:val="009270CA"/>
    <w:rsid w:val="00927446"/>
    <w:rsid w:val="00931115"/>
    <w:rsid w:val="009311A2"/>
    <w:rsid w:val="009319F2"/>
    <w:rsid w:val="00932310"/>
    <w:rsid w:val="0093296C"/>
    <w:rsid w:val="0093680E"/>
    <w:rsid w:val="00936856"/>
    <w:rsid w:val="00936A2C"/>
    <w:rsid w:val="00940763"/>
    <w:rsid w:val="0094182A"/>
    <w:rsid w:val="009443AA"/>
    <w:rsid w:val="0094449F"/>
    <w:rsid w:val="009447A9"/>
    <w:rsid w:val="0094518E"/>
    <w:rsid w:val="00945771"/>
    <w:rsid w:val="00950370"/>
    <w:rsid w:val="00950C46"/>
    <w:rsid w:val="009517E9"/>
    <w:rsid w:val="00951A47"/>
    <w:rsid w:val="0095345C"/>
    <w:rsid w:val="00953A43"/>
    <w:rsid w:val="00954814"/>
    <w:rsid w:val="00954A72"/>
    <w:rsid w:val="00954A7C"/>
    <w:rsid w:val="0095532D"/>
    <w:rsid w:val="00955CD4"/>
    <w:rsid w:val="00957728"/>
    <w:rsid w:val="00957737"/>
    <w:rsid w:val="0096231D"/>
    <w:rsid w:val="009623B8"/>
    <w:rsid w:val="0096355A"/>
    <w:rsid w:val="0096430E"/>
    <w:rsid w:val="009649A5"/>
    <w:rsid w:val="00965EB1"/>
    <w:rsid w:val="00965F70"/>
    <w:rsid w:val="00967778"/>
    <w:rsid w:val="0096781C"/>
    <w:rsid w:val="00970B03"/>
    <w:rsid w:val="00971006"/>
    <w:rsid w:val="009729C7"/>
    <w:rsid w:val="00972C9D"/>
    <w:rsid w:val="00974E5C"/>
    <w:rsid w:val="0097534C"/>
    <w:rsid w:val="00976B6D"/>
    <w:rsid w:val="00977268"/>
    <w:rsid w:val="0097762B"/>
    <w:rsid w:val="009776BF"/>
    <w:rsid w:val="00977F0B"/>
    <w:rsid w:val="00982213"/>
    <w:rsid w:val="009833C6"/>
    <w:rsid w:val="0098444E"/>
    <w:rsid w:val="00984B9A"/>
    <w:rsid w:val="0098549A"/>
    <w:rsid w:val="0098571C"/>
    <w:rsid w:val="00985C25"/>
    <w:rsid w:val="00985D62"/>
    <w:rsid w:val="00986347"/>
    <w:rsid w:val="009864C9"/>
    <w:rsid w:val="00986890"/>
    <w:rsid w:val="00987465"/>
    <w:rsid w:val="009910A6"/>
    <w:rsid w:val="00991BD7"/>
    <w:rsid w:val="0099266A"/>
    <w:rsid w:val="00992DC3"/>
    <w:rsid w:val="00993372"/>
    <w:rsid w:val="009943A4"/>
    <w:rsid w:val="00995707"/>
    <w:rsid w:val="00995F1F"/>
    <w:rsid w:val="009968FA"/>
    <w:rsid w:val="0099771C"/>
    <w:rsid w:val="00997D48"/>
    <w:rsid w:val="009A02EE"/>
    <w:rsid w:val="009A068D"/>
    <w:rsid w:val="009A0E24"/>
    <w:rsid w:val="009A16D3"/>
    <w:rsid w:val="009A181F"/>
    <w:rsid w:val="009A1C1A"/>
    <w:rsid w:val="009A2135"/>
    <w:rsid w:val="009A230C"/>
    <w:rsid w:val="009A2D90"/>
    <w:rsid w:val="009A3D68"/>
    <w:rsid w:val="009A429C"/>
    <w:rsid w:val="009A54BE"/>
    <w:rsid w:val="009A7840"/>
    <w:rsid w:val="009B136A"/>
    <w:rsid w:val="009B1995"/>
    <w:rsid w:val="009B4630"/>
    <w:rsid w:val="009B4A46"/>
    <w:rsid w:val="009B594D"/>
    <w:rsid w:val="009B5CD2"/>
    <w:rsid w:val="009B5FC7"/>
    <w:rsid w:val="009B60D0"/>
    <w:rsid w:val="009B6D6B"/>
    <w:rsid w:val="009C02B3"/>
    <w:rsid w:val="009C167F"/>
    <w:rsid w:val="009C1ADC"/>
    <w:rsid w:val="009C21D9"/>
    <w:rsid w:val="009C40A2"/>
    <w:rsid w:val="009C4517"/>
    <w:rsid w:val="009C4C69"/>
    <w:rsid w:val="009C5632"/>
    <w:rsid w:val="009C751B"/>
    <w:rsid w:val="009C7E19"/>
    <w:rsid w:val="009D0660"/>
    <w:rsid w:val="009D07E6"/>
    <w:rsid w:val="009D3A80"/>
    <w:rsid w:val="009D4256"/>
    <w:rsid w:val="009D4D1A"/>
    <w:rsid w:val="009D61B5"/>
    <w:rsid w:val="009D7918"/>
    <w:rsid w:val="009E05D4"/>
    <w:rsid w:val="009E09BE"/>
    <w:rsid w:val="009E1377"/>
    <w:rsid w:val="009E2361"/>
    <w:rsid w:val="009E3AB0"/>
    <w:rsid w:val="009E3D93"/>
    <w:rsid w:val="009E54DB"/>
    <w:rsid w:val="009E5792"/>
    <w:rsid w:val="009F0DE3"/>
    <w:rsid w:val="009F11C5"/>
    <w:rsid w:val="009F1910"/>
    <w:rsid w:val="009F42DA"/>
    <w:rsid w:val="009F5F8A"/>
    <w:rsid w:val="009F6CE2"/>
    <w:rsid w:val="009F7662"/>
    <w:rsid w:val="009F76E7"/>
    <w:rsid w:val="00A004EF"/>
    <w:rsid w:val="00A00B2D"/>
    <w:rsid w:val="00A00D3C"/>
    <w:rsid w:val="00A011B2"/>
    <w:rsid w:val="00A01A69"/>
    <w:rsid w:val="00A0222E"/>
    <w:rsid w:val="00A0439F"/>
    <w:rsid w:val="00A065B6"/>
    <w:rsid w:val="00A104CD"/>
    <w:rsid w:val="00A1097F"/>
    <w:rsid w:val="00A11B39"/>
    <w:rsid w:val="00A12903"/>
    <w:rsid w:val="00A12998"/>
    <w:rsid w:val="00A12DB4"/>
    <w:rsid w:val="00A13052"/>
    <w:rsid w:val="00A14915"/>
    <w:rsid w:val="00A1567B"/>
    <w:rsid w:val="00A15DCD"/>
    <w:rsid w:val="00A164C2"/>
    <w:rsid w:val="00A1712D"/>
    <w:rsid w:val="00A17196"/>
    <w:rsid w:val="00A17367"/>
    <w:rsid w:val="00A20648"/>
    <w:rsid w:val="00A20D20"/>
    <w:rsid w:val="00A226C8"/>
    <w:rsid w:val="00A2295D"/>
    <w:rsid w:val="00A250CC"/>
    <w:rsid w:val="00A2547F"/>
    <w:rsid w:val="00A259F2"/>
    <w:rsid w:val="00A2737B"/>
    <w:rsid w:val="00A27B1D"/>
    <w:rsid w:val="00A27DF8"/>
    <w:rsid w:val="00A3001B"/>
    <w:rsid w:val="00A308A8"/>
    <w:rsid w:val="00A311A4"/>
    <w:rsid w:val="00A31C96"/>
    <w:rsid w:val="00A3216D"/>
    <w:rsid w:val="00A32195"/>
    <w:rsid w:val="00A32263"/>
    <w:rsid w:val="00A327F2"/>
    <w:rsid w:val="00A3325C"/>
    <w:rsid w:val="00A33A45"/>
    <w:rsid w:val="00A346CD"/>
    <w:rsid w:val="00A34771"/>
    <w:rsid w:val="00A35ACE"/>
    <w:rsid w:val="00A360D3"/>
    <w:rsid w:val="00A36A83"/>
    <w:rsid w:val="00A370DA"/>
    <w:rsid w:val="00A40A01"/>
    <w:rsid w:val="00A40CF6"/>
    <w:rsid w:val="00A42FD7"/>
    <w:rsid w:val="00A437AE"/>
    <w:rsid w:val="00A442F9"/>
    <w:rsid w:val="00A44A55"/>
    <w:rsid w:val="00A44F4B"/>
    <w:rsid w:val="00A46212"/>
    <w:rsid w:val="00A4644C"/>
    <w:rsid w:val="00A47B02"/>
    <w:rsid w:val="00A51F64"/>
    <w:rsid w:val="00A520EF"/>
    <w:rsid w:val="00A52C2B"/>
    <w:rsid w:val="00A56882"/>
    <w:rsid w:val="00A5732E"/>
    <w:rsid w:val="00A57E4D"/>
    <w:rsid w:val="00A6038F"/>
    <w:rsid w:val="00A60456"/>
    <w:rsid w:val="00A61478"/>
    <w:rsid w:val="00A6321F"/>
    <w:rsid w:val="00A632AB"/>
    <w:rsid w:val="00A63933"/>
    <w:rsid w:val="00A63B35"/>
    <w:rsid w:val="00A6418D"/>
    <w:rsid w:val="00A64636"/>
    <w:rsid w:val="00A647EA"/>
    <w:rsid w:val="00A65CA1"/>
    <w:rsid w:val="00A65E3B"/>
    <w:rsid w:val="00A662D1"/>
    <w:rsid w:val="00A6637D"/>
    <w:rsid w:val="00A6690A"/>
    <w:rsid w:val="00A67F30"/>
    <w:rsid w:val="00A7033D"/>
    <w:rsid w:val="00A71C9B"/>
    <w:rsid w:val="00A7345C"/>
    <w:rsid w:val="00A74668"/>
    <w:rsid w:val="00A75321"/>
    <w:rsid w:val="00A821DF"/>
    <w:rsid w:val="00A82345"/>
    <w:rsid w:val="00A82358"/>
    <w:rsid w:val="00A839C5"/>
    <w:rsid w:val="00A842F6"/>
    <w:rsid w:val="00A86D39"/>
    <w:rsid w:val="00A87A03"/>
    <w:rsid w:val="00A87AD3"/>
    <w:rsid w:val="00A90097"/>
    <w:rsid w:val="00A901D6"/>
    <w:rsid w:val="00A90272"/>
    <w:rsid w:val="00A90741"/>
    <w:rsid w:val="00A91483"/>
    <w:rsid w:val="00A914B5"/>
    <w:rsid w:val="00A9189A"/>
    <w:rsid w:val="00A91F87"/>
    <w:rsid w:val="00A92340"/>
    <w:rsid w:val="00A930D4"/>
    <w:rsid w:val="00A939D5"/>
    <w:rsid w:val="00A957C6"/>
    <w:rsid w:val="00A967EC"/>
    <w:rsid w:val="00A96F51"/>
    <w:rsid w:val="00A979D7"/>
    <w:rsid w:val="00A97B87"/>
    <w:rsid w:val="00AA1D84"/>
    <w:rsid w:val="00AA44C7"/>
    <w:rsid w:val="00AA49DB"/>
    <w:rsid w:val="00AA6039"/>
    <w:rsid w:val="00AA6B73"/>
    <w:rsid w:val="00AA7381"/>
    <w:rsid w:val="00AB0842"/>
    <w:rsid w:val="00AB0918"/>
    <w:rsid w:val="00AB1454"/>
    <w:rsid w:val="00AB4387"/>
    <w:rsid w:val="00AB56E7"/>
    <w:rsid w:val="00AB741C"/>
    <w:rsid w:val="00AC0F75"/>
    <w:rsid w:val="00AC2A24"/>
    <w:rsid w:val="00AC6520"/>
    <w:rsid w:val="00AC6703"/>
    <w:rsid w:val="00AC67C3"/>
    <w:rsid w:val="00AC7909"/>
    <w:rsid w:val="00AC7ABB"/>
    <w:rsid w:val="00AD10DF"/>
    <w:rsid w:val="00AD15D6"/>
    <w:rsid w:val="00AD1784"/>
    <w:rsid w:val="00AD185D"/>
    <w:rsid w:val="00AD2E90"/>
    <w:rsid w:val="00AD30D4"/>
    <w:rsid w:val="00AD3C76"/>
    <w:rsid w:val="00AD535C"/>
    <w:rsid w:val="00AD568D"/>
    <w:rsid w:val="00AD5ED1"/>
    <w:rsid w:val="00AD6A64"/>
    <w:rsid w:val="00AD72AE"/>
    <w:rsid w:val="00AD7C52"/>
    <w:rsid w:val="00AD7CDB"/>
    <w:rsid w:val="00AE0D97"/>
    <w:rsid w:val="00AE108B"/>
    <w:rsid w:val="00AE289D"/>
    <w:rsid w:val="00AE31B7"/>
    <w:rsid w:val="00AE47C6"/>
    <w:rsid w:val="00AE4F68"/>
    <w:rsid w:val="00AE5053"/>
    <w:rsid w:val="00AE5898"/>
    <w:rsid w:val="00AE6319"/>
    <w:rsid w:val="00AE7B2B"/>
    <w:rsid w:val="00AF0454"/>
    <w:rsid w:val="00AF1036"/>
    <w:rsid w:val="00AF1303"/>
    <w:rsid w:val="00AF363B"/>
    <w:rsid w:val="00AF5400"/>
    <w:rsid w:val="00AF7152"/>
    <w:rsid w:val="00AF7589"/>
    <w:rsid w:val="00B0063B"/>
    <w:rsid w:val="00B0067E"/>
    <w:rsid w:val="00B018AB"/>
    <w:rsid w:val="00B02163"/>
    <w:rsid w:val="00B02C97"/>
    <w:rsid w:val="00B0479E"/>
    <w:rsid w:val="00B05F4F"/>
    <w:rsid w:val="00B06751"/>
    <w:rsid w:val="00B06B36"/>
    <w:rsid w:val="00B0706D"/>
    <w:rsid w:val="00B076BB"/>
    <w:rsid w:val="00B07780"/>
    <w:rsid w:val="00B10DAF"/>
    <w:rsid w:val="00B1146D"/>
    <w:rsid w:val="00B11E46"/>
    <w:rsid w:val="00B12994"/>
    <w:rsid w:val="00B14227"/>
    <w:rsid w:val="00B15152"/>
    <w:rsid w:val="00B15C4F"/>
    <w:rsid w:val="00B160AB"/>
    <w:rsid w:val="00B1676D"/>
    <w:rsid w:val="00B175A2"/>
    <w:rsid w:val="00B17D6D"/>
    <w:rsid w:val="00B20192"/>
    <w:rsid w:val="00B228ED"/>
    <w:rsid w:val="00B22F66"/>
    <w:rsid w:val="00B2310D"/>
    <w:rsid w:val="00B24563"/>
    <w:rsid w:val="00B246C7"/>
    <w:rsid w:val="00B24C05"/>
    <w:rsid w:val="00B267D4"/>
    <w:rsid w:val="00B26CE6"/>
    <w:rsid w:val="00B301B3"/>
    <w:rsid w:val="00B30741"/>
    <w:rsid w:val="00B30C4F"/>
    <w:rsid w:val="00B30CDD"/>
    <w:rsid w:val="00B31FDD"/>
    <w:rsid w:val="00B3372D"/>
    <w:rsid w:val="00B342E5"/>
    <w:rsid w:val="00B34678"/>
    <w:rsid w:val="00B348AF"/>
    <w:rsid w:val="00B35B5F"/>
    <w:rsid w:val="00B36975"/>
    <w:rsid w:val="00B374C3"/>
    <w:rsid w:val="00B377F7"/>
    <w:rsid w:val="00B37ACF"/>
    <w:rsid w:val="00B4008C"/>
    <w:rsid w:val="00B40DD1"/>
    <w:rsid w:val="00B41CFF"/>
    <w:rsid w:val="00B41D79"/>
    <w:rsid w:val="00B42D25"/>
    <w:rsid w:val="00B42FD2"/>
    <w:rsid w:val="00B44035"/>
    <w:rsid w:val="00B44859"/>
    <w:rsid w:val="00B46297"/>
    <w:rsid w:val="00B46558"/>
    <w:rsid w:val="00B46590"/>
    <w:rsid w:val="00B47413"/>
    <w:rsid w:val="00B47534"/>
    <w:rsid w:val="00B47CA3"/>
    <w:rsid w:val="00B500FD"/>
    <w:rsid w:val="00B51471"/>
    <w:rsid w:val="00B52679"/>
    <w:rsid w:val="00B534CC"/>
    <w:rsid w:val="00B53666"/>
    <w:rsid w:val="00B53AAF"/>
    <w:rsid w:val="00B5558D"/>
    <w:rsid w:val="00B55CA6"/>
    <w:rsid w:val="00B56738"/>
    <w:rsid w:val="00B56763"/>
    <w:rsid w:val="00B621BC"/>
    <w:rsid w:val="00B6290E"/>
    <w:rsid w:val="00B62A37"/>
    <w:rsid w:val="00B64154"/>
    <w:rsid w:val="00B6436F"/>
    <w:rsid w:val="00B668D9"/>
    <w:rsid w:val="00B66CEC"/>
    <w:rsid w:val="00B67E41"/>
    <w:rsid w:val="00B70A6F"/>
    <w:rsid w:val="00B71E7C"/>
    <w:rsid w:val="00B71FC7"/>
    <w:rsid w:val="00B73EF9"/>
    <w:rsid w:val="00B75055"/>
    <w:rsid w:val="00B773C5"/>
    <w:rsid w:val="00B80730"/>
    <w:rsid w:val="00B80F54"/>
    <w:rsid w:val="00B81051"/>
    <w:rsid w:val="00B815D3"/>
    <w:rsid w:val="00B831C1"/>
    <w:rsid w:val="00B85A6C"/>
    <w:rsid w:val="00B87FBF"/>
    <w:rsid w:val="00B902FE"/>
    <w:rsid w:val="00B90C6E"/>
    <w:rsid w:val="00B910CD"/>
    <w:rsid w:val="00B91112"/>
    <w:rsid w:val="00B92AD3"/>
    <w:rsid w:val="00B95430"/>
    <w:rsid w:val="00B96B05"/>
    <w:rsid w:val="00B9769A"/>
    <w:rsid w:val="00BA0AB2"/>
    <w:rsid w:val="00BA1360"/>
    <w:rsid w:val="00BA1E48"/>
    <w:rsid w:val="00BA2C86"/>
    <w:rsid w:val="00BA36C5"/>
    <w:rsid w:val="00BA40C3"/>
    <w:rsid w:val="00BA4D6F"/>
    <w:rsid w:val="00BA5F87"/>
    <w:rsid w:val="00BA655F"/>
    <w:rsid w:val="00BB12E8"/>
    <w:rsid w:val="00BB149F"/>
    <w:rsid w:val="00BB158B"/>
    <w:rsid w:val="00BB20D7"/>
    <w:rsid w:val="00BB2D35"/>
    <w:rsid w:val="00BB2D6B"/>
    <w:rsid w:val="00BB3093"/>
    <w:rsid w:val="00BB3BC6"/>
    <w:rsid w:val="00BB4BF7"/>
    <w:rsid w:val="00BB53EB"/>
    <w:rsid w:val="00BB5CD4"/>
    <w:rsid w:val="00BB64EE"/>
    <w:rsid w:val="00BB6736"/>
    <w:rsid w:val="00BC0E9C"/>
    <w:rsid w:val="00BC5409"/>
    <w:rsid w:val="00BC74B7"/>
    <w:rsid w:val="00BC78F8"/>
    <w:rsid w:val="00BC7BD4"/>
    <w:rsid w:val="00BD0257"/>
    <w:rsid w:val="00BD0A85"/>
    <w:rsid w:val="00BD136F"/>
    <w:rsid w:val="00BD16EB"/>
    <w:rsid w:val="00BD3500"/>
    <w:rsid w:val="00BD4429"/>
    <w:rsid w:val="00BD4A5B"/>
    <w:rsid w:val="00BD6A0B"/>
    <w:rsid w:val="00BE1025"/>
    <w:rsid w:val="00BE2A59"/>
    <w:rsid w:val="00BE3223"/>
    <w:rsid w:val="00BE3712"/>
    <w:rsid w:val="00BE6ACA"/>
    <w:rsid w:val="00BE6BE4"/>
    <w:rsid w:val="00BE6C20"/>
    <w:rsid w:val="00BE6C69"/>
    <w:rsid w:val="00BE77C8"/>
    <w:rsid w:val="00BE7D64"/>
    <w:rsid w:val="00BF1B17"/>
    <w:rsid w:val="00BF287C"/>
    <w:rsid w:val="00BF2BED"/>
    <w:rsid w:val="00BF2D2D"/>
    <w:rsid w:val="00BF2DC3"/>
    <w:rsid w:val="00BF2E8A"/>
    <w:rsid w:val="00BF36B5"/>
    <w:rsid w:val="00BF42F8"/>
    <w:rsid w:val="00BF57D5"/>
    <w:rsid w:val="00BF5A94"/>
    <w:rsid w:val="00BF5F22"/>
    <w:rsid w:val="00BF765F"/>
    <w:rsid w:val="00BF794E"/>
    <w:rsid w:val="00C017FA"/>
    <w:rsid w:val="00C01A15"/>
    <w:rsid w:val="00C02B15"/>
    <w:rsid w:val="00C02BDF"/>
    <w:rsid w:val="00C02E94"/>
    <w:rsid w:val="00C03A06"/>
    <w:rsid w:val="00C048D9"/>
    <w:rsid w:val="00C063FF"/>
    <w:rsid w:val="00C06698"/>
    <w:rsid w:val="00C07539"/>
    <w:rsid w:val="00C11265"/>
    <w:rsid w:val="00C11A61"/>
    <w:rsid w:val="00C12AE3"/>
    <w:rsid w:val="00C131D2"/>
    <w:rsid w:val="00C14AA9"/>
    <w:rsid w:val="00C14E65"/>
    <w:rsid w:val="00C158D5"/>
    <w:rsid w:val="00C16F0F"/>
    <w:rsid w:val="00C178A1"/>
    <w:rsid w:val="00C216F5"/>
    <w:rsid w:val="00C21C2B"/>
    <w:rsid w:val="00C21DE5"/>
    <w:rsid w:val="00C2243F"/>
    <w:rsid w:val="00C2325B"/>
    <w:rsid w:val="00C24E17"/>
    <w:rsid w:val="00C25D5D"/>
    <w:rsid w:val="00C267ED"/>
    <w:rsid w:val="00C27856"/>
    <w:rsid w:val="00C27B11"/>
    <w:rsid w:val="00C30C6A"/>
    <w:rsid w:val="00C31F97"/>
    <w:rsid w:val="00C32E39"/>
    <w:rsid w:val="00C32ECE"/>
    <w:rsid w:val="00C34165"/>
    <w:rsid w:val="00C34286"/>
    <w:rsid w:val="00C34BC2"/>
    <w:rsid w:val="00C3509C"/>
    <w:rsid w:val="00C355EA"/>
    <w:rsid w:val="00C35ADC"/>
    <w:rsid w:val="00C35DA4"/>
    <w:rsid w:val="00C36514"/>
    <w:rsid w:val="00C3740D"/>
    <w:rsid w:val="00C374BA"/>
    <w:rsid w:val="00C37681"/>
    <w:rsid w:val="00C379D1"/>
    <w:rsid w:val="00C37FB6"/>
    <w:rsid w:val="00C409A2"/>
    <w:rsid w:val="00C40C7C"/>
    <w:rsid w:val="00C42C3E"/>
    <w:rsid w:val="00C43977"/>
    <w:rsid w:val="00C43BBD"/>
    <w:rsid w:val="00C444DF"/>
    <w:rsid w:val="00C452B5"/>
    <w:rsid w:val="00C452CF"/>
    <w:rsid w:val="00C466FC"/>
    <w:rsid w:val="00C46F9D"/>
    <w:rsid w:val="00C50902"/>
    <w:rsid w:val="00C520BC"/>
    <w:rsid w:val="00C54378"/>
    <w:rsid w:val="00C55B18"/>
    <w:rsid w:val="00C55B8E"/>
    <w:rsid w:val="00C567A3"/>
    <w:rsid w:val="00C575A5"/>
    <w:rsid w:val="00C60595"/>
    <w:rsid w:val="00C612A6"/>
    <w:rsid w:val="00C629D1"/>
    <w:rsid w:val="00C62E9E"/>
    <w:rsid w:val="00C63503"/>
    <w:rsid w:val="00C644D6"/>
    <w:rsid w:val="00C653E0"/>
    <w:rsid w:val="00C65FD5"/>
    <w:rsid w:val="00C664CB"/>
    <w:rsid w:val="00C6659B"/>
    <w:rsid w:val="00C66C33"/>
    <w:rsid w:val="00C66C60"/>
    <w:rsid w:val="00C67365"/>
    <w:rsid w:val="00C7023F"/>
    <w:rsid w:val="00C70612"/>
    <w:rsid w:val="00C718A9"/>
    <w:rsid w:val="00C71943"/>
    <w:rsid w:val="00C729EC"/>
    <w:rsid w:val="00C72ACE"/>
    <w:rsid w:val="00C72FEB"/>
    <w:rsid w:val="00C734B9"/>
    <w:rsid w:val="00C7402E"/>
    <w:rsid w:val="00C747DB"/>
    <w:rsid w:val="00C754F5"/>
    <w:rsid w:val="00C75CC4"/>
    <w:rsid w:val="00C765EA"/>
    <w:rsid w:val="00C81735"/>
    <w:rsid w:val="00C81E34"/>
    <w:rsid w:val="00C82A87"/>
    <w:rsid w:val="00C83358"/>
    <w:rsid w:val="00C83BAA"/>
    <w:rsid w:val="00C84BE4"/>
    <w:rsid w:val="00C85040"/>
    <w:rsid w:val="00C85C45"/>
    <w:rsid w:val="00C86109"/>
    <w:rsid w:val="00C86593"/>
    <w:rsid w:val="00C867CC"/>
    <w:rsid w:val="00C87DEE"/>
    <w:rsid w:val="00C92420"/>
    <w:rsid w:val="00C92F23"/>
    <w:rsid w:val="00C93949"/>
    <w:rsid w:val="00C941D0"/>
    <w:rsid w:val="00C9495F"/>
    <w:rsid w:val="00C94D23"/>
    <w:rsid w:val="00C95690"/>
    <w:rsid w:val="00C9605C"/>
    <w:rsid w:val="00C96ADA"/>
    <w:rsid w:val="00C973E9"/>
    <w:rsid w:val="00C97407"/>
    <w:rsid w:val="00C97FF1"/>
    <w:rsid w:val="00CA042E"/>
    <w:rsid w:val="00CA2E86"/>
    <w:rsid w:val="00CA3329"/>
    <w:rsid w:val="00CA33F6"/>
    <w:rsid w:val="00CA3C69"/>
    <w:rsid w:val="00CA4D1D"/>
    <w:rsid w:val="00CA4F52"/>
    <w:rsid w:val="00CA4FF1"/>
    <w:rsid w:val="00CA5088"/>
    <w:rsid w:val="00CA598B"/>
    <w:rsid w:val="00CA5BE4"/>
    <w:rsid w:val="00CA5E9A"/>
    <w:rsid w:val="00CA5EF9"/>
    <w:rsid w:val="00CA5F86"/>
    <w:rsid w:val="00CA7D42"/>
    <w:rsid w:val="00CB0762"/>
    <w:rsid w:val="00CB08CE"/>
    <w:rsid w:val="00CB1B14"/>
    <w:rsid w:val="00CB493E"/>
    <w:rsid w:val="00CB5565"/>
    <w:rsid w:val="00CB5677"/>
    <w:rsid w:val="00CB607D"/>
    <w:rsid w:val="00CB627D"/>
    <w:rsid w:val="00CB711E"/>
    <w:rsid w:val="00CC01F2"/>
    <w:rsid w:val="00CC0562"/>
    <w:rsid w:val="00CC0E72"/>
    <w:rsid w:val="00CC1CD8"/>
    <w:rsid w:val="00CC2049"/>
    <w:rsid w:val="00CC22B2"/>
    <w:rsid w:val="00CC2EC6"/>
    <w:rsid w:val="00CC4422"/>
    <w:rsid w:val="00CC4ED8"/>
    <w:rsid w:val="00CC4EFB"/>
    <w:rsid w:val="00CC63C8"/>
    <w:rsid w:val="00CC66DE"/>
    <w:rsid w:val="00CC6F94"/>
    <w:rsid w:val="00CC74EA"/>
    <w:rsid w:val="00CC7C4C"/>
    <w:rsid w:val="00CD1EC6"/>
    <w:rsid w:val="00CD2C48"/>
    <w:rsid w:val="00CD3123"/>
    <w:rsid w:val="00CD323A"/>
    <w:rsid w:val="00CD4406"/>
    <w:rsid w:val="00CD5609"/>
    <w:rsid w:val="00CD673D"/>
    <w:rsid w:val="00CD67AE"/>
    <w:rsid w:val="00CD6956"/>
    <w:rsid w:val="00CD7C03"/>
    <w:rsid w:val="00CE0453"/>
    <w:rsid w:val="00CE0DE2"/>
    <w:rsid w:val="00CE5A57"/>
    <w:rsid w:val="00CE5B94"/>
    <w:rsid w:val="00CE6185"/>
    <w:rsid w:val="00CE6492"/>
    <w:rsid w:val="00CE7311"/>
    <w:rsid w:val="00CE7382"/>
    <w:rsid w:val="00CE7554"/>
    <w:rsid w:val="00CE7E99"/>
    <w:rsid w:val="00CE7FB6"/>
    <w:rsid w:val="00CF35AD"/>
    <w:rsid w:val="00CF4969"/>
    <w:rsid w:val="00CF6B38"/>
    <w:rsid w:val="00CF7207"/>
    <w:rsid w:val="00D005BB"/>
    <w:rsid w:val="00D00670"/>
    <w:rsid w:val="00D0083F"/>
    <w:rsid w:val="00D00AA2"/>
    <w:rsid w:val="00D015FD"/>
    <w:rsid w:val="00D027FC"/>
    <w:rsid w:val="00D035F9"/>
    <w:rsid w:val="00D03B6F"/>
    <w:rsid w:val="00D04540"/>
    <w:rsid w:val="00D0657D"/>
    <w:rsid w:val="00D06767"/>
    <w:rsid w:val="00D06A62"/>
    <w:rsid w:val="00D06CCB"/>
    <w:rsid w:val="00D07AB6"/>
    <w:rsid w:val="00D07E12"/>
    <w:rsid w:val="00D11A4F"/>
    <w:rsid w:val="00D1499B"/>
    <w:rsid w:val="00D14F45"/>
    <w:rsid w:val="00D1678C"/>
    <w:rsid w:val="00D16AC8"/>
    <w:rsid w:val="00D1740E"/>
    <w:rsid w:val="00D1788D"/>
    <w:rsid w:val="00D202F0"/>
    <w:rsid w:val="00D2085C"/>
    <w:rsid w:val="00D23BB2"/>
    <w:rsid w:val="00D24F4E"/>
    <w:rsid w:val="00D27908"/>
    <w:rsid w:val="00D27CE7"/>
    <w:rsid w:val="00D27EF3"/>
    <w:rsid w:val="00D303A1"/>
    <w:rsid w:val="00D326F1"/>
    <w:rsid w:val="00D33DD8"/>
    <w:rsid w:val="00D341CD"/>
    <w:rsid w:val="00D34368"/>
    <w:rsid w:val="00D362CE"/>
    <w:rsid w:val="00D36ADA"/>
    <w:rsid w:val="00D37204"/>
    <w:rsid w:val="00D3750E"/>
    <w:rsid w:val="00D37F5A"/>
    <w:rsid w:val="00D417C7"/>
    <w:rsid w:val="00D42A63"/>
    <w:rsid w:val="00D440AB"/>
    <w:rsid w:val="00D448F6"/>
    <w:rsid w:val="00D44D7C"/>
    <w:rsid w:val="00D516C7"/>
    <w:rsid w:val="00D53002"/>
    <w:rsid w:val="00D539E3"/>
    <w:rsid w:val="00D54776"/>
    <w:rsid w:val="00D562FB"/>
    <w:rsid w:val="00D57A3B"/>
    <w:rsid w:val="00D57D44"/>
    <w:rsid w:val="00D57E03"/>
    <w:rsid w:val="00D603E7"/>
    <w:rsid w:val="00D60F65"/>
    <w:rsid w:val="00D617CD"/>
    <w:rsid w:val="00D61E40"/>
    <w:rsid w:val="00D62A30"/>
    <w:rsid w:val="00D64D57"/>
    <w:rsid w:val="00D661B9"/>
    <w:rsid w:val="00D6627E"/>
    <w:rsid w:val="00D6769A"/>
    <w:rsid w:val="00D67A7C"/>
    <w:rsid w:val="00D710D6"/>
    <w:rsid w:val="00D73CB5"/>
    <w:rsid w:val="00D749C2"/>
    <w:rsid w:val="00D752CD"/>
    <w:rsid w:val="00D7676A"/>
    <w:rsid w:val="00D7716A"/>
    <w:rsid w:val="00D77AE7"/>
    <w:rsid w:val="00D77C06"/>
    <w:rsid w:val="00D80907"/>
    <w:rsid w:val="00D80940"/>
    <w:rsid w:val="00D81336"/>
    <w:rsid w:val="00D81949"/>
    <w:rsid w:val="00D8285F"/>
    <w:rsid w:val="00D83BB4"/>
    <w:rsid w:val="00D84FC8"/>
    <w:rsid w:val="00D85AA7"/>
    <w:rsid w:val="00D85C3F"/>
    <w:rsid w:val="00D86980"/>
    <w:rsid w:val="00D90531"/>
    <w:rsid w:val="00D9060F"/>
    <w:rsid w:val="00D90CDF"/>
    <w:rsid w:val="00D90F61"/>
    <w:rsid w:val="00D919A6"/>
    <w:rsid w:val="00D92242"/>
    <w:rsid w:val="00D922E0"/>
    <w:rsid w:val="00D93B0B"/>
    <w:rsid w:val="00D9418A"/>
    <w:rsid w:val="00D94A34"/>
    <w:rsid w:val="00D95E1A"/>
    <w:rsid w:val="00D96273"/>
    <w:rsid w:val="00D96B9C"/>
    <w:rsid w:val="00DA0947"/>
    <w:rsid w:val="00DA2138"/>
    <w:rsid w:val="00DA2C9A"/>
    <w:rsid w:val="00DA3082"/>
    <w:rsid w:val="00DA36EC"/>
    <w:rsid w:val="00DA3F58"/>
    <w:rsid w:val="00DA482C"/>
    <w:rsid w:val="00DA5B97"/>
    <w:rsid w:val="00DA612F"/>
    <w:rsid w:val="00DA72FE"/>
    <w:rsid w:val="00DA7513"/>
    <w:rsid w:val="00DA7BBA"/>
    <w:rsid w:val="00DB06BB"/>
    <w:rsid w:val="00DB0A2F"/>
    <w:rsid w:val="00DB13B4"/>
    <w:rsid w:val="00DB1933"/>
    <w:rsid w:val="00DB4B9C"/>
    <w:rsid w:val="00DB5F99"/>
    <w:rsid w:val="00DB6465"/>
    <w:rsid w:val="00DB6772"/>
    <w:rsid w:val="00DB79A4"/>
    <w:rsid w:val="00DC0A98"/>
    <w:rsid w:val="00DC1A0E"/>
    <w:rsid w:val="00DC3DD5"/>
    <w:rsid w:val="00DC4610"/>
    <w:rsid w:val="00DC4847"/>
    <w:rsid w:val="00DC638D"/>
    <w:rsid w:val="00DC661E"/>
    <w:rsid w:val="00DC6957"/>
    <w:rsid w:val="00DC7A31"/>
    <w:rsid w:val="00DD0490"/>
    <w:rsid w:val="00DD1171"/>
    <w:rsid w:val="00DD23FB"/>
    <w:rsid w:val="00DD2449"/>
    <w:rsid w:val="00DD2747"/>
    <w:rsid w:val="00DD2BEC"/>
    <w:rsid w:val="00DD345F"/>
    <w:rsid w:val="00DD35EA"/>
    <w:rsid w:val="00DD36FA"/>
    <w:rsid w:val="00DD3AE7"/>
    <w:rsid w:val="00DD3E1D"/>
    <w:rsid w:val="00DD472F"/>
    <w:rsid w:val="00DD4DEE"/>
    <w:rsid w:val="00DD5672"/>
    <w:rsid w:val="00DD6517"/>
    <w:rsid w:val="00DD6771"/>
    <w:rsid w:val="00DD7557"/>
    <w:rsid w:val="00DD7BCE"/>
    <w:rsid w:val="00DE09B1"/>
    <w:rsid w:val="00DE1ED0"/>
    <w:rsid w:val="00DE2C17"/>
    <w:rsid w:val="00DE4A0C"/>
    <w:rsid w:val="00DE4B4D"/>
    <w:rsid w:val="00DE574E"/>
    <w:rsid w:val="00DE6164"/>
    <w:rsid w:val="00DF0EFF"/>
    <w:rsid w:val="00DF18B3"/>
    <w:rsid w:val="00DF1A09"/>
    <w:rsid w:val="00DF1D55"/>
    <w:rsid w:val="00DF208E"/>
    <w:rsid w:val="00DF21E6"/>
    <w:rsid w:val="00DF2642"/>
    <w:rsid w:val="00DF43A5"/>
    <w:rsid w:val="00DF4659"/>
    <w:rsid w:val="00DF564D"/>
    <w:rsid w:val="00DF5D06"/>
    <w:rsid w:val="00E00A0E"/>
    <w:rsid w:val="00E00D1A"/>
    <w:rsid w:val="00E02BCA"/>
    <w:rsid w:val="00E03F12"/>
    <w:rsid w:val="00E0413D"/>
    <w:rsid w:val="00E04EBD"/>
    <w:rsid w:val="00E04F1B"/>
    <w:rsid w:val="00E06C90"/>
    <w:rsid w:val="00E07075"/>
    <w:rsid w:val="00E0794D"/>
    <w:rsid w:val="00E10EBC"/>
    <w:rsid w:val="00E10FB4"/>
    <w:rsid w:val="00E12B5C"/>
    <w:rsid w:val="00E13802"/>
    <w:rsid w:val="00E147CE"/>
    <w:rsid w:val="00E15270"/>
    <w:rsid w:val="00E20D7B"/>
    <w:rsid w:val="00E232BE"/>
    <w:rsid w:val="00E23FC9"/>
    <w:rsid w:val="00E2483E"/>
    <w:rsid w:val="00E24D44"/>
    <w:rsid w:val="00E24E42"/>
    <w:rsid w:val="00E253CB"/>
    <w:rsid w:val="00E31F75"/>
    <w:rsid w:val="00E3229B"/>
    <w:rsid w:val="00E32764"/>
    <w:rsid w:val="00E354FD"/>
    <w:rsid w:val="00E35DDB"/>
    <w:rsid w:val="00E35E57"/>
    <w:rsid w:val="00E364E9"/>
    <w:rsid w:val="00E36786"/>
    <w:rsid w:val="00E36872"/>
    <w:rsid w:val="00E376C5"/>
    <w:rsid w:val="00E42D56"/>
    <w:rsid w:val="00E430AC"/>
    <w:rsid w:val="00E43265"/>
    <w:rsid w:val="00E4367E"/>
    <w:rsid w:val="00E440E5"/>
    <w:rsid w:val="00E44CF4"/>
    <w:rsid w:val="00E452F0"/>
    <w:rsid w:val="00E46862"/>
    <w:rsid w:val="00E46E99"/>
    <w:rsid w:val="00E47826"/>
    <w:rsid w:val="00E47CFE"/>
    <w:rsid w:val="00E47DBA"/>
    <w:rsid w:val="00E5054B"/>
    <w:rsid w:val="00E52BE8"/>
    <w:rsid w:val="00E53670"/>
    <w:rsid w:val="00E549DE"/>
    <w:rsid w:val="00E57F2C"/>
    <w:rsid w:val="00E607E4"/>
    <w:rsid w:val="00E6207F"/>
    <w:rsid w:val="00E65865"/>
    <w:rsid w:val="00E65A84"/>
    <w:rsid w:val="00E66FCF"/>
    <w:rsid w:val="00E72832"/>
    <w:rsid w:val="00E74630"/>
    <w:rsid w:val="00E74CAA"/>
    <w:rsid w:val="00E75191"/>
    <w:rsid w:val="00E7543A"/>
    <w:rsid w:val="00E75D5F"/>
    <w:rsid w:val="00E77BF9"/>
    <w:rsid w:val="00E81069"/>
    <w:rsid w:val="00E8189A"/>
    <w:rsid w:val="00E821CC"/>
    <w:rsid w:val="00E82C10"/>
    <w:rsid w:val="00E8357D"/>
    <w:rsid w:val="00E84777"/>
    <w:rsid w:val="00E854DD"/>
    <w:rsid w:val="00E85B43"/>
    <w:rsid w:val="00E86D20"/>
    <w:rsid w:val="00E90513"/>
    <w:rsid w:val="00E906FB"/>
    <w:rsid w:val="00E90AD9"/>
    <w:rsid w:val="00E91171"/>
    <w:rsid w:val="00E918B1"/>
    <w:rsid w:val="00E92667"/>
    <w:rsid w:val="00E92831"/>
    <w:rsid w:val="00E92DE5"/>
    <w:rsid w:val="00E93054"/>
    <w:rsid w:val="00E94A56"/>
    <w:rsid w:val="00E952AA"/>
    <w:rsid w:val="00E96069"/>
    <w:rsid w:val="00EA111C"/>
    <w:rsid w:val="00EA23AC"/>
    <w:rsid w:val="00EA2D65"/>
    <w:rsid w:val="00EA2DA0"/>
    <w:rsid w:val="00EA44B6"/>
    <w:rsid w:val="00EA5910"/>
    <w:rsid w:val="00EA7BB6"/>
    <w:rsid w:val="00EB0514"/>
    <w:rsid w:val="00EB0C1D"/>
    <w:rsid w:val="00EB1928"/>
    <w:rsid w:val="00EB1C4B"/>
    <w:rsid w:val="00EB1ECD"/>
    <w:rsid w:val="00EB2078"/>
    <w:rsid w:val="00EB41C7"/>
    <w:rsid w:val="00EB45BB"/>
    <w:rsid w:val="00EB4EA3"/>
    <w:rsid w:val="00EB5BE7"/>
    <w:rsid w:val="00EB68E8"/>
    <w:rsid w:val="00EB74C1"/>
    <w:rsid w:val="00EC4735"/>
    <w:rsid w:val="00EC53D0"/>
    <w:rsid w:val="00EC5736"/>
    <w:rsid w:val="00EC614A"/>
    <w:rsid w:val="00EC6A19"/>
    <w:rsid w:val="00EC7B58"/>
    <w:rsid w:val="00EC7E50"/>
    <w:rsid w:val="00ED0B6F"/>
    <w:rsid w:val="00ED2384"/>
    <w:rsid w:val="00ED2AA6"/>
    <w:rsid w:val="00ED416E"/>
    <w:rsid w:val="00ED4EB0"/>
    <w:rsid w:val="00ED6210"/>
    <w:rsid w:val="00ED62F4"/>
    <w:rsid w:val="00ED6E60"/>
    <w:rsid w:val="00ED7290"/>
    <w:rsid w:val="00EE1848"/>
    <w:rsid w:val="00EE1B74"/>
    <w:rsid w:val="00EE212A"/>
    <w:rsid w:val="00EE33FE"/>
    <w:rsid w:val="00EE3D76"/>
    <w:rsid w:val="00EE492C"/>
    <w:rsid w:val="00EE54A8"/>
    <w:rsid w:val="00EE65A7"/>
    <w:rsid w:val="00EE6F7B"/>
    <w:rsid w:val="00EE79FD"/>
    <w:rsid w:val="00EF0CF5"/>
    <w:rsid w:val="00EF16E0"/>
    <w:rsid w:val="00EF1F64"/>
    <w:rsid w:val="00EF30AA"/>
    <w:rsid w:val="00EF3301"/>
    <w:rsid w:val="00EF4C08"/>
    <w:rsid w:val="00EF587C"/>
    <w:rsid w:val="00EF71B1"/>
    <w:rsid w:val="00F01E68"/>
    <w:rsid w:val="00F03837"/>
    <w:rsid w:val="00F04D72"/>
    <w:rsid w:val="00F0523D"/>
    <w:rsid w:val="00F06D0B"/>
    <w:rsid w:val="00F07065"/>
    <w:rsid w:val="00F0732A"/>
    <w:rsid w:val="00F07742"/>
    <w:rsid w:val="00F10D9A"/>
    <w:rsid w:val="00F11415"/>
    <w:rsid w:val="00F13A30"/>
    <w:rsid w:val="00F14302"/>
    <w:rsid w:val="00F148AD"/>
    <w:rsid w:val="00F16660"/>
    <w:rsid w:val="00F16DE6"/>
    <w:rsid w:val="00F20E69"/>
    <w:rsid w:val="00F21C07"/>
    <w:rsid w:val="00F22A88"/>
    <w:rsid w:val="00F22CA3"/>
    <w:rsid w:val="00F22CDF"/>
    <w:rsid w:val="00F23312"/>
    <w:rsid w:val="00F23C00"/>
    <w:rsid w:val="00F24032"/>
    <w:rsid w:val="00F25517"/>
    <w:rsid w:val="00F25E23"/>
    <w:rsid w:val="00F264C8"/>
    <w:rsid w:val="00F266BB"/>
    <w:rsid w:val="00F31A77"/>
    <w:rsid w:val="00F32038"/>
    <w:rsid w:val="00F32A27"/>
    <w:rsid w:val="00F33327"/>
    <w:rsid w:val="00F34215"/>
    <w:rsid w:val="00F34686"/>
    <w:rsid w:val="00F346D8"/>
    <w:rsid w:val="00F34C48"/>
    <w:rsid w:val="00F35BCE"/>
    <w:rsid w:val="00F366EE"/>
    <w:rsid w:val="00F36788"/>
    <w:rsid w:val="00F373F7"/>
    <w:rsid w:val="00F41062"/>
    <w:rsid w:val="00F425B6"/>
    <w:rsid w:val="00F427B7"/>
    <w:rsid w:val="00F42C1C"/>
    <w:rsid w:val="00F42DFB"/>
    <w:rsid w:val="00F4303D"/>
    <w:rsid w:val="00F43AE8"/>
    <w:rsid w:val="00F45B51"/>
    <w:rsid w:val="00F46876"/>
    <w:rsid w:val="00F46BB9"/>
    <w:rsid w:val="00F47597"/>
    <w:rsid w:val="00F5096B"/>
    <w:rsid w:val="00F51CA4"/>
    <w:rsid w:val="00F5224D"/>
    <w:rsid w:val="00F53191"/>
    <w:rsid w:val="00F5396D"/>
    <w:rsid w:val="00F5667F"/>
    <w:rsid w:val="00F60AEE"/>
    <w:rsid w:val="00F62BDF"/>
    <w:rsid w:val="00F638C1"/>
    <w:rsid w:val="00F652EB"/>
    <w:rsid w:val="00F6544F"/>
    <w:rsid w:val="00F65469"/>
    <w:rsid w:val="00F665D9"/>
    <w:rsid w:val="00F7072A"/>
    <w:rsid w:val="00F7093A"/>
    <w:rsid w:val="00F71174"/>
    <w:rsid w:val="00F72918"/>
    <w:rsid w:val="00F7303D"/>
    <w:rsid w:val="00F80767"/>
    <w:rsid w:val="00F8351B"/>
    <w:rsid w:val="00F83C31"/>
    <w:rsid w:val="00F84907"/>
    <w:rsid w:val="00F85849"/>
    <w:rsid w:val="00F85A02"/>
    <w:rsid w:val="00F9046B"/>
    <w:rsid w:val="00F916A2"/>
    <w:rsid w:val="00F91AA6"/>
    <w:rsid w:val="00F92E08"/>
    <w:rsid w:val="00F955C2"/>
    <w:rsid w:val="00F95D02"/>
    <w:rsid w:val="00F96802"/>
    <w:rsid w:val="00F96C42"/>
    <w:rsid w:val="00F97EF2"/>
    <w:rsid w:val="00FA091E"/>
    <w:rsid w:val="00FA0BDB"/>
    <w:rsid w:val="00FA1109"/>
    <w:rsid w:val="00FA2022"/>
    <w:rsid w:val="00FA2BE0"/>
    <w:rsid w:val="00FA44E0"/>
    <w:rsid w:val="00FA46FA"/>
    <w:rsid w:val="00FA4C54"/>
    <w:rsid w:val="00FA5907"/>
    <w:rsid w:val="00FA7C71"/>
    <w:rsid w:val="00FA7CF7"/>
    <w:rsid w:val="00FB229D"/>
    <w:rsid w:val="00FB4704"/>
    <w:rsid w:val="00FB606B"/>
    <w:rsid w:val="00FB626F"/>
    <w:rsid w:val="00FC0A5C"/>
    <w:rsid w:val="00FC0BE4"/>
    <w:rsid w:val="00FC1957"/>
    <w:rsid w:val="00FC2666"/>
    <w:rsid w:val="00FC2E64"/>
    <w:rsid w:val="00FC30EB"/>
    <w:rsid w:val="00FC60CC"/>
    <w:rsid w:val="00FC7024"/>
    <w:rsid w:val="00FD0BBB"/>
    <w:rsid w:val="00FD10E8"/>
    <w:rsid w:val="00FD1F62"/>
    <w:rsid w:val="00FD669E"/>
    <w:rsid w:val="00FD6895"/>
    <w:rsid w:val="00FD6C33"/>
    <w:rsid w:val="00FD6CCD"/>
    <w:rsid w:val="00FE05AE"/>
    <w:rsid w:val="00FE0D01"/>
    <w:rsid w:val="00FE1F29"/>
    <w:rsid w:val="00FE2736"/>
    <w:rsid w:val="00FE32E5"/>
    <w:rsid w:val="00FE39A1"/>
    <w:rsid w:val="00FE4BD4"/>
    <w:rsid w:val="00FE4EA4"/>
    <w:rsid w:val="00FE5D8C"/>
    <w:rsid w:val="00FE65D1"/>
    <w:rsid w:val="00FE6774"/>
    <w:rsid w:val="00FE6C3E"/>
    <w:rsid w:val="00FE6D3B"/>
    <w:rsid w:val="00FE7B7D"/>
    <w:rsid w:val="00FF026F"/>
    <w:rsid w:val="00FF271E"/>
    <w:rsid w:val="00FF2EAB"/>
    <w:rsid w:val="00FF3FB4"/>
    <w:rsid w:val="00FF568A"/>
    <w:rsid w:val="00FF5CEE"/>
    <w:rsid w:val="00FF5D9C"/>
    <w:rsid w:val="00FF6305"/>
    <w:rsid w:val="00FF6AEE"/>
    <w:rsid w:val="00FF73E4"/>
    <w:rsid w:val="00FF7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F01E68"/>
    <w:pPr>
      <w:ind w:left="397" w:hanging="385"/>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F01E68"/>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F01E68"/>
    <w:pPr>
      <w:ind w:left="397" w:hanging="385"/>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F01E68"/>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860">
      <w:bodyDiv w:val="1"/>
      <w:marLeft w:val="0"/>
      <w:marRight w:val="0"/>
      <w:marTop w:val="0"/>
      <w:marBottom w:val="0"/>
      <w:divBdr>
        <w:top w:val="none" w:sz="0" w:space="0" w:color="auto"/>
        <w:left w:val="none" w:sz="0" w:space="0" w:color="auto"/>
        <w:bottom w:val="none" w:sz="0" w:space="0" w:color="auto"/>
        <w:right w:val="none" w:sz="0" w:space="0" w:color="auto"/>
      </w:divBdr>
    </w:div>
    <w:div w:id="274823862">
      <w:bodyDiv w:val="1"/>
      <w:marLeft w:val="0"/>
      <w:marRight w:val="0"/>
      <w:marTop w:val="0"/>
      <w:marBottom w:val="0"/>
      <w:divBdr>
        <w:top w:val="none" w:sz="0" w:space="0" w:color="auto"/>
        <w:left w:val="none" w:sz="0" w:space="0" w:color="auto"/>
        <w:bottom w:val="none" w:sz="0" w:space="0" w:color="auto"/>
        <w:right w:val="none" w:sz="0" w:space="0" w:color="auto"/>
      </w:divBdr>
    </w:div>
    <w:div w:id="310139774">
      <w:bodyDiv w:val="1"/>
      <w:marLeft w:val="0"/>
      <w:marRight w:val="0"/>
      <w:marTop w:val="0"/>
      <w:marBottom w:val="0"/>
      <w:divBdr>
        <w:top w:val="none" w:sz="0" w:space="0" w:color="auto"/>
        <w:left w:val="none" w:sz="0" w:space="0" w:color="auto"/>
        <w:bottom w:val="none" w:sz="0" w:space="0" w:color="auto"/>
        <w:right w:val="none" w:sz="0" w:space="0" w:color="auto"/>
      </w:divBdr>
      <w:divsChild>
        <w:div w:id="427968060">
          <w:marLeft w:val="0"/>
          <w:marRight w:val="0"/>
          <w:marTop w:val="0"/>
          <w:marBottom w:val="0"/>
          <w:divBdr>
            <w:top w:val="none" w:sz="0" w:space="0" w:color="auto"/>
            <w:left w:val="none" w:sz="0" w:space="0" w:color="auto"/>
            <w:bottom w:val="none" w:sz="0" w:space="0" w:color="auto"/>
            <w:right w:val="none" w:sz="0" w:space="0" w:color="auto"/>
          </w:divBdr>
          <w:divsChild>
            <w:div w:id="1318001830">
              <w:marLeft w:val="0"/>
              <w:marRight w:val="0"/>
              <w:marTop w:val="0"/>
              <w:marBottom w:val="0"/>
              <w:divBdr>
                <w:top w:val="none" w:sz="0" w:space="0" w:color="auto"/>
                <w:left w:val="none" w:sz="0" w:space="0" w:color="auto"/>
                <w:bottom w:val="none" w:sz="0" w:space="0" w:color="auto"/>
                <w:right w:val="none" w:sz="0" w:space="0" w:color="auto"/>
              </w:divBdr>
              <w:divsChild>
                <w:div w:id="1818843571">
                  <w:marLeft w:val="0"/>
                  <w:marRight w:val="0"/>
                  <w:marTop w:val="0"/>
                  <w:marBottom w:val="0"/>
                  <w:divBdr>
                    <w:top w:val="none" w:sz="0" w:space="0" w:color="auto"/>
                    <w:left w:val="none" w:sz="0" w:space="0" w:color="auto"/>
                    <w:bottom w:val="none" w:sz="0" w:space="0" w:color="auto"/>
                    <w:right w:val="none" w:sz="0" w:space="0" w:color="auto"/>
                  </w:divBdr>
                  <w:divsChild>
                    <w:div w:id="5351189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45436321">
      <w:bodyDiv w:val="1"/>
      <w:marLeft w:val="0"/>
      <w:marRight w:val="0"/>
      <w:marTop w:val="0"/>
      <w:marBottom w:val="0"/>
      <w:divBdr>
        <w:top w:val="none" w:sz="0" w:space="0" w:color="auto"/>
        <w:left w:val="none" w:sz="0" w:space="0" w:color="auto"/>
        <w:bottom w:val="none" w:sz="0" w:space="0" w:color="auto"/>
        <w:right w:val="none" w:sz="0" w:space="0" w:color="auto"/>
      </w:divBdr>
    </w:div>
    <w:div w:id="1403912206">
      <w:bodyDiv w:val="1"/>
      <w:marLeft w:val="0"/>
      <w:marRight w:val="0"/>
      <w:marTop w:val="0"/>
      <w:marBottom w:val="0"/>
      <w:divBdr>
        <w:top w:val="none" w:sz="0" w:space="0" w:color="auto"/>
        <w:left w:val="none" w:sz="0" w:space="0" w:color="auto"/>
        <w:bottom w:val="none" w:sz="0" w:space="0" w:color="auto"/>
        <w:right w:val="none" w:sz="0" w:space="0" w:color="auto"/>
      </w:divBdr>
    </w:div>
    <w:div w:id="1928076480">
      <w:bodyDiv w:val="1"/>
      <w:marLeft w:val="0"/>
      <w:marRight w:val="0"/>
      <w:marTop w:val="0"/>
      <w:marBottom w:val="0"/>
      <w:divBdr>
        <w:top w:val="none" w:sz="0" w:space="0" w:color="auto"/>
        <w:left w:val="none" w:sz="0" w:space="0" w:color="auto"/>
        <w:bottom w:val="none" w:sz="0" w:space="0" w:color="auto"/>
        <w:right w:val="none" w:sz="0" w:space="0" w:color="auto"/>
      </w:divBdr>
    </w:div>
    <w:div w:id="21109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CD900-BD25-4D51-A141-DBA19CDE1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6496</Words>
  <Characters>37030</Characters>
  <Application>Microsoft Office Word</Application>
  <DocSecurity>0</DocSecurity>
  <Lines>308</Lines>
  <Paragraphs>86</Paragraphs>
  <ScaleCrop>false</ScaleCrop>
  <HeadingPairs>
    <vt:vector size="2" baseType="variant">
      <vt:variant>
        <vt:lpstr>العنوان</vt:lpstr>
      </vt:variant>
      <vt:variant>
        <vt:i4>1</vt:i4>
      </vt:variant>
    </vt:vector>
  </HeadingPairs>
  <TitlesOfParts>
    <vt:vector size="1" baseType="lpstr">
      <vt:lpstr/>
    </vt:vector>
  </TitlesOfParts>
  <Company>Epsilon</Company>
  <LinksUpToDate>false</LinksUpToDate>
  <CharactersWithSpaces>43440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COST4</cp:lastModifiedBy>
  <cp:revision>57</cp:revision>
  <cp:lastPrinted>2014-01-11T07:28:00Z</cp:lastPrinted>
  <dcterms:created xsi:type="dcterms:W3CDTF">2013-12-31T05:54:00Z</dcterms:created>
  <dcterms:modified xsi:type="dcterms:W3CDTF">2014-01-11T07:28:00Z</dcterms:modified>
</cp:coreProperties>
</file>